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 Fouchard </w:t>
      </w:r>
      <w:r>
        <w:rPr>
          <w:color w:val="641e6e"/>
        </w:rPr>
        <w:t xml:space="preserve">Maîtresse de conférence - Université de Séville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flavie-fouchard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porte actuellement sur l’œuvre de Colette et particulièrement ses rapports à la photographie dans le cadre de la préparation de mon HDR (garant M. G. Ducrey de l’Université de Strasbourg). Je suis également co-directrice, avec la professeure Isabel Clúa Gines, d’un projet de recherche national en Espagne « Genre, Image, Matérialité dans la culture littéraire de la modernité (1880-1930) » (Convocatoria 2022 - Proyectos de Generación de Conocimiento PID2022-137613NB-I00. Ministerio de Ciencia e Innovación).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 Colette Willy vue par Antonio de Hoyos y Vinent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Esperanza Hernández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2023, 40,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⟨10.4000/sextant.2214⟩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de « Sido ou les points cardinaux », aux sources des portraits de Sido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Colette, n° 1</w:t>
            </w:r>
            <w:r>
              <w:rPr/>
              <w:t xml:space="preserve">, 2023, La Revue des lettres modernes, Colette (n° 1), https://classiques-garnier.com/la-revue-des-lettres-modernes-colette.html.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⟨10.48611/isbn.978-2-406-15177-7.p.0221⟩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la guerre : ambivalence des symboles dans quatre récits de la Grande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17, pp.135-160.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⟨10.25145/j.cedille.2020.17.09⟩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Etudes Françaises: un éventail de possibilités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Adelaida Hermoso Mellado-Damas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Estefanía Marceteau Caballero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Viémon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Alexia Zilliox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Coloquio de la Asociación de Francesistas de la Universidad Española (AFUE) "La recherche en Etudes Françaises: un éventail de possibilités"</w:t>
            </w:r>
            <w:r>
              <w:rPr/>
              <w:t xml:space="preserve">, Editorial Universidad de Sevilla, 2019, 978-84-472-2179-0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Colette, réinventer le métier d’écrire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</w:p>
          <w:p>
            <w:pPr/>
            <w:r>
              <w:rPr/>
              <w:t xml:space="preserve">2023-8 (1), 2023, La Revue des lettres modernes,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⟨10.48611/isbn.978-2-406-15177-7⟩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femmes poètes de la Belle Époque En France et en Espagne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Schellino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Lendemains de Colette, Colette pour nos lendemains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Méryl Pinque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Marie-Charlotte 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Lendemains</w:t>
            </w:r>
            <w:r>
              <w:rPr/>
              <w:t xml:space="preserve">, 174-175, pp.6-101,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et beautés du bref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Zurlo-Truche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2, 2025, Colette, Guy Ducrey, 978-2-406-18926-8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aux frontières des genres Relire Le Pur et l'impur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Interférences, ‎ 2753579393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Pur/Impur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Flavie Fouchard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Colette</w:t>
            </w:r>
            <w:r>
              <w:rPr/>
              <w:t xml:space="preserve">, 2018, pp.909-918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hal-04334440v1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4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fouchard" TargetMode="External"/><Relationship Id="rId8" Type="http://schemas.openxmlformats.org/officeDocument/2006/relationships/hyperlink" Target="https://hal.science/hal-04396294v1" TargetMode="External"/><Relationship Id="rId9" Type="http://schemas.openxmlformats.org/officeDocument/2006/relationships/hyperlink" Target="https://hal.science/search/index/?q=*&amp;authFullName_s=Flavie Fouchard" TargetMode="External"/><Relationship Id="rId10" Type="http://schemas.openxmlformats.org/officeDocument/2006/relationships/hyperlink" Target="https://hal.science/search/index/?q=*&amp;authFullName_s=Esperanza Hern&#225;ndez Torres" TargetMode="External"/><Relationship Id="rId11" Type="http://schemas.openxmlformats.org/officeDocument/2006/relationships/hyperlink" Target="https://dx.doi.org/10.4000/sextant.2214" TargetMode="External"/><Relationship Id="rId12" Type="http://schemas.openxmlformats.org/officeDocument/2006/relationships/hyperlink" Target="https://hal.science/hal-04336161v1" TargetMode="External"/><Relationship Id="rId13" Type="http://schemas.openxmlformats.org/officeDocument/2006/relationships/hyperlink" Target="https://dx.doi.org/10.48611/isbn.978-2-406-15177-7.p.0221" TargetMode="External"/><Relationship Id="rId14" Type="http://schemas.openxmlformats.org/officeDocument/2006/relationships/hyperlink" Target="https://hal.science/hal-04298915v1" TargetMode="External"/><Relationship Id="rId15" Type="http://schemas.openxmlformats.org/officeDocument/2006/relationships/hyperlink" Target="https://dx.doi.org/10.25145/j.cedille.2020.17.09" TargetMode="External"/><Relationship Id="rId16" Type="http://schemas.openxmlformats.org/officeDocument/2006/relationships/hyperlink" Target="https://hal.science/hal-04336483v1" TargetMode="External"/><Relationship Id="rId17" Type="http://schemas.openxmlformats.org/officeDocument/2006/relationships/hyperlink" Target="https://hal.science/search/index/?q=*&amp;authFullName_s=Adelaida Hermoso Mellado-Damas" TargetMode="External"/><Relationship Id="rId18" Type="http://schemas.openxmlformats.org/officeDocument/2006/relationships/hyperlink" Target="https://hal.science/search/index/?q=*&amp;authFullName_s=Estefan&#237;a Marceteau Caballero" TargetMode="External"/><Relationship Id="rId19" Type="http://schemas.openxmlformats.org/officeDocument/2006/relationships/hyperlink" Target="https://hal.science/search/index/?q=*&amp;authFullName_s=Marc Vi&#233;mon" TargetMode="External"/><Relationship Id="rId20" Type="http://schemas.openxmlformats.org/officeDocument/2006/relationships/hyperlink" Target="https://hal.science/search/index/?q=*&amp;authFullName_s=Alexia Zilliox" TargetMode="External"/><Relationship Id="rId21" Type="http://schemas.openxmlformats.org/officeDocument/2006/relationships/hyperlink" Target="https://hal.science/hal-04336314v1" TargetMode="External"/><Relationship Id="rId22" Type="http://schemas.openxmlformats.org/officeDocument/2006/relationships/hyperlink" Target="https://hal.science/search/index/?q=*&amp;authFullName_s=Guy Ducrey" TargetMode="External"/><Relationship Id="rId23" Type="http://schemas.openxmlformats.org/officeDocument/2006/relationships/hyperlink" Target="https://hal.science/search/index/?q=*&amp;authFullName_s=Corentin Zurlo-Truche" TargetMode="External"/><Relationship Id="rId24" Type="http://schemas.openxmlformats.org/officeDocument/2006/relationships/hyperlink" Target="https://dx.doi.org/10.48611/isbn.978-2-406-15177-7" TargetMode="External"/><Relationship Id="rId25" Type="http://schemas.openxmlformats.org/officeDocument/2006/relationships/hyperlink" Target="https://cnrs.hal.science/hal-04024622v1" TargetMode="External"/><Relationship Id="rId26" Type="http://schemas.openxmlformats.org/officeDocument/2006/relationships/hyperlink" Target="https://hal.science/search/index/?q=*&amp;authFullName_s=Andrea Schellino" TargetMode="External"/><Relationship Id="rId27" Type="http://schemas.openxmlformats.org/officeDocument/2006/relationships/hyperlink" Target="https://hal.science/hal-03008754v1" TargetMode="External"/><Relationship Id="rId28" Type="http://schemas.openxmlformats.org/officeDocument/2006/relationships/hyperlink" Target="https://hal.science/search/index/?q=*&amp;authFullName_s=M&#233;ryl Pinque" TargetMode="External"/><Relationship Id="rId29" Type="http://schemas.openxmlformats.org/officeDocument/2006/relationships/hyperlink" Target="https://hal.science/search/index/?q=*&amp;authFullName_s=Marie-Charlotte Quin" TargetMode="External"/><Relationship Id="rId30" Type="http://schemas.openxmlformats.org/officeDocument/2006/relationships/hyperlink" Target="https://hal.science/search/index/?q=*&amp;authFullName_s=Camille Riquier" TargetMode="External"/><Relationship Id="rId31" Type="http://schemas.openxmlformats.org/officeDocument/2006/relationships/hyperlink" Target="https://hal.science/hal-05321935v1" TargetMode="External"/><Relationship Id="rId32" Type="http://schemas.openxmlformats.org/officeDocument/2006/relationships/hyperlink" Target="https://classiques-garnier.com/index.php/la-revue-des-lettres-modernes-2025-10-force-et-beautes-du-bref-introduction.html?displaymode=full" TargetMode="External"/><Relationship Id="rId33" Type="http://schemas.openxmlformats.org/officeDocument/2006/relationships/hyperlink" Target="https://hal.science/hal-04396272v1" TargetMode="External"/><Relationship Id="rId34" Type="http://schemas.openxmlformats.org/officeDocument/2006/relationships/hyperlink" Target="https://pur-editions.fr/product/5286/colette-aux-frontieres-des-genres" TargetMode="External"/><Relationship Id="rId35" Type="http://schemas.openxmlformats.org/officeDocument/2006/relationships/hyperlink" Target="https://hal.science/hal-04334440v1" TargetMode="External"/><Relationship Id="rId36" Type="http://schemas.openxmlformats.org/officeDocument/2006/relationships/hyperlink" Target="https://hal.science/search/index/?q=*&amp;authFullName_s=Jacques Dupon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Fouchard</dc:title>
  <dc:description>CV</dc:description>
  <dc:subject/>
  <cp:keywords/>
  <cp:category/>
  <cp:lastModifiedBy/>
  <dcterms:created xsi:type="dcterms:W3CDTF">2026-03-15T08:53:03+01:00</dcterms:created>
  <dcterms:modified xsi:type="dcterms:W3CDTF">2026-03-15T08:53:03+01:00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