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FLEUR NADINE NDJOCK </w:t>
      </w:r>
      <w:r>
        <w:rPr>
          <w:color w:val="641e6e"/>
        </w:rPr>
        <w:t xml:space="preserve">Chef de Département des Sciences et Techniques de la Communication à l'Université d'Ebolowa</w:t>
      </w:r>
    </w:p>
    <w:p>
      <w:pPr>
        <w:spacing w:before="600"/>
      </w:pPr>
    </w:p>
    <w:p>
      <w:pPr>
        <w:spacing w:before="600"/>
      </w:pPr>
    </w:p>
    <w:p>
      <w:pPr>
        <w:pStyle w:val="Heading2"/>
      </w:pPr>
      <w:r>
        <w:rPr>
          <w:color w:val="1e198e"/>
          <w:b w:val="1"/>
          <w:bCs w:val="1"/>
        </w:rPr>
        <w:t xml:space="preserve">Présentation</w:t>
      </w:r>
    </w:p>
    <w:p>
      <w:pPr>
        <w:spacing w:after="100"/>
      </w:pPr>
    </w:p>
    <w:p>
      <w:pPr/>
      <w:r>
        <w:rPr/>
        <w:t xml:space="preserve">NDJOCK Fleur Nadine est Maître de conférences en Sciences de l'Information et de la Communication (SIC) et actuellement Chef du Département des Sciences et Techniques de la Communication (STC) à l'Université d'Ebolowa.</w:t>
      </w:r>
    </w:p>
    <w:p>
      <w:pPr/>
      <w:r>
        <w:rPr/>
        <w:t xml:space="preserve">Ses travaux de recherche portent sur l'intelligence économique comme levier de développement, en particulier dans le contexte de la prise de décision au sein des organisations. Ses recherches actuelles explorent spécifiquement les dynamiques de l'influence et le lobbying. Ses travaux actuels intègrent également l'écologie de la communication pour analyser l'impact de l'environnement informationnel sur le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Intelligence artificielle et recherche scientifique : vers une nouvelle réalité documentaire ?</w:t>
              </w:r>
            </w:hyperlink>
          </w:p>
          <w:p>
            <w:pPr/>
            <w:hyperlink r:id="rId8" w:history="1">
              <w:r>
                <w:rPr>
                  <w:color w:val="#410a8c"/>
                  <w:u w:val="single"/>
                </w:rPr>
                <w:t xml:space="preserve">Fleur Nadine Ndjock</w:t>
              </w:r>
            </w:hyperlink>
            <w:r>
              <w:rPr/>
              <w:t xml:space="preserve">,</w:t>
            </w:r>
            <w:hyperlink r:id="rId9" w:history="1">
              <w:r>
                <w:rPr>
                  <w:color w:val="#410a8c"/>
                  <w:u w:val="single"/>
                </w:rPr>
                <w:t xml:space="preserve">Jacques Albert Monty</w:t>
              </w:r>
            </w:hyperlink>
          </w:p>
          <w:p>
            <w:pPr/>
            <w:r>
              <w:rPr>
                <w:i w:val="1"/>
                <w:iCs w:val="1"/>
              </w:rPr>
              <w:t xml:space="preserve">LES SCIENCES ET MÉTIERS DE L’INFORMATION ET DE LA COMMUNICATION À L’ÉPREUVE DE L’INTELLIGENCE ARTIFICIELLE</w:t>
            </w:r>
            <w:r>
              <w:rPr/>
              <w:t xml:space="preserve">, EBAD, Dakar, Jul 2024, Dakar (Sénégal), Sénégal</w:t>
            </w:r>
          </w:p>
          <w:p>
            <w:pPr/>
            <w:r>
              <w:rPr/>
              <w:t xml:space="preserve">Communication dans un congrès</w:t>
            </w:r>
          </w:p>
          <w:p>
            <w:pPr/>
            <w:hyperlink r:id="rId7" w:history="1">
              <w:r>
                <w:rPr>
                  <w:color w:val="#410a8c"/>
                  <w:u w:val="single"/>
                </w:rPr>
                <w:t xml:space="preserve">hal-05499213v1</w:t>
              </w:r>
            </w:hyperlink>
          </w:p>
        </w:tc>
      </w:tr>
      <w:tr>
        <w:trPr/>
        <w:tc>
          <w:tcPr>
            <w:noWrap/>
          </w:tcPr>
          <w:p>
            <w:pPr>
              <w:spacing w:after="200"/>
            </w:pPr>
            <w:hyperlink r:id="rId10" w:history="1">
              <w:r>
                <w:rPr>
                  <w:color w:val="1e198e"/>
                  <w:b w:val="1"/>
                  <w:bCs w:val="1"/>
                  <w:u w:val="single"/>
                </w:rPr>
                <w:t xml:space="preserve">Au-delà de l'Amplification Algorithmique : Reconstruire la Confiance et l'Éthique dans la Communication Organisationnelle.</w:t>
              </w:r>
            </w:hyperlink>
          </w:p>
          <w:p>
            <w:pPr/>
            <w:hyperlink r:id="rId8" w:history="1">
              <w:r>
                <w:rPr>
                  <w:color w:val="#410a8c"/>
                  <w:u w:val="single"/>
                </w:rPr>
                <w:t xml:space="preserve">Fleur Nadine Ndjock</w:t>
              </w:r>
            </w:hyperlink>
          </w:p>
          <w:p>
            <w:pPr/>
            <w:r>
              <w:rPr>
                <w:i w:val="1"/>
                <w:iCs w:val="1"/>
              </w:rPr>
              <w:t xml:space="preserve">ARTS, MÉDIAS ET COMMUNICATION ENGAGÉS À L’ÈRE DES ALGORITHMES</w:t>
            </w:r>
            <w:r>
              <w:rPr/>
              <w:t xml:space="preserve">, Université d'Ebolowa, Nov 2025, Ebolowa, Cameroun</w:t>
            </w:r>
          </w:p>
          <w:p>
            <w:pPr/>
            <w:r>
              <w:rPr/>
              <w:t xml:space="preserve">Communication dans un congrès</w:t>
            </w:r>
          </w:p>
          <w:p>
            <w:pPr/>
            <w:hyperlink r:id="rId10" w:history="1">
              <w:r>
                <w:rPr>
                  <w:color w:val="#410a8c"/>
                  <w:u w:val="single"/>
                </w:rPr>
                <w:t xml:space="preserve">hal-05499204v1</w:t>
              </w:r>
            </w:hyperlink>
          </w:p>
        </w:tc>
      </w:tr>
      <w:tr>
        <w:trPr/>
        <w:tc>
          <w:tcPr>
            <w:noWrap/>
          </w:tcPr>
          <w:p>
            <w:pPr>
              <w:spacing w:after="200"/>
            </w:pPr>
            <w:hyperlink r:id="rId11" w:history="1">
              <w:r>
                <w:rPr>
                  <w:color w:val="1e198e"/>
                  <w:b w:val="1"/>
                  <w:bCs w:val="1"/>
                  <w:u w:val="single"/>
                </w:rPr>
                <w:t xml:space="preserve">Academic success of first year university students and mastery of documentary research: applicability of the predictive model in the digital age</w:t>
              </w:r>
            </w:hyperlink>
          </w:p>
          <w:p>
            <w:pPr/>
            <w:hyperlink r:id="rId8" w:history="1">
              <w:r>
                <w:rPr>
                  <w:color w:val="#410a8c"/>
                  <w:u w:val="single"/>
                </w:rPr>
                <w:t xml:space="preserve">Fleur Nadine Ndjock</w:t>
              </w:r>
            </w:hyperlink>
          </w:p>
          <w:p>
            <w:pPr/>
            <w:r>
              <w:rPr>
                <w:i w:val="1"/>
                <w:iCs w:val="1"/>
              </w:rPr>
              <w:t xml:space="preserve">Digital transformation, a new world of production</w:t>
            </w:r>
            <w:r>
              <w:rPr/>
              <w:t xml:space="preserve">, Ecole Supérieure des Sciences et Techniques de l'Information et de la Communication - Yaounde, Apr 2023, Yaounde, Cameroon</w:t>
            </w:r>
          </w:p>
          <w:p>
            <w:pPr/>
            <w:r>
              <w:rPr/>
              <w:t xml:space="preserve">Communication dans un congrès</w:t>
            </w:r>
          </w:p>
          <w:p>
            <w:pPr/>
            <w:hyperlink r:id="rId11" w:history="1">
              <w:r>
                <w:rPr>
                  <w:color w:val="#410a8c"/>
                  <w:u w:val="single"/>
                </w:rPr>
                <w:t xml:space="preserve">hal-04086186v1</w:t>
              </w:r>
            </w:hyperlink>
          </w:p>
        </w:tc>
      </w:tr>
      <w:tr>
        <w:trPr/>
        <w:tc>
          <w:tcPr>
            <w:noWrap/>
          </w:tcPr>
          <w:p>
            <w:pPr>
              <w:spacing w:after="200"/>
            </w:pPr>
            <w:hyperlink r:id="rId12" w:history="1">
              <w:r>
                <w:rPr>
                  <w:color w:val="1e198e"/>
                  <w:b w:val="1"/>
                  <w:bCs w:val="1"/>
                  <w:u w:val="single"/>
                </w:rPr>
                <w:t xml:space="preserve">De la recherche documentaire à la recherche informationnelle. Quand la covid19 booste le changement de paradigme des pratiques informationnelles des étudiants de l'ESSTIC</w:t>
              </w:r>
            </w:hyperlink>
          </w:p>
          <w:p>
            <w:pPr/>
            <w:hyperlink r:id="rId13" w:history="1">
              <w:r>
                <w:rPr>
                  <w:color w:val="#410a8c"/>
                  <w:u w:val="single"/>
                </w:rPr>
                <w:t xml:space="preserve">Fleur Nadine M Ndjock</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12" w:history="1">
              <w:r>
                <w:rPr>
                  <w:color w:val="#410a8c"/>
                  <w:u w:val="single"/>
                </w:rPr>
                <w:t xml:space="preserve">hal-04768626v1</w:t>
              </w:r>
            </w:hyperlink>
          </w:p>
        </w:tc>
      </w:tr>
      <w:tr>
        <w:trPr/>
        <w:tc>
          <w:tcPr>
            <w:noWrap/>
          </w:tcPr>
          <w:p>
            <w:pPr>
              <w:spacing w:after="200"/>
            </w:pPr>
            <w:hyperlink r:id="rId14" w:history="1">
              <w:r>
                <w:rPr>
                  <w:color w:val="1e198e"/>
                  <w:b w:val="1"/>
                  <w:bCs w:val="1"/>
                  <w:u w:val="single"/>
                </w:rPr>
                <w:t xml:space="preserve">Data collection by proxy and efficient decision-making in organizations: methodological issues</w:t>
              </w:r>
            </w:hyperlink>
          </w:p>
          <w:p>
            <w:pPr/>
            <w:hyperlink r:id="rId8" w:history="1">
              <w:r>
                <w:rPr>
                  <w:color w:val="#410a8c"/>
                  <w:u w:val="single"/>
                </w:rPr>
                <w:t xml:space="preserve">Fleur Nadine Ndjock</w:t>
              </w:r>
            </w:hyperlink>
          </w:p>
          <w:p>
            <w:pPr/>
            <w:r>
              <w:rPr>
                <w:i w:val="1"/>
                <w:iCs w:val="1"/>
              </w:rPr>
              <w:t xml:space="preserve">Data Science and Engineering</w:t>
            </w:r>
            <w:r>
              <w:rPr/>
              <w:t xml:space="preserve">, Dec 2021, Kaduna, Nigeria. pp.262-268</w:t>
            </w:r>
          </w:p>
          <w:p>
            <w:pPr/>
            <w:r>
              <w:rPr/>
              <w:t xml:space="preserve">Communication dans un congrès</w:t>
            </w:r>
          </w:p>
          <w:p>
            <w:pPr/>
            <w:hyperlink r:id="rId14" w:history="1">
              <w:r>
                <w:rPr>
                  <w:color w:val="#410a8c"/>
                  <w:u w:val="single"/>
                </w:rPr>
                <w:t xml:space="preserve">hal-03856517v1</w:t>
              </w:r>
            </w:hyperlink>
          </w:p>
        </w:tc>
      </w:tr>
      <w:tr>
        <w:trPr/>
        <w:tc>
          <w:tcPr>
            <w:noWrap/>
          </w:tcPr>
          <w:p>
            <w:pPr>
              <w:spacing w:after="200"/>
            </w:pPr>
            <w:hyperlink r:id="rId15" w:history="1">
              <w:r>
                <w:rPr>
                  <w:color w:val="1e198e"/>
                  <w:b w:val="1"/>
                  <w:bCs w:val="1"/>
                  <w:u w:val="single"/>
                </w:rPr>
                <w:t xml:space="preserve">Decision support system such as the observatory and related issues</w:t>
              </w:r>
            </w:hyperlink>
          </w:p>
          <w:p>
            <w:pPr/>
            <w:hyperlink r:id="rId8" w:history="1">
              <w:r>
                <w:rPr>
                  <w:color w:val="#410a8c"/>
                  <w:u w:val="single"/>
                </w:rPr>
                <w:t xml:space="preserve">Fleur Nadine Ndjock</w:t>
              </w:r>
            </w:hyperlink>
          </w:p>
          <w:p>
            <w:pPr/>
            <w:r>
              <w:rPr>
                <w:i w:val="1"/>
                <w:iCs w:val="1"/>
              </w:rPr>
              <w:t xml:space="preserve">Transition form Observation to Knowledge to Intelligence - ISKO West Africa</w:t>
            </w:r>
            <w:r>
              <w:rPr/>
              <w:t xml:space="preserve">, Aug 2019, University of Unilag, Nigeria</w:t>
            </w:r>
          </w:p>
          <w:p>
            <w:pPr/>
            <w:r>
              <w:rPr/>
              <w:t xml:space="preserve">Communication dans un congrès</w:t>
            </w:r>
          </w:p>
          <w:p>
            <w:pPr/>
            <w:hyperlink r:id="rId15" w:history="1">
              <w:r>
                <w:rPr>
                  <w:color w:val="#410a8c"/>
                  <w:u w:val="single"/>
                </w:rPr>
                <w:t xml:space="preserve">halshs-02285582v1</w:t>
              </w:r>
            </w:hyperlink>
          </w:p>
        </w:tc>
      </w:tr>
      <w:tr>
        <w:trPr/>
        <w:tc>
          <w:tcPr>
            <w:noWrap/>
          </w:tcPr>
          <w:p>
            <w:pPr>
              <w:spacing w:after="200"/>
            </w:pPr>
            <w:hyperlink r:id="rId16" w:history="1">
              <w:r>
                <w:rPr>
                  <w:color w:val="1e198e"/>
                  <w:b w:val="1"/>
                  <w:bCs w:val="1"/>
                  <w:u w:val="single"/>
                </w:rPr>
                <w:t xml:space="preserve">New governance and support tool for decision: challenges for effective adoption</w:t>
              </w:r>
            </w:hyperlink>
          </w:p>
          <w:p>
            <w:pPr/>
            <w:hyperlink r:id="rId8" w:history="1">
              <w:r>
                <w:rPr>
                  <w:color w:val="#410a8c"/>
                  <w:u w:val="single"/>
                </w:rPr>
                <w:t xml:space="preserve">Fleur Nadine Ndjock</w:t>
              </w:r>
            </w:hyperlink>
          </w:p>
          <w:p>
            <w:pPr/>
            <w:r>
              <w:rPr>
                <w:i w:val="1"/>
                <w:iCs w:val="1"/>
              </w:rPr>
              <w:t xml:space="preserve">Transition from Observation to Knowledge to Intelligence</w:t>
            </w:r>
            <w:r>
              <w:rPr/>
              <w:t xml:space="preserve">, Aug 2016, University of Lagos, Nigeria</w:t>
            </w:r>
          </w:p>
          <w:p>
            <w:pPr/>
            <w:r>
              <w:rPr/>
              <w:t xml:space="preserve">Communication dans un congrès</w:t>
            </w:r>
          </w:p>
          <w:p>
            <w:pPr/>
            <w:hyperlink r:id="rId16" w:history="1">
              <w:r>
                <w:rPr>
                  <w:color w:val="#410a8c"/>
                  <w:u w:val="single"/>
                </w:rPr>
                <w:t xml:space="preserve">halshs-01470715v1</w:t>
              </w:r>
            </w:hyperlink>
          </w:p>
        </w:tc>
      </w:tr>
      <w:tr>
        <w:trPr/>
        <w:tc>
          <w:tcPr>
            <w:noWrap/>
          </w:tcPr>
          <w:p>
            <w:pPr>
              <w:spacing w:after="200"/>
            </w:pPr>
            <w:hyperlink r:id="rId17" w:history="1">
              <w:r>
                <w:rPr>
                  <w:color w:val="1e198e"/>
                  <w:b w:val="1"/>
                  <w:bCs w:val="1"/>
                  <w:u w:val="single"/>
                </w:rPr>
                <w:t xml:space="preserve">Specification of indicators of a national observatory of education system - application to Cameroon education system</w:t>
              </w:r>
            </w:hyperlink>
          </w:p>
          <w:p>
            <w:pPr/>
            <w:hyperlink r:id="rId8" w:history="1">
              <w:r>
                <w:rPr>
                  <w:color w:val="#410a8c"/>
                  <w:u w:val="single"/>
                </w:rPr>
                <w:t xml:space="preserve">Fleur Nadine Ndjock</w:t>
              </w:r>
            </w:hyperlink>
          </w:p>
          <w:p>
            <w:pPr/>
            <w:r>
              <w:rPr>
                <w:i w:val="1"/>
                <w:iCs w:val="1"/>
              </w:rPr>
              <w:t xml:space="preserve">Transition from Observation to Knowledge to Intelligence</w:t>
            </w:r>
            <w:r>
              <w:rPr/>
              <w:t xml:space="preserve">, Aug 2014, Lagos, Nigeria</w:t>
            </w:r>
          </w:p>
          <w:p>
            <w:pPr/>
            <w:r>
              <w:rPr/>
              <w:t xml:space="preserve">Communication dans un congrès</w:t>
            </w:r>
          </w:p>
          <w:p>
            <w:pPr/>
            <w:hyperlink r:id="rId17" w:history="1">
              <w:r>
                <w:rPr>
                  <w:color w:val="#410a8c"/>
                  <w:u w:val="single"/>
                </w:rPr>
                <w:t xml:space="preserve">halshs-01470700v1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Actes du 6e Colloque international du RAIFFET à l'ENSET de Libreville (GABON) en 2022</w:t>
              </w:r>
            </w:hyperlink>
          </w:p>
          <w:p>
            <w:pPr/>
            <w:hyperlink r:id="rId19" w:history="1">
              <w:r>
                <w:rPr>
                  <w:color w:val="#410a8c"/>
                  <w:u w:val="single"/>
                </w:rPr>
                <w:t xml:space="preserve">Hélène Cheneval-Armand</w:t>
              </w:r>
            </w:hyperlink>
            <w:r>
              <w:rPr/>
              <w:t xml:space="preserve">,</w:t>
            </w:r>
            <w:hyperlink r:id="rId20" w:history="1">
              <w:r>
                <w:rPr>
                  <w:color w:val="#410a8c"/>
                  <w:u w:val="single"/>
                </w:rPr>
                <w:t xml:space="preserve">Patrick Richard</w:t>
              </w:r>
            </w:hyperlink>
            <w:r>
              <w:rPr/>
              <w:t xml:space="preserve">,</w:t>
            </w:r>
            <w:hyperlink r:id="rId21" w:history="1">
              <w:r>
                <w:rPr>
                  <w:color w:val="#410a8c"/>
                  <w:u w:val="single"/>
                </w:rPr>
                <w:t xml:space="preserve">Christian Mouity</w:t>
              </w:r>
            </w:hyperlink>
            <w:r>
              <w:rPr/>
              <w:t xml:space="preserve">,</w:t>
            </w:r>
            <w:hyperlink r:id="rId22" w:history="1">
              <w:r>
                <w:rPr>
                  <w:color w:val="#410a8c"/>
                  <w:u w:val="single"/>
                </w:rPr>
                <w:t xml:space="preserve">Innocent Mbouya Fassé</w:t>
              </w:r>
            </w:hyperlink>
            <w:r>
              <w:rPr/>
              <w:t xml:space="preserve">,</w:t>
            </w:r>
            <w:hyperlink r:id="rId23"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18" w:history="1">
              <w:r>
                <w:rPr>
                  <w:color w:val="#410a8c"/>
                  <w:u w:val="single"/>
                </w:rPr>
                <w:t xml:space="preserve">hal-04796764v1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From observation to decision-making : How an information system can improve strategic decision-making</w:t>
              </w:r>
            </w:hyperlink>
          </w:p>
          <w:p>
            <w:pPr/>
            <w:hyperlink r:id="rId8" w:history="1">
              <w:r>
                <w:rPr>
                  <w:color w:val="#410a8c"/>
                  <w:u w:val="single"/>
                </w:rPr>
                <w:t xml:space="preserve">Fleur Nadine Ndjock</w:t>
              </w:r>
            </w:hyperlink>
          </w:p>
          <w:p>
            <w:pPr/>
            <w:r>
              <w:rPr>
                <w:i w:val="1"/>
                <w:iCs w:val="1"/>
              </w:rPr>
              <w:t xml:space="preserve">International Journal of Social Science and Technology</w:t>
            </w:r>
            <w:r>
              <w:rPr/>
              <w:t xml:space="preserve">, 2017, 2 (2), pp.89-99</w:t>
            </w:r>
          </w:p>
          <w:p>
            <w:pPr/>
            <w:r>
              <w:rPr/>
              <w:t xml:space="preserve">Article dans une revue</w:t>
            </w:r>
          </w:p>
          <w:p>
            <w:pPr/>
            <w:hyperlink r:id="rId24" w:history="1">
              <w:r>
                <w:rPr>
                  <w:color w:val="#410a8c"/>
                  <w:u w:val="single"/>
                </w:rPr>
                <w:t xml:space="preserve">hal-02298822v1</w:t>
              </w:r>
            </w:hyperlink>
          </w:p>
        </w:tc>
      </w:tr>
      <w:tr>
        <w:trPr/>
        <w:tc>
          <w:tcPr>
            <w:noWrap/>
          </w:tcPr>
          <w:p>
            <w:pPr>
              <w:spacing w:after="200"/>
            </w:pPr>
            <w:hyperlink r:id="rId25" w:history="1">
              <w:r>
                <w:rPr>
                  <w:color w:val="1e198e"/>
                  <w:b w:val="1"/>
                  <w:bCs w:val="1"/>
                  <w:u w:val="single"/>
                </w:rPr>
                <w:t xml:space="preserve">Diversité de sources d’information et processus décisionnel en période de crise</w:t>
              </w:r>
            </w:hyperlink>
          </w:p>
          <w:p>
            <w:pPr/>
            <w:hyperlink r:id="rId8" w:history="1">
              <w:r>
                <w:rPr>
                  <w:color w:val="#410a8c"/>
                  <w:u w:val="single"/>
                </w:rPr>
                <w:t xml:space="preserve">Fleur Nadine Ndjock</w:t>
              </w:r>
            </w:hyperlink>
          </w:p>
          <w:p>
            <w:pPr/>
            <w:r>
              <w:rPr>
                <w:i w:val="1"/>
                <w:iCs w:val="1"/>
              </w:rPr>
              <w:t xml:space="preserve">Communication, Technologies et Développement</w:t>
            </w:r>
            <w:r>
              <w:rPr/>
              <w:t xml:space="preserve">, 2017, 4, </w:t>
            </w:r>
            <w:hyperlink r:id="rId26" w:history="1">
              <w:r>
                <w:rPr>
                  <w:color w:val="#410a8c"/>
                  <w:u w:val="single"/>
                </w:rPr>
                <w:t xml:space="preserve">⟨10.4000/ctd.859⟩</w:t>
              </w:r>
            </w:hyperlink>
          </w:p>
          <w:p>
            <w:pPr/>
            <w:r>
              <w:rPr/>
              <w:t xml:space="preserve">Article dans une revue</w:t>
            </w:r>
          </w:p>
          <w:p>
            <w:pPr/>
            <w:hyperlink r:id="rId25" w:history="1">
              <w:r>
                <w:rPr>
                  <w:color w:val="#410a8c"/>
                  <w:u w:val="single"/>
                </w:rPr>
                <w:t xml:space="preserve">hal-02298818v1</w:t>
              </w:r>
            </w:hyperlink>
          </w:p>
        </w:tc>
      </w:tr>
      <w:tr>
        <w:trPr/>
        <w:tc>
          <w:tcPr>
            <w:noWrap/>
          </w:tcPr>
          <w:p>
            <w:pPr>
              <w:spacing w:after="200"/>
            </w:pPr>
            <w:hyperlink r:id="rId27" w:history="1">
              <w:r>
                <w:rPr>
                  <w:color w:val="1e198e"/>
                  <w:b w:val="1"/>
                  <w:bCs w:val="1"/>
                  <w:u w:val="single"/>
                </w:rPr>
                <w:t xml:space="preserve">Observatoire et outil d’aide à la décision : quel lien pour quels résultats ?</w:t>
              </w:r>
            </w:hyperlink>
          </w:p>
          <w:p>
            <w:pPr/>
            <w:hyperlink r:id="rId8" w:history="1">
              <w:r>
                <w:rPr>
                  <w:color w:val="#410a8c"/>
                  <w:u w:val="single"/>
                </w:rPr>
                <w:t xml:space="preserve">Fleur Nadine Ndjock</w:t>
              </w:r>
            </w:hyperlink>
          </w:p>
          <w:p>
            <w:pPr/>
            <w:r>
              <w:rPr>
                <w:i w:val="1"/>
                <w:iCs w:val="1"/>
              </w:rPr>
              <w:t xml:space="preserve">Commposite</w:t>
            </w:r>
            <w:r>
              <w:rPr/>
              <w:t xml:space="preserve">, 2017, Communication et frontière(s), 19 (2)</w:t>
            </w:r>
          </w:p>
          <w:p>
            <w:pPr/>
            <w:r>
              <w:rPr/>
              <w:t xml:space="preserve">Article dans une revue</w:t>
            </w:r>
          </w:p>
          <w:p>
            <w:pPr/>
            <w:hyperlink r:id="rId27" w:history="1">
              <w:r>
                <w:rPr>
                  <w:color w:val="#410a8c"/>
                  <w:u w:val="single"/>
                </w:rPr>
                <w:t xml:space="preserve">halshs-01523217v1</w:t>
              </w:r>
            </w:hyperlink>
          </w:p>
        </w:tc>
      </w:tr>
      <w:tr>
        <w:trPr/>
        <w:tc>
          <w:tcPr>
            <w:noWrap/>
          </w:tcPr>
          <w:p>
            <w:pPr>
              <w:spacing w:after="200"/>
            </w:pPr>
            <w:hyperlink r:id="rId28" w:history="1">
              <w:r>
                <w:rPr>
                  <w:color w:val="1e198e"/>
                  <w:b w:val="1"/>
                  <w:bCs w:val="1"/>
                  <w:u w:val="single"/>
                </w:rPr>
                <w:t xml:space="preserve">L'observatoire dynamique comme outil d'aide au processus décisionnel appliqué à un système éducatif</w:t>
              </w:r>
            </w:hyperlink>
          </w:p>
          <w:p>
            <w:pPr/>
            <w:hyperlink r:id="rId8" w:history="1">
              <w:r>
                <w:rPr>
                  <w:color w:val="#410a8c"/>
                  <w:u w:val="single"/>
                </w:rPr>
                <w:t xml:space="preserve">Fleur Nadine Ndjock</w:t>
              </w:r>
            </w:hyperlink>
          </w:p>
          <w:p>
            <w:pPr/>
            <w:r>
              <w:rPr>
                <w:i w:val="1"/>
                <w:iCs w:val="1"/>
              </w:rPr>
              <w:t xml:space="preserve">Les Cahiers du numérique</w:t>
            </w:r>
            <w:r>
              <w:rPr/>
              <w:t xml:space="preserve">, 2016, La visualisation de données, 12 (4), pp.19-38. </w:t>
            </w:r>
            <w:hyperlink r:id="rId29" w:history="1">
              <w:r>
                <w:rPr>
                  <w:color w:val="#410a8c"/>
                  <w:u w:val="single"/>
                </w:rPr>
                <w:t xml:space="preserve">⟨10.3166/lcn.12.4.19-38⟩</w:t>
              </w:r>
            </w:hyperlink>
          </w:p>
          <w:p>
            <w:pPr/>
            <w:r>
              <w:rPr/>
              <w:t xml:space="preserve">Article dans une revue</w:t>
            </w:r>
          </w:p>
          <w:p>
            <w:pPr/>
            <w:hyperlink r:id="rId28" w:history="1">
              <w:r>
                <w:rPr>
                  <w:color w:val="#410a8c"/>
                  <w:u w:val="single"/>
                </w:rPr>
                <w:t xml:space="preserve">hal-02298824v1</w:t>
              </w:r>
            </w:hyperlink>
          </w:p>
        </w:tc>
      </w:tr>
      <w:tr>
        <w:trPr/>
        <w:tc>
          <w:tcPr>
            <w:noWrap/>
          </w:tcPr>
          <w:p>
            <w:pPr>
              <w:spacing w:after="200"/>
            </w:pPr>
            <w:hyperlink r:id="rId30" w:history="1">
              <w:r>
                <w:rPr>
                  <w:color w:val="1e198e"/>
                  <w:b w:val="1"/>
                  <w:bCs w:val="1"/>
                  <w:u w:val="single"/>
                </w:rPr>
                <w:t xml:space="preserve">Outil d'aide à la décision et problématiques liées à la définition des indicateurs. Le cas de l'observatoire dynamique appliqué au système éducatif</w:t>
              </w:r>
            </w:hyperlink>
          </w:p>
          <w:p>
            <w:pPr/>
            <w:hyperlink r:id="rId8" w:history="1">
              <w:r>
                <w:rPr>
                  <w:color w:val="#410a8c"/>
                  <w:u w:val="single"/>
                </w:rPr>
                <w:t xml:space="preserve">Fleur Nadine Ndjock</w:t>
              </w:r>
            </w:hyperlink>
          </w:p>
          <w:p>
            <w:pPr/>
            <w:r>
              <w:rPr>
                <w:i w:val="1"/>
                <w:iCs w:val="1"/>
              </w:rPr>
              <w:t xml:space="preserve">Revue internationale d'intelligence économique</w:t>
            </w:r>
            <w:r>
              <w:rPr/>
              <w:t xml:space="preserve">, 2016</w:t>
            </w:r>
          </w:p>
          <w:p>
            <w:pPr/>
            <w:r>
              <w:rPr/>
              <w:t xml:space="preserve">Article dans une revue</w:t>
            </w:r>
          </w:p>
          <w:p>
            <w:pPr/>
            <w:hyperlink r:id="rId30" w:history="1">
              <w:r>
                <w:rPr>
                  <w:color w:val="#410a8c"/>
                  <w:u w:val="single"/>
                </w:rPr>
                <w:t xml:space="preserve">hal-02298980v1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Observatoire dynamique comme outil d’aide à la décision appliqué au système éducatif : cas du Cameroun : approche de l’intelligence économique</w:t>
              </w:r>
            </w:hyperlink>
          </w:p>
          <w:p>
            <w:pPr/>
            <w:hyperlink r:id="rId8" w:history="1">
              <w:r>
                <w:rPr>
                  <w:color w:val="#410a8c"/>
                  <w:u w:val="single"/>
                </w:rPr>
                <w:t xml:space="preserve">Fleur Nadine Ndjock</w:t>
              </w:r>
            </w:hyperlink>
          </w:p>
          <w:p>
            <w:pPr/>
            <w:r>
              <w:rPr/>
              <w:t xml:space="preserve">Education. Conservatoire national des arts et metiers - CNAM, 2017. Français. </w:t>
            </w:r>
            <w:hyperlink r:id="rId32" w:history="1">
              <w:r>
                <w:rPr>
                  <w:color w:val="#410a8c"/>
                  <w:u w:val="single"/>
                </w:rPr>
                <w:t xml:space="preserve">⟨NNT : 2017CNAM1088⟩</w:t>
              </w:r>
            </w:hyperlink>
          </w:p>
          <w:p>
            <w:pPr/>
            <w:r>
              <w:rPr/>
              <w:t xml:space="preserve">Thèse</w:t>
            </w:r>
          </w:p>
          <w:p>
            <w:pPr/>
            <w:hyperlink r:id="rId31" w:history="1">
              <w:r>
                <w:rPr>
                  <w:color w:val="#410a8c"/>
                  <w:u w:val="single"/>
                </w:rPr>
                <w:t xml:space="preserve">tel-01591093v1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9213v1" TargetMode="External"/><Relationship Id="rId8" Type="http://schemas.openxmlformats.org/officeDocument/2006/relationships/hyperlink" Target="https://hal.science/search/index/?q=*&amp;authFullName_s=Fleur Nadine Ndjock" TargetMode="External"/><Relationship Id="rId9" Type="http://schemas.openxmlformats.org/officeDocument/2006/relationships/hyperlink" Target="https://hal.science/search/index/?q=*&amp;authFullName_s=Jacques Albert Monty" TargetMode="External"/><Relationship Id="rId10" Type="http://schemas.openxmlformats.org/officeDocument/2006/relationships/hyperlink" Target="https://hal.science/hal-05499204v1" TargetMode="External"/><Relationship Id="rId11" Type="http://schemas.openxmlformats.org/officeDocument/2006/relationships/hyperlink" Target="https://hal.science/hal-04086186v1" TargetMode="External"/><Relationship Id="rId12" Type="http://schemas.openxmlformats.org/officeDocument/2006/relationships/hyperlink" Target="https://hal.science/hal-04768626v1" TargetMode="External"/><Relationship Id="rId13" Type="http://schemas.openxmlformats.org/officeDocument/2006/relationships/hyperlink" Target="https://hal.science/search/index/?q=*&amp;authFullName_s=Fleur Nadine M Ndjock" TargetMode="External"/><Relationship Id="rId14" Type="http://schemas.openxmlformats.org/officeDocument/2006/relationships/hyperlink" Target="https://hal.science/hal-03856517v1" TargetMode="External"/><Relationship Id="rId15" Type="http://schemas.openxmlformats.org/officeDocument/2006/relationships/hyperlink" Target="https://shs.hal.science/halshs-02285582v1" TargetMode="External"/><Relationship Id="rId16" Type="http://schemas.openxmlformats.org/officeDocument/2006/relationships/hyperlink" Target="https://shs.hal.science/halshs-01470715v1" TargetMode="External"/><Relationship Id="rId17" Type="http://schemas.openxmlformats.org/officeDocument/2006/relationships/hyperlink" Target="https://shs.hal.science/halshs-01470700v1" TargetMode="External"/><Relationship Id="rId18" Type="http://schemas.openxmlformats.org/officeDocument/2006/relationships/hyperlink" Target="https://hal.science/hal-04796764v1" TargetMode="External"/><Relationship Id="rId19" Type="http://schemas.openxmlformats.org/officeDocument/2006/relationships/hyperlink" Target="https://hal.science/search/index/?q=*&amp;authFullName_s=H&#233;l&#232;ne Cheneval-Armand" TargetMode="External"/><Relationship Id="rId20" Type="http://schemas.openxmlformats.org/officeDocument/2006/relationships/hyperlink" Target="https://hal.science/search/index/?q=*&amp;authFullName_s=Patrick Richard" TargetMode="External"/><Relationship Id="rId21" Type="http://schemas.openxmlformats.org/officeDocument/2006/relationships/hyperlink" Target="https://hal.science/search/index/?q=*&amp;authFullName_s=Christian Mouity" TargetMode="External"/><Relationship Id="rId22" Type="http://schemas.openxmlformats.org/officeDocument/2006/relationships/hyperlink" Target="https://hal.science/search/index/?q=*&amp;authFullName_s=Innocent Mbouya Fass&#233;" TargetMode="External"/><Relationship Id="rId23" Type="http://schemas.openxmlformats.org/officeDocument/2006/relationships/hyperlink" Target="https://hal.science/search/index/?q=*&amp;authFullName_s=J&#233;r&#233;my Cast&#233;ra" TargetMode="External"/><Relationship Id="rId24" Type="http://schemas.openxmlformats.org/officeDocument/2006/relationships/hyperlink" Target="https://hal.science/hal-02298822v1" TargetMode="External"/><Relationship Id="rId25" Type="http://schemas.openxmlformats.org/officeDocument/2006/relationships/hyperlink" Target="https://hal.science/hal-02298818v1" TargetMode="External"/><Relationship Id="rId26" Type="http://schemas.openxmlformats.org/officeDocument/2006/relationships/hyperlink" Target="https://dx.doi.org/10.4000/ctd.859" TargetMode="External"/><Relationship Id="rId27" Type="http://schemas.openxmlformats.org/officeDocument/2006/relationships/hyperlink" Target="https://shs.hal.science/halshs-01523217v1" TargetMode="External"/><Relationship Id="rId28" Type="http://schemas.openxmlformats.org/officeDocument/2006/relationships/hyperlink" Target="https://hal.science/hal-02298824v1" TargetMode="External"/><Relationship Id="rId29" Type="http://schemas.openxmlformats.org/officeDocument/2006/relationships/hyperlink" Target="https://dx.doi.org/10.3166/lcn.12.4.19-38" TargetMode="External"/><Relationship Id="rId30" Type="http://schemas.openxmlformats.org/officeDocument/2006/relationships/hyperlink" Target="https://hal.science/hal-02298980v1" TargetMode="External"/><Relationship Id="rId31" Type="http://schemas.openxmlformats.org/officeDocument/2006/relationships/hyperlink" Target="https://theses.hal.science/tel-01591093v1" TargetMode="External"/><Relationship Id="rId32" Type="http://schemas.openxmlformats.org/officeDocument/2006/relationships/hyperlink" Target="https://www.theses.fr/2017CNAM108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FLEUR NADINE NDJOCK</dc:title>
  <dc:description>CV</dc:description>
  <dc:subject/>
  <cp:keywords/>
  <cp:category/>
  <cp:lastModifiedBy/>
  <dcterms:created xsi:type="dcterms:W3CDTF">2026-04-06T18:57:40+02:00</dcterms:created>
  <dcterms:modified xsi:type="dcterms:W3CDTF">2026-04-06T18:57:40+02:00</dcterms:modified>
</cp:coreProperties>
</file>

<file path=docProps/custom.xml><?xml version="1.0" encoding="utf-8"?>
<Properties xmlns="http://schemas.openxmlformats.org/officeDocument/2006/custom-properties" xmlns:vt="http://schemas.openxmlformats.org/officeDocument/2006/docPropsVTypes"/>
</file>