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Neveux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la plateforme du projet Les Réveillées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46, pp.122-129.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⟨10.4000/afas.4121⟩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en ligne Bérose : essai pour établir le réseau de sociabilité de La Villemarqué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Fañch Postic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au manoir de Kernault</w:t>
            </w:r>
            <w:r>
              <w:rPr/>
              <w:t xml:space="preserve">, Nov 2015, Mellac, France. pp.255-280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en ligne BÉROSE : essai pour établir le réseau de sociabilité de La Villemarqué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Neveux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Fañch Postic</w:t>
              </w:r>
            </w:hyperlink>
          </w:p>
          <w:p>
            <w:pPr/>
            <w:r>
              <w:rPr/>
              <w:t xml:space="preserve">Nelly Blanchard et Fañch Postic (dir.). </w:t>
            </w:r>
            <w:r>
              <w:rPr>
                <w:i w:val="1"/>
                <w:iCs w:val="1"/>
              </w:rPr>
              <w:t xml:space="preserve">Au-delà du Barzaz-Breiz, Théodore Hersart de La Villemarqué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CRBC</w:t>
              </w:r>
            </w:hyperlink>
            <w:r>
              <w:rPr/>
              <w:t xml:space="preserve">, pp.255-280, 2016, 979-10-92331-26-4.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⟨10.4000/15u1m⟩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hal-03986315v1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203v1" TargetMode="External"/><Relationship Id="rId8" Type="http://schemas.openxmlformats.org/officeDocument/2006/relationships/hyperlink" Target="https://hal.science/search/index/?q=*&amp;authFullName_s=Florence Neveux" TargetMode="External"/><Relationship Id="rId9" Type="http://schemas.openxmlformats.org/officeDocument/2006/relationships/hyperlink" Target="https://dx.doi.org/10.4000/afas.4121" TargetMode="External"/><Relationship Id="rId10" Type="http://schemas.openxmlformats.org/officeDocument/2006/relationships/hyperlink" Target="https://api.istex.fr/ark:/67375/G14-VRGBPB1Z-5/fulltext.pdf?sid=hal" TargetMode="External"/><Relationship Id="rId11" Type="http://schemas.openxmlformats.org/officeDocument/2006/relationships/hyperlink" Target="https://hal.univ-brest.fr/hal-03222948v1" TargetMode="External"/><Relationship Id="rId12" Type="http://schemas.openxmlformats.org/officeDocument/2006/relationships/hyperlink" Target="https://hal.science/search/index/?q=*&amp;authFullName_s=Fa&#241;ch Postic" TargetMode="External"/><Relationship Id="rId13" Type="http://schemas.openxmlformats.org/officeDocument/2006/relationships/hyperlink" Target="https://hal.science/hal-03986315v1" TargetMode="External"/><Relationship Id="rId14" Type="http://schemas.openxmlformats.org/officeDocument/2006/relationships/hyperlink" Target="https://doi.org/10.4000/15u1m" TargetMode="External"/><Relationship Id="rId15" Type="http://schemas.openxmlformats.org/officeDocument/2006/relationships/hyperlink" Target="https://dx.doi.org/10.4000/15u1m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Neveux</dc:title>
  <dc:description>CV</dc:description>
  <dc:subject/>
  <cp:keywords/>
  <cp:category/>
  <cp:lastModifiedBy/>
  <dcterms:created xsi:type="dcterms:W3CDTF">2026-04-08T00:49:01+02:00</dcterms:created>
  <dcterms:modified xsi:type="dcterms:W3CDTF">2026-04-08T00:49:01+02:00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