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TANNIOU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The French Works of Jofroi de Waterford, éd. K. Busby, Turnhout, Brepols,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2022, 3-4 (128), pp.836-837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L’Expérience des frontières et les littératures de l’Europe médiévale, S. Lóden et V. Obry (dir.), Paris, Champion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2022, 3-4 (128), pp.816-817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disputatio à la conversation mondaine : l’enseignement au prisme de la variété dialogique »,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2021, 48,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guerre et paix. Rhétorique et usages de la parole dans l’Histoire de l’Empereur Henri de Constantinople d’Henri de Valenciennes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2019, 37 (1), pp.167-187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Mythe, histoire et littérature au Moyen Âge, Paris, Classiques Garnier,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2019, 3-4 (127), pp.718-720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matière de Troie en français (XIIe-XVe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2019, 2, pp.365-383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de Troie en français (XIIe - XVe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2019, 19, pp.365-383.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⟨10.1484/J.TROIA.5.117049⟩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L’Exemple historique. Norme et pédagogie de l’exemplarité du Moyen Âge au XVIe e siècle, éd. D. Duport, D. Lechat, Caen, 2016 (Elseneur n°31)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2018, 2 (124), pp.431-432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lettre et la voix : usages médiévaux et pratiques de la langue dans l’enseignement secondaire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2018,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Troie, sur le chemin des croisades (XIIe-XIVe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Mort dans la littérature française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2014, pp.31--33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dans Le Roman d'Énéas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2014, Agrégation de Lettres 2015, 24, pp.31--37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Kordula Wolf, Troja - Metamorphosen eines Mythos, Französische, englische, und italienische Ûberlieferungen des 12. Jahrhunderts im Vergleich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2014, pp.435--436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Allier le romanesque et l'histoire dans les romans de Troie médiévaux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2008,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hal-03010677v1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racine à la cime : composition d'une arborescence morale dans les Quatre âges de l'Homme de Philippe de Novare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nains ou des géants ? Emprunter et créer au Moyen Âge, Poitiers</w:t>
            </w:r>
            <w:r>
              <w:rPr/>
              <w:t xml:space="preserve">, Jul 2011, Turnhout, Belgique. pp.248-260,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⟨10.1484/M.CSM-EB.5.108673⟩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des lettres et des lois : modalités d'insertion et interprétation des traces documentaires dans les Mémoires de Philippe de Novare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de l'histoire au Moyen Âge : contraintes génériques, contraintes documentaires, Université de Versailles-Saint-Quentin-en-Yvelines</w:t>
            </w:r>
            <w:r>
              <w:rPr/>
              <w:t xml:space="preserve">, 2013, Paris, France. pp.89-101,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⟨10.15122/isbn.978-2-8124-4819-5.p.0089⟩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Esgart de court, espee forbie : droit et violence dans les Mémoires de Philippe de Novare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violence dans la littérature du Moyen âge, Université de Mulhouse</w:t>
            </w:r>
            <w:r>
              <w:rPr/>
              <w:t xml:space="preserve">, 2012, Paris, France. pp.239-252,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⟨10.15122/isbn.978-2-8124-0971-4.p.0239⟩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variantes et le sens de la réécriture dans le Landomata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médiéval : de la variante à la recréation</w:t>
            </w:r>
            <w:r>
              <w:rPr/>
              <w:t xml:space="preserve">, 2012, Paris, France.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hal-01424393v1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delle Colonne et la fortune de Troie dans l'Europe médiévale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Guido delle Colonne et la fortune de Troie dans l'Europe médiévale</w:t>
            </w:r>
            <w:r>
              <w:rPr/>
              <w:t xml:space="preserve">, Éditions de la Sorbonne, 2024, 979-10-351-0985-1.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⟨10.4000/12ahh⟩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halshs-04853954v1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de son siècle (Moyen Âge -XVIIIe siècle)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Flavie Kerautret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pédagogiques et didactiques des formes dialoguées. XVe-XVIIIe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48,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 en Europe au Moyen Âge, D’un imaginaire l’autre, d’une langue l’autre (vol. 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 (19),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 en Europe au Moyen Âge, D’un imaginaire l’autre, d’une langue l’autre (vol. 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1 (18),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delle Colonne, une œuvre et sa réception dans l’Europe médiévale,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</w:p>
          <w:p>
            <w:pPr/>
            <w:r>
              <w:rPr/>
              <w:t xml:space="preserve">Catherine Croizy-Naquet; Aude Mairey; Anne Rochebouet,; Florence Tanniou. Sorbonne Université Presses,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hal-03940434v1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de son siècle (Moyen-Âge‑XVIIIe siècle) : 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Flavie Kerautret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de son siècle (Moyen-Âge‑XVIIIe siècle)</w:t>
            </w:r>
            <w:r>
              <w:rPr/>
              <w:t xml:space="preserve">, 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⟨10.58282/colloques.10864⟩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inscriptions d’Hercule, des chroniques alphonsines au Recoeil des Histoires de Troyes de Raoul Lefèvre (XIIIe-XVe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/>
              <w:t xml:space="preserve">S. Hériché Pradeau; M. Pérez-Simon. </w:t>
            </w:r>
            <w:r>
              <w:rPr>
                <w:i w:val="1"/>
                <w:iCs w:val="1"/>
              </w:rPr>
              <w:t xml:space="preserve">Inscriptions. Une matière en toutes lettres</w:t>
            </w:r>
            <w:r>
              <w:rPr/>
              <w:t xml:space="preserve">, Presses Sorbonne Nouvelle, pp.101-118,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Amplification et monumentalisation dans le Recoeil des Histoires de Troyes et le Roman de Jason de Raoul Lefèvre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/>
              <w:t xml:space="preserve">C. Croizy-Naquet; M. Szkilnik. </w:t>
            </w:r>
            <w:r>
              <w:rPr>
                <w:i w:val="1"/>
                <w:iCs w:val="1"/>
              </w:rPr>
              <w:t xml:space="preserve">Faire long. L’amplification médiévale</w:t>
            </w:r>
            <w:r>
              <w:rPr/>
              <w:t xml:space="preserve">, Presses de La Sorbonne Nouvelle, pp.119-136,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section « Il me convient reppliquer. Quand lire c’est s’opposer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Liliane Picciola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/>
              <w:t xml:space="preserve">Equipe Lire, Commenter, Réécrire. </w:t>
            </w:r>
            <w:r>
              <w:rPr>
                <w:i w:val="1"/>
                <w:iCs w:val="1"/>
              </w:rPr>
              <w:t xml:space="preserve">Métamorphoses du commentaire (XVe-XVIIIe siècle). Une anthologie</w:t>
            </w:r>
            <w:r>
              <w:rPr/>
              <w:t xml:space="preserve">, Presses universitaires de Nanterre,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L’émergence de conceptions différentes du commentaire dans la lettre de Christine de Pizan à Pierre Col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/>
              <w:t xml:space="preserve">Groupe Lire, Commenter, Réécrire. </w:t>
            </w:r>
            <w:r>
              <w:rPr>
                <w:i w:val="1"/>
                <w:iCs w:val="1"/>
              </w:rPr>
              <w:t xml:space="preserve">Métamorphoses du commentaire (XVe-XVIIIe siècle). Une anthologie</w:t>
            </w:r>
            <w:r>
              <w:rPr/>
              <w:t xml:space="preserve">, Presses universitaires de Nanterre, pp.29-65,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Aimé du Mont-Cassin, Histoire des Normands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/>
              <w:t xml:space="preserve">2015, pp.819--821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: « Rhétorique de la guerre. Brunet Latin, Li Livres dou Trésor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de la guerre, Le Moyen Âge. Revue d'histoire et de philologie</w:t>
            </w:r>
            <w:r>
              <w:rPr/>
              <w:t xml:space="preserve">, 2019, pp.200-202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hal-04307579v1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307615v1" TargetMode="External"/><Relationship Id="rId8" Type="http://schemas.openxmlformats.org/officeDocument/2006/relationships/hyperlink" Target="https://hal.science/search/index/?q=*&amp;authFullName_s=Florence Tanniou" TargetMode="External"/><Relationship Id="rId9" Type="http://schemas.openxmlformats.org/officeDocument/2006/relationships/hyperlink" Target="https://hal.parisnanterre.fr/hal-04307613v1" TargetMode="External"/><Relationship Id="rId10" Type="http://schemas.openxmlformats.org/officeDocument/2006/relationships/hyperlink" Target="https://hal.parisnanterre.fr/hal-04307558v1" TargetMode="External"/><Relationship Id="rId11" Type="http://schemas.openxmlformats.org/officeDocument/2006/relationships/hyperlink" Target="https://hal.parisnanterre.fr/hal-04307566v1" TargetMode="External"/><Relationship Id="rId12" Type="http://schemas.openxmlformats.org/officeDocument/2006/relationships/hyperlink" Target="https://hal.parisnanterre.fr/hal-04307610v1" TargetMode="External"/><Relationship Id="rId13" Type="http://schemas.openxmlformats.org/officeDocument/2006/relationships/hyperlink" Target="https://univ-sorbonne-nouvelle.hal.science/hal-03940401v1" TargetMode="External"/><Relationship Id="rId14" Type="http://schemas.openxmlformats.org/officeDocument/2006/relationships/hyperlink" Target="https://hal.science/search/index/?q=*&amp;authFullName_s=Catherine Croizy-Naquet" TargetMode="External"/><Relationship Id="rId15" Type="http://schemas.openxmlformats.org/officeDocument/2006/relationships/hyperlink" Target="https://hal.science/search/index/?q=*&amp;authFullName_s=Anne Rochebouet" TargetMode="External"/><Relationship Id="rId16" Type="http://schemas.openxmlformats.org/officeDocument/2006/relationships/hyperlink" Target="https://hal.science/hal-03010042v1" TargetMode="External"/><Relationship Id="rId17" Type="http://schemas.openxmlformats.org/officeDocument/2006/relationships/hyperlink" Target="https://dx.doi.org/10.1484/J.TROIA.5.117049" TargetMode="External"/><Relationship Id="rId18" Type="http://schemas.openxmlformats.org/officeDocument/2006/relationships/hyperlink" Target="https://hal.parisnanterre.fr/hal-04307604v1" TargetMode="External"/><Relationship Id="rId19" Type="http://schemas.openxmlformats.org/officeDocument/2006/relationships/hyperlink" Target="https://hal.parisnanterre.fr/hal-04305882v1" TargetMode="External"/><Relationship Id="rId20" Type="http://schemas.openxmlformats.org/officeDocument/2006/relationships/hyperlink" Target="https://hal.parisnanterre.fr/hal-01406909v1" TargetMode="External"/><Relationship Id="rId21" Type="http://schemas.openxmlformats.org/officeDocument/2006/relationships/hyperlink" Target="https://hal.parisnanterre.fr/hal-01406911v1" TargetMode="External"/><Relationship Id="rId22" Type="http://schemas.openxmlformats.org/officeDocument/2006/relationships/hyperlink" Target="https://hal.parisnanterre.fr/hal-01406910v1" TargetMode="External"/><Relationship Id="rId23" Type="http://schemas.openxmlformats.org/officeDocument/2006/relationships/hyperlink" Target="https://hal.parisnanterre.fr/hal-01406908v1" TargetMode="External"/><Relationship Id="rId24" Type="http://schemas.openxmlformats.org/officeDocument/2006/relationships/hyperlink" Target="https://hal.science/hal-03010677v1" TargetMode="External"/><Relationship Id="rId25" Type="http://schemas.openxmlformats.org/officeDocument/2006/relationships/hyperlink" Target="https://hal.parisnanterre.fr/hal-01424331v1" TargetMode="External"/><Relationship Id="rId26" Type="http://schemas.openxmlformats.org/officeDocument/2006/relationships/hyperlink" Target="https://dx.doi.org/10.1484/M.CSM-EB.5.108673" TargetMode="External"/><Relationship Id="rId27" Type="http://schemas.openxmlformats.org/officeDocument/2006/relationships/hyperlink" Target="https://hal.parisnanterre.fr/hal-01424330v1" TargetMode="External"/><Relationship Id="rId28" Type="http://schemas.openxmlformats.org/officeDocument/2006/relationships/hyperlink" Target="https://dx.doi.org/10.15122/isbn.978-2-8124-4819-5.p.0089" TargetMode="External"/><Relationship Id="rId29" Type="http://schemas.openxmlformats.org/officeDocument/2006/relationships/hyperlink" Target="https://hal.parisnanterre.fr/hal-01424370v1" TargetMode="External"/><Relationship Id="rId30" Type="http://schemas.openxmlformats.org/officeDocument/2006/relationships/hyperlink" Target="https://dx.doi.org/10.15122/isbn.978-2-8124-0971-4.p.0239" TargetMode="External"/><Relationship Id="rId31" Type="http://schemas.openxmlformats.org/officeDocument/2006/relationships/hyperlink" Target="https://hal.parisnanterre.fr/hal-01424393v1" TargetMode="External"/><Relationship Id="rId32" Type="http://schemas.openxmlformats.org/officeDocument/2006/relationships/hyperlink" Target="https://shs.hal.science/halshs-04853954v1" TargetMode="External"/><Relationship Id="rId33" Type="http://schemas.openxmlformats.org/officeDocument/2006/relationships/hyperlink" Target="https://hal.science/search/index/?q=*&amp;authFullName_s=Aude Mairey" TargetMode="External"/><Relationship Id="rId34" Type="http://schemas.openxmlformats.org/officeDocument/2006/relationships/hyperlink" Target="https://dx.doi.org/10.4000/12ahh" TargetMode="External"/><Relationship Id="rId35" Type="http://schemas.openxmlformats.org/officeDocument/2006/relationships/hyperlink" Target="https://hal.parisnanterre.fr/hal-04305608v1" TargetMode="External"/><Relationship Id="rId36" Type="http://schemas.openxmlformats.org/officeDocument/2006/relationships/hyperlink" Target="https://hal.science/search/index/?q=*&amp;authFullName_s=Mathilde Bernard" TargetMode="External"/><Relationship Id="rId37" Type="http://schemas.openxmlformats.org/officeDocument/2006/relationships/hyperlink" Target="https://hal.science/search/index/?q=*&amp;authFullName_s=Carole Boidin" TargetMode="External"/><Relationship Id="rId38" Type="http://schemas.openxmlformats.org/officeDocument/2006/relationships/hyperlink" Target="https://hal.science/search/index/?q=*&amp;authFullName_s=Flavie Kerautret" TargetMode="External"/><Relationship Id="rId39" Type="http://schemas.openxmlformats.org/officeDocument/2006/relationships/hyperlink" Target="https://hal.parisnanterre.fr/hal-04307555v1" TargetMode="External"/><Relationship Id="rId40" Type="http://schemas.openxmlformats.org/officeDocument/2006/relationships/hyperlink" Target="https://hal.parisnanterre.fr/hal-04305747v1" TargetMode="External"/><Relationship Id="rId41" Type="http://schemas.openxmlformats.org/officeDocument/2006/relationships/hyperlink" Target="https://hal.parisnanterre.fr/hal-04305791v1" TargetMode="External"/><Relationship Id="rId42" Type="http://schemas.openxmlformats.org/officeDocument/2006/relationships/hyperlink" Target="https://univ-sorbonne-nouvelle.hal.science/hal-03940434v1" TargetMode="External"/><Relationship Id="rId43" Type="http://schemas.openxmlformats.org/officeDocument/2006/relationships/hyperlink" Target="https://hal.science/hal-04291276v1" TargetMode="External"/><Relationship Id="rId44" Type="http://schemas.openxmlformats.org/officeDocument/2006/relationships/hyperlink" Target="https://dx.doi.org/10.58282/colloques.10864" TargetMode="External"/><Relationship Id="rId45" Type="http://schemas.openxmlformats.org/officeDocument/2006/relationships/hyperlink" Target="https://hal.parisnanterre.fr/hal-04305526v1" TargetMode="External"/><Relationship Id="rId46" Type="http://schemas.openxmlformats.org/officeDocument/2006/relationships/hyperlink" Target="https://hal.parisnanterre.fr/hal-04305450v1" TargetMode="External"/><Relationship Id="rId47" Type="http://schemas.openxmlformats.org/officeDocument/2006/relationships/hyperlink" Target="https://hal.parisnanterre.fr/hal-04307586v1" TargetMode="External"/><Relationship Id="rId48" Type="http://schemas.openxmlformats.org/officeDocument/2006/relationships/hyperlink" Target="https://hal.science/search/index/?q=*&amp;authFullName_s=Mathieu de La Gorce" TargetMode="External"/><Relationship Id="rId49" Type="http://schemas.openxmlformats.org/officeDocument/2006/relationships/hyperlink" Target="https://hal.science/search/index/?q=*&amp;authFullName_s=Liliane Picciola" TargetMode="External"/><Relationship Id="rId50" Type="http://schemas.openxmlformats.org/officeDocument/2006/relationships/hyperlink" Target="https://hal.parisnanterre.fr/hal-04305851v1" TargetMode="External"/><Relationship Id="rId51" Type="http://schemas.openxmlformats.org/officeDocument/2006/relationships/hyperlink" Target="https://hal.parisnanterre.fr/hal-01406907v1" TargetMode="External"/><Relationship Id="rId52" Type="http://schemas.openxmlformats.org/officeDocument/2006/relationships/hyperlink" Target="https://hal.parisnanterre.fr/hal-04307579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TANNIOU</dc:title>
  <dc:description>CV</dc:description>
  <dc:subject/>
  <cp:keywords/>
  <cp:category/>
  <cp:lastModifiedBy/>
  <dcterms:created xsi:type="dcterms:W3CDTF">2026-04-24T11:05:47+02:00</dcterms:created>
  <dcterms:modified xsi:type="dcterms:W3CDTF">2026-04-24T11:05:47+02:00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