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Thiard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for a rolling stock management problem using multi-interval constraint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Joudrier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2017, pp.1 - 19.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⟨10.1007/s10479-017-2543-y⟩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Un-cycles dominants dans les cellules robotisées circulaires équilibrées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2016, 17ème congrès annuel de la Société française de Recherche Opérationnelle et d’Aide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Production Cycles for Circular Robotic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&amp; Control (MIM 2016)</w:t>
            </w:r>
            <w:r>
              <w:rPr/>
              <w:t xml:space="preserve">, Jun 2016, Troyes, France. pp.215--220,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⟨10.1016/j.ifacol.2016.07.599⟩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Flow-shop robotisé circulaire : conjecture des 1-cycles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1-cycles in circular balanced robotic flow-shops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Belgium. pp.250-252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of daily planning with consideration of temporal constraints to optimize the patient's satisfaction in the home health care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IMSS’14 Proceedings </w:t>
            </w:r>
            <w:r>
              <w:rPr/>
              <w:t xml:space="preserve">, Istanbul / Turkey, Oct 2014, Istanbul Turkey. pp.1382 - 1395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de planification quotidienne avec prise en compte de contraintes temporelles afin d'optimiser la satisfaction du patient dans le cadre de l'hospitalisation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for a Rolling Stock Management Problem using Multi-Interval Constraint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Joudrier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Production Cycles for Circular Robotic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production in regular robotic cells: A counterexample to the 1-cycle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hal-01023816v2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handling resources: robotic flowshops with circular layout and a practical railway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/>
              <w:t xml:space="preserve">Operations Research [math.OC]. Université Grenoble Alpes, 2017.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tel-01707522v2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76123v1" TargetMode="External"/><Relationship Id="rId8" Type="http://schemas.openxmlformats.org/officeDocument/2006/relationships/hyperlink" Target="https://hal.science/search/index/?q=*&amp;authFullName_s=Hugo Joudrier" TargetMode="External"/><Relationship Id="rId9" Type="http://schemas.openxmlformats.org/officeDocument/2006/relationships/hyperlink" Target="https://hal.science/search/index/?q=*&amp;authFullName_s=Florence Thiard" TargetMode="External"/><Relationship Id="rId10" Type="http://schemas.openxmlformats.org/officeDocument/2006/relationships/hyperlink" Target="https://dx.doi.org/10.1007/s10479-017-2543-y" TargetMode="External"/><Relationship Id="rId11" Type="http://schemas.openxmlformats.org/officeDocument/2006/relationships/hyperlink" Target="https://hal.science/hal-01529034v1" TargetMode="External"/><Relationship Id="rId12" Type="http://schemas.openxmlformats.org/officeDocument/2006/relationships/hyperlink" Target="https://hal.science/search/index/?q=*&amp;authFullName_s=Nicolas Catusse" TargetMode="External"/><Relationship Id="rId13" Type="http://schemas.openxmlformats.org/officeDocument/2006/relationships/hyperlink" Target="https://hal.science/search/index/?q=*&amp;authFullName_s=Nadia Brauner" TargetMode="External"/><Relationship Id="rId14" Type="http://schemas.openxmlformats.org/officeDocument/2006/relationships/hyperlink" Target="https://hal.science/hal-01353885v1" TargetMode="External"/><Relationship Id="rId15" Type="http://schemas.openxmlformats.org/officeDocument/2006/relationships/hyperlink" Target="https://dx.doi.org/10.1016/j.ifacol.2016.07.599" TargetMode="External"/><Relationship Id="rId16" Type="http://schemas.openxmlformats.org/officeDocument/2006/relationships/hyperlink" Target="https://hal.science/hal-01242246v1" TargetMode="External"/><Relationship Id="rId17" Type="http://schemas.openxmlformats.org/officeDocument/2006/relationships/hyperlink" Target="https://hal.science/hal-01242238v1" TargetMode="External"/><Relationship Id="rId18" Type="http://schemas.openxmlformats.org/officeDocument/2006/relationships/hyperlink" Target="https://hal.science/hal-01242657v1" TargetMode="External"/><Relationship Id="rId19" Type="http://schemas.openxmlformats.org/officeDocument/2006/relationships/hyperlink" Target="https://hal.science/search/index/?q=*&amp;authFullName_s=Marie-Laure Espinouse" TargetMode="External"/><Relationship Id="rId20" Type="http://schemas.openxmlformats.org/officeDocument/2006/relationships/hyperlink" Target="https://hal.science/search/index/?q=*&amp;authFullName_s=Maria Di Mascolo" TargetMode="External"/><Relationship Id="rId21" Type="http://schemas.openxmlformats.org/officeDocument/2006/relationships/hyperlink" Target="https://hal.science/hal-00946448v1" TargetMode="External"/><Relationship Id="rId22" Type="http://schemas.openxmlformats.org/officeDocument/2006/relationships/hyperlink" Target="https://hal.science/hal-01526738v1" TargetMode="External"/><Relationship Id="rId23" Type="http://schemas.openxmlformats.org/officeDocument/2006/relationships/hyperlink" Target="https://hal.science/hal-01222844v1" TargetMode="External"/><Relationship Id="rId24" Type="http://schemas.openxmlformats.org/officeDocument/2006/relationships/hyperlink" Target="https://hal.science/hal-01023816v2" TargetMode="External"/><Relationship Id="rId25" Type="http://schemas.openxmlformats.org/officeDocument/2006/relationships/hyperlink" Target="https://theses.hal.science/tel-01707522v2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Thiard</dc:title>
  <dc:description>CV</dc:description>
  <dc:subject/>
  <cp:keywords/>
  <cp:category/>
  <cp:lastModifiedBy/>
  <dcterms:created xsi:type="dcterms:W3CDTF">2026-05-25T14:44:52+02:00</dcterms:created>
  <dcterms:modified xsi:type="dcterms:W3CDTF">2026-05-25T14:44:52+02:00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