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Valverde-Rivera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d'interculturation structurants chez les mères françaises ayant adopté à l'international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Maslowski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2025TLSEJ065⟩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tel-05524085v1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&amp;quot;Entre urgence, attente et anticipation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Valverde-Rivera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IPCC: Actualité et Futur de la psychologie de l’interculturation</w:t>
            </w:r>
            <w:r>
              <w:rPr/>
              <w:t xml:space="preserve">, Laboratoire Cliniques Pathologique et Interculturelle (LCPI), Université Toulouse Jean Jaurès.,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d’interculturation structurants dans le lien de filiation par adoption à l’international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Valverde-Rivera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"Corps, Identité, Espace."</w:t>
            </w:r>
            <w:r>
              <w:rPr/>
              <w:t xml:space="preserve">, Laboratoire Cliniques Pathologique et Interculturelle (LCPI), Université Toulouse Jean Jaurès.,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d’interculturation empathiques et structurants dans le lien de parenté par adoption à l’international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Valverde-Rivera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IPCC</w:t>
            </w:r>
            <w:r>
              <w:rPr/>
              <w:t xml:space="preserve">, Pôle IPCC Laboratoire Cliniques Pathologique et Interculturelle (LCPI),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« weird 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Valverde-Rivera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</w:t>
            </w:r>
            <w:r>
              <w:rPr/>
              <w:t xml:space="preserve">, Laboratoire Cliniques Pathologique et Interculturelle (LCPI), Université Toulouse Jean Jaurès.,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cultures du parent adoptant à l'international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Valverde-Rivera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IPCC</w:t>
            </w:r>
            <w:r>
              <w:rPr/>
              <w:t xml:space="preserve">, Pôle IPCC Laboratoire Cliniques Pathologique et Interculturelle (LCPI), Université Toulouse Jean Jaurès,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long voyage en solitaire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Valverde-Rivera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doctorants</w:t>
            </w:r>
            <w:r>
              <w:rPr/>
              <w:t xml:space="preserve">, Laboratoire Cliniques Pathologique et Interculturelle (LCPI), Université Toulouse Jean Jaurès., Mar 2019,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L’interculturation comme étayage de la pratique ; le truc du SIDA.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Valverde-Rivera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</w:t>
            </w:r>
            <w:r>
              <w:rPr/>
              <w:t xml:space="preserve">, Laboratoire Cliniques Pathologique et Interculturelle (LCPI), Université Toulouse Jean Jaurès,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truc du SIDA » : de la chose à l’objet, des récits socio-culturels aux récits du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Valverde-Rivera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Teyssier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2022, Numéro 577 (3), pp.223-233.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⟨10.3917/bupsy.577.0223⟩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hal-04299628v1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24085v1" TargetMode="External"/><Relationship Id="rId8" Type="http://schemas.openxmlformats.org/officeDocument/2006/relationships/hyperlink" Target="https://hal.science/search/index/?q=*&amp;authFullName_s=Florence Maslowski" TargetMode="External"/><Relationship Id="rId9" Type="http://schemas.openxmlformats.org/officeDocument/2006/relationships/hyperlink" Target="https://www.theses.fr/2025TLSEJ065" TargetMode="External"/><Relationship Id="rId10" Type="http://schemas.openxmlformats.org/officeDocument/2006/relationships/hyperlink" Target="https://hal.science/hal-04696967v1" TargetMode="External"/><Relationship Id="rId11" Type="http://schemas.openxmlformats.org/officeDocument/2006/relationships/hyperlink" Target="https://hal.science/search/index/?q=*&amp;authFullName_s=Florence Valverde-Rivera" TargetMode="External"/><Relationship Id="rId12" Type="http://schemas.openxmlformats.org/officeDocument/2006/relationships/hyperlink" Target="https://hal.science/hal-04696989v1" TargetMode="External"/><Relationship Id="rId13" Type="http://schemas.openxmlformats.org/officeDocument/2006/relationships/hyperlink" Target="https://hal.science/hal-04697134v1" TargetMode="External"/><Relationship Id="rId14" Type="http://schemas.openxmlformats.org/officeDocument/2006/relationships/hyperlink" Target="https://hal.science/hal-04696949v1" TargetMode="External"/><Relationship Id="rId15" Type="http://schemas.openxmlformats.org/officeDocument/2006/relationships/hyperlink" Target="https://hal.science/hal-04697044v1" TargetMode="External"/><Relationship Id="rId16" Type="http://schemas.openxmlformats.org/officeDocument/2006/relationships/hyperlink" Target="https://hal.science/hal-04696930v1" TargetMode="External"/><Relationship Id="rId17" Type="http://schemas.openxmlformats.org/officeDocument/2006/relationships/hyperlink" Target="https://hal.science/hal-04696939v1" TargetMode="External"/><Relationship Id="rId18" Type="http://schemas.openxmlformats.org/officeDocument/2006/relationships/hyperlink" Target="https://hal.science/hal-04299628v1" TargetMode="External"/><Relationship Id="rId19" Type="http://schemas.openxmlformats.org/officeDocument/2006/relationships/hyperlink" Target="https://hal.science/search/index/?q=*&amp;authFullName_s=Julien Teyssier" TargetMode="External"/><Relationship Id="rId20" Type="http://schemas.openxmlformats.org/officeDocument/2006/relationships/hyperlink" Target="https://hal.science/search/index/?q=*&amp;authFullName_s=Patrick Denoux" TargetMode="External"/><Relationship Id="rId21" Type="http://schemas.openxmlformats.org/officeDocument/2006/relationships/hyperlink" Target="https://dx.doi.org/10.3917/bupsy.577.022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Valverde-Rivera</dc:title>
  <dc:description>CV</dc:description>
  <dc:subject/>
  <cp:keywords/>
  <cp:category/>
  <cp:lastModifiedBy/>
  <dcterms:created xsi:type="dcterms:W3CDTF">2026-04-17T14:08:39+02:00</dcterms:created>
  <dcterms:modified xsi:type="dcterms:W3CDTF">2026-04-17T14:08:39+02:00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