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Bresson </w:t></w:r><w:r><w:rPr><w:color w:val="641e6e"/></w:rPr><w:t xml:space="preserve">Maître de Conférence, HDRUniversité Clermont AuvergneEcole d'Economie & CERDI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florent-bresson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0000-0001-9410-1328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157785505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Assessing the efficiency of inequality changes in terms of poverty alleviation</w:t></w:r></w:hyperlink></w:p><w:p><w:pPr/><w:hyperlink r:id="rId12" w:history="1"><w:r><w:rPr><w:color w:val="#410a8c"/><w:u w:val="single"/></w:rPr><w:t xml:space="preserve">Florent Bresson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1" w:history="1"><w:r><w:rPr><w:color w:val="#410a8c"/><w:u w:val="single"/></w:rPr><w:t xml:space="preserve">hal-05229456v1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When more does not necessarily mean better: Health-related illfare comparisons with non-monotone welbeing relationship</w:t></w:r></w:hyperlink></w:p><w:p><w:pPr/><w:hyperlink r:id="rId14" w:history="1"><w:r><w:rPr><w:color w:val="#410a8c"/><w:u w:val="single"/></w:rPr><w:t xml:space="preserve">Mauricio Apablaza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15" w:history="1"><w:r><w:rPr><w:color w:val="#410a8c"/><w:u w:val="single"/></w:rPr><w:t xml:space="preserve">Gaston Yalonetzky</w:t></w:r></w:hyperlink></w:p><w:p><w:pPr/><w:r><w:rPr/><w:t xml:space="preserve">2014</w:t></w:r></w:p><w:p><w:pPr/><w:r><w:rPr/><w:t xml:space="preserve">Pré-publication, Document de travail</w:t></w:r></w:p><w:p><w:pPr/><w:hyperlink r:id="rId13" w:history="1"><w:r><w:rPr><w:color w:val="#410a8c"/><w:u w:val="single"/></w:rPr><w:t xml:space="preserve">halshs-01011999v1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Intertemporal poverty comparisons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17" w:history="1"><w:r><w:rPr><w:color w:val="#410a8c"/><w:u w:val="single"/></w:rPr><w:t xml:space="preserve">Jean-Yves Duclos</w:t></w:r></w:hyperlink></w:p><w:p><w:pPr/><w:r><w:rPr/><w:t xml:space="preserve">2012</w:t></w:r></w:p><w:p><w:pPr/><w:r><w:rPr/><w:t xml:space="preserve">Pré-publication, Document de travail</w:t></w:r></w:p><w:p><w:pPr/><w:hyperlink r:id="rId16" w:history="1"><w:r><w:rPr><w:color w:val="#410a8c"/><w:u w:val="single"/></w:rPr><w:t xml:space="preserve">halshs-00828049v1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Pauvreté : à la recherche des élasticités réelles</w:t></w:r></w:hyperlink></w:p><w:p><w:pPr/><w:hyperlink r:id="rId12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18" w:history="1"><w:r><w:rPr><w:color w:val="#410a8c"/><w:u w:val="single"/></w:rPr><w:t xml:space="preserve">halshs-00562649v1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cadre général pour le calcul des élasticités inégalités de la pauvreté</w:t></w:r></w:hyperlink></w:p><w:p><w:pPr/><w:hyperlink r:id="rId12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19" w:history="1"><w:r><w:rPr><w:color w:val="#410a8c"/><w:u w:val="single"/></w:rPr><w:t xml:space="preserve">halshs-00557128v1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“Leftist”, “Rightist” and Intermediate Decompositions of Poverty Variations with an Application to China from 1990 to 2003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21" w:history="1"><w:r><w:rPr><w:color w:val="#410a8c"/><w:u w:val="single"/></w:rPr><w:t xml:space="preserve">Kelly Labart</w:t></w:r></w:hyperlink></w:p><w:p><w:pPr/><w:r><w:rPr/><w:t xml:space="preserve">2011</w:t></w:r></w:p><w:p><w:pPr/><w:r><w:rPr/><w:t xml:space="preserve">Pré-publication, Document de travail</w:t></w:r></w:p><w:p><w:pPr/><w:hyperlink r:id="rId20" w:history="1"><w:r><w:rPr><w:color w:val="#410a8c"/><w:u w:val="single"/></w:rPr><w:t xml:space="preserve">halshs-00556990v1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Poverty: Looking for the Real Elasticities</w:t></w:r></w:hyperlink></w:p><w:p><w:pPr/><w:hyperlink r:id="rId12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22" w:history="1"><w:r><w:rPr><w:color w:val="#410a8c"/><w:u w:val="single"/></w:rPr><w:t xml:space="preserve">halshs-00562648v1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Channels of poverty reduction: What can be expected from inequality changes?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Vème conférence de l’ICDE</w:t></w:r><w:r><w:rPr/><w:t xml:space="preserve">, Jul 2025,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hal-05444463v1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Channels of poverty reduction: What can be expected from inequality changes?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Conférence ECINEQ 2025</w:t></w:r><w:r><w:rPr/><w:t xml:space="preserve">, Jul 2025, Washington,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hal-05444517v1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Channels of povery reduction: What can be expected from relative distribution changes?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72e congrès annuel de l’AFSE</w:t></w:r><w:r><w:rPr/><w:t xml:space="preserve">, Bordeaux Sciences Economiques, Jun 2024,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hal-04785448v1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Bipolarisation measurement: A two-income approach with an application to nine Sub-Saharan African countries</w:t></w:r></w:hyperlink></w:p><w:p><w:pPr/><w:hyperlink r:id="rId27" w:history="1"><w:r><w:rPr><w:color w:val="#410a8c"/><w:u w:val="single"/></w:rPr><w:t xml:space="preserve">Marek Kosny</w:t></w:r></w:hyperlink><w:r><w:rPr/><w:t xml:space="preserve">,</w:t></w:r><w:hyperlink r:id="rId15" w:history="1"><w:r><w:rPr><w:color w:val="#410a8c"/><w:u w:val="single"/></w:rPr><w:t xml:space="preserve">Gaston Yalonetzky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Income and wealth inequality: drivers and consequences</w:t></w:r><w:r><w:rPr/><w:t xml:space="preserve">, Gdansk University of Technology et le Luxembourg Income Study (LIS), Sep 2023, Gdansk, Poland</w:t></w:r></w:p><w:p><w:pPr/><w:r><w:rPr/><w:t xml:space="preserve">Communication dans un congrès</w:t></w:r></w:p><w:p><w:pPr/><w:hyperlink r:id="rId26" w:history="1"><w:r><w:rPr><w:color w:val="#410a8c"/><w:u w:val="single"/></w:rPr><w:t xml:space="preserve">hal-04310091v1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Bipolarisation measurement: A two-income approach with an application to nine Sub-Saharan African countries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ECINEQ</w:t></w:r><w:r><w:rPr/><w:t xml:space="preserve">, The Society for the Study of Economic Inequality (ECINEQ), Jul 2023, Aix-En-Provence, France</w:t></w:r></w:p><w:p><w:pPr/><w:r><w:rPr/><w:t xml:space="preserve">Communication dans un congrès</w:t></w:r></w:p><w:p><w:pPr/><w:hyperlink r:id="rId28" w:history="1"><w:r><w:rPr><w:color w:val="#410a8c"/><w:u w:val="single"/></w:rPr><w:t xml:space="preserve">hal-04154667v1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Relative Bipolarization Orderings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15" w:history="1"><w:r><w:rPr><w:color w:val="#410a8c"/><w:u w:val="single"/></w:rPr><w:t xml:space="preserve">Gaston Yalonetzky</w:t></w:r></w:hyperlink></w:p><w:p><w:pPr/><w:r><w:rPr><w:i w:val="1"/><w:iCs w:val="1"/></w:rPr><w:t xml:space="preserve">36th IARIW General Conference</w:t></w:r><w:r><w:rPr/><w:t xml:space="preserve">, Aug 2021, Virtual, Norway</w:t></w:r></w:p><w:p><w:pPr/><w:r><w:rPr/><w:t xml:space="preserve">Communication dans un congrès</w:t></w:r></w:p><w:p><w:pPr/><w:hyperlink r:id="rId29" w:history="1"><w:r><w:rPr><w:color w:val="#410a8c"/><w:u w:val="single"/></w:rPr><w:t xml:space="preserve">hal-01874854v1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Leftist”, “Rightist” and Intermediate Decompositions of Poverty Variations with an Application to China from 1990 to 2003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21" w:history="1"><w:r><w:rPr><w:color w:val="#410a8c"/><w:u w:val="single"/></w:rPr><w:t xml:space="preserve">Kelly Labart</w:t></w:r></w:hyperlink></w:p><w:p><w:pPr/><w:r><w:rPr><w:i w:val="1"/><w:iCs w:val="1"/></w:rPr><w:t xml:space="preserve">6ème Colloque International sur l'Economie Chinoise « Le développement de a Chine est-il soutenable ? »</w:t></w:r><w:r><w:rPr/><w:t xml:space="preserve">, Oct 2007,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hal-00179296v1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general class of inequality elasticities of poverty in China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2nd Meeting of the Society for the Study of Economic Inequality (ECINEQ)</w:t></w:r><w:r><w:rPr/><w:t xml:space="preserve">, Jul 2007, France</w:t></w:r></w:p><w:p><w:pPr/><w:r><w:rPr/><w:t xml:space="preserve">Communication dans un congrès</w:t></w:r></w:p><w:p><w:pPr/><w:hyperlink r:id="rId31" w:history="1"><w:r><w:rPr><w:color w:val="#410a8c"/><w:u w:val="single"/></w:rPr><w:t xml:space="preserve">hal-00171873v1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Pauvreté à la recherche des élasticités réelles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7èmes Journées scientifiques du réseau Analyse Economique et Développement de l'AUF sur le thème "Institutions, développement économique et transition"</w:t></w:r><w:r><w:rPr/><w:t xml:space="preserve">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hal-00118680v1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production textile à Sfax : le développement territorial à l'épreuve de la globalisation</w:t></w:r></w:hyperlink></w:p><w:p><w:pPr/><w:hyperlink r:id="rId34" w:history="1"><w:r><w:rPr><w:color w:val="#410a8c"/><w:u w:val="single"/></w:rPr><w:t xml:space="preserve">Patrick Plane</w:t></w:r></w:hyperlink><w:r><w:rPr/><w:t xml:space="preserve">,</w:t></w:r><w:hyperlink r:id="rId35" w:history="1"><w:r><w:rPr><w:color w:val="#410a8c"/><w:u w:val="single"/></w:rPr><w:t xml:space="preserve">Philippe Dulbecco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36" w:history="1"><w:r><w:rPr><w:color w:val="#410a8c"/><w:u w:val="single"/></w:rPr><w:t xml:space="preserve">Mohamed Chaffai</w:t></w:r></w:hyperlink></w:p><w:p><w:pPr/><w:r><w:rPr><w:i w:val="1"/><w:iCs w:val="1"/></w:rPr><w:t xml:space="preserve">Colloque GDR CNRS-EMMA "Le partenariat euro-méditerranéen : construction régionale ou dilution dans la mondialisation"</w:t></w:r><w:r><w:rPr/><w:t xml:space="preserve">, 2006, Istanbul, Turquie</w:t></w:r></w:p><w:p><w:pPr/><w:r><w:rPr/><w:t xml:space="preserve">Communication dans un congrès</w:t></w:r></w:p><w:p><w:pPr/><w:hyperlink r:id="rId33" w:history="1"><w:r><w:rPr><w:color w:val="#410a8c"/><w:u w:val="single"/></w:rPr><w:t xml:space="preserve">hal-00070873v1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Pauvreté, inégalités et développement : entretien avec François Bourguignon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38" w:history="1"><w:r><w:rPr><w:color w:val="#410a8c"/><w:u w:val="single"/></w:rPr><w:t xml:space="preserve">Francois Bourguignon</w:t></w:r></w:hyperlink></w:p><w:p><w:pPr/><w:r><w:rPr><w:i w:val="1"/><w:iCs w:val="1"/></w:rPr><w:t xml:space="preserve">Revue d'Economie du Développement</w:t></w:r><w:r><w:rPr/><w:t xml:space="preserve">, 2024, 35 (3), pp.9-22</w:t></w:r></w:p><w:p><w:pPr/><w:r><w:rPr/><w:t xml:space="preserve">Article dans une revue</w:t></w:r></w:p><w:p><w:pPr/><w:hyperlink r:id="rId37" w:history="1"><w:r><w:rPr><w:color w:val="#410a8c"/><w:u w:val="single"/></w:rPr><w:t xml:space="preserve">hal-04154652v1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Bipolarization in ten Sub-Saharan African countries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Revue d'Economie du Développement</w:t></w:r><w:r><w:rPr/><w:t xml:space="preserve">, 2023, Vol. 33 (3), pp.23-28. </w:t></w:r><w:hyperlink r:id="rId40" w:history="1"><w:r><w:rPr><w:color w:val="#410a8c"/><w:u w:val="single"/></w:rPr><w:t xml:space="preserve">⟨10.3917/edd.373.0023⟩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hal-04785558v1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Comparing poverty variations: A robustness assessment of the MDGs' achievements with respect to poverty alleviation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2021, </w:t></w:r><w:hyperlink r:id="rId42" w:history="1"><w:r><w:rPr><w:color w:val="#410a8c"/><w:u w:val="single"/></w:rPr><w:t xml:space="preserve">⟨10.1111/roiw.12522⟩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hal-03419316v1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Intertemporal pro-poorness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17" w:history="1"><w:r><w:rPr><w:color w:val="#410a8c"/><w:u w:val="single"/></w:rPr><w:t xml:space="preserve">Jean-Yves Duclos</w:t></w:r></w:hyperlink><w:r><w:rPr/><w:t xml:space="preserve">,</w:t></w:r><w:hyperlink r:id="rId44" w:history="1"><w:r><w:rPr><w:color w:val="#410a8c"/><w:u w:val="single"/></w:rPr><w:t xml:space="preserve">Flaviana Palmisano</w:t></w:r></w:hyperlink></w:p><w:p><w:pPr/><w:r><w:rPr><w:i w:val="1"/><w:iCs w:val="1"/></w:rPr><w:t xml:space="preserve">Social Choice and Welfare</w:t></w:r><w:r><w:rPr/><w:t xml:space="preserve">, 2019, 52 (1), pp.65-96. </w:t></w:r><w:hyperlink r:id="rId45" w:history="1"><w:r><w:rPr><w:color w:val="#410a8c"/><w:u w:val="single"/></w:rPr><w:t xml:space="preserve">⟨10.1007/s00355-018-1140-6⟩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hal-02080132v1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More Does Not Necessarily Mean Better: Health-Related Illfare Comparisons with Non-Monotone Well-Being Relationships</w:t></w:r></w:hyperlink></w:p><w:p><w:pPr/><w:hyperlink r:id="rId14" w:history="1"><w:r><w:rPr><w:color w:val="#410a8c"/><w:u w:val="single"/></w:rPr><w:t xml:space="preserve">Mauricio Apablaza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15" w:history="1"><w:r><w:rPr><w:color w:val="#410a8c"/><w:u w:val="single"/></w:rPr><w:t xml:space="preserve">Gaston Yalonetzky</w:t></w:r></w:hyperlink></w:p><w:p><w:pPr/><w:r><w:rPr><w:i w:val="1"/><w:iCs w:val="1"/></w:rPr><w:t xml:space="preserve">Review of Income and Wealth</w:t></w:r><w:r><w:rPr/><w:t xml:space="preserve">, 2016, 62 (51), pp.145-178. </w:t></w:r><w:hyperlink r:id="rId47" w:history="1"><w:r><w:rPr><w:color w:val="#410a8c"/><w:u w:val="single"/></w:rPr><w:t xml:space="preserve">⟨10.1111/roiw.12221⟩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hal-02080138v1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Intertemporal poverty comparisons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17" w:history="1"><w:r><w:rPr><w:color w:val="#410a8c"/><w:u w:val="single"/></w:rPr><w:t xml:space="preserve">Jean-Yves Duclos</w:t></w:r></w:hyperlink></w:p><w:p><w:pPr/><w:r><w:rPr><w:i w:val="1"/><w:iCs w:val="1"/></w:rPr><w:t xml:space="preserve">Social Choice and Welfare</w:t></w:r><w:r><w:rPr/><w:t xml:space="preserve">, 2015, 44 (3), pp.567-616. </w:t></w:r><w:hyperlink r:id="rId49" w:history="1"><w:r><w:rPr><w:color w:val="#410a8c"/><w:u w:val="single"/></w:rPr><w:t xml:space="preserve">⟨10.1007/s00355-014-0855-2⟩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hal-02080144v1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“PRO-POORNESS” OF GROWTH IN A MULTIDIMENSIONAL CONTEXT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2012, 58 (3), pp.457-480. </w:t></w:r><w:hyperlink r:id="rId52" w:history="1"><w:r><w:rPr><w:color w:val="#410a8c"/><w:u w:val="single"/></w:rPr><w:t xml:space="preserve">⟨10.1111/j.1475-4991.2011.00482.x⟩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hal-02080240v1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the &amp;quot;Pro-Poorness&amp;quot; of growth in a multidimensional context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2012, 58 (3), pp.457-480</w:t></w:r></w:p><w:p><w:pPr/><w:r><w:rPr/><w:t xml:space="preserve">Article dans une revue</w:t></w:r></w:p><w:p><w:pPr/><w:hyperlink r:id="rId54" w:history="1"><w:r><w:rPr><w:color w:val="#410a8c"/><w:u w:val="single"/></w:rPr><w:t xml:space="preserve">halshs-00727183v1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multidimensional analysis of poverty in China from 1991 to 2006</w:t></w:r></w:hyperlink></w:p><w:p><w:pPr/><w:hyperlink r:id="rId21" w:history="1"><w:r><w:rPr><w:color w:val="#410a8c"/><w:u w:val="single"/></w:rPr><w:t xml:space="preserve">Kelly Labart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China Economic Review</w:t></w:r><w:r><w:rPr/><w:t xml:space="preserve">, 2011, 22 (4), pp.646-668. </w:t></w:r><w:hyperlink r:id="rId56" w:history="1"><w:r><w:rPr><w:color w:val="#410a8c"/><w:u w:val="single"/></w:rPr><w:t xml:space="preserve">⟨10.1016/j.chieco.2011.08.005⟩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halshs-02080166v1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general class of inequality elasticities of poverty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Journal of Economic Inequality</w:t></w:r><w:r><w:rPr/><w:t xml:space="preserve">, 2010, 8 (1), pp.71-100. </w:t></w:r><w:hyperlink r:id="rId58" w:history="1"><w:r><w:rPr><w:color w:val="#410a8c"/><w:u w:val="single"/></w:rPr><w:t xml:space="preserve">⟨10.1007/s10888-008-9107-y⟩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halshs-02080172v1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ESTIMATION OF GROWTH AND INEQUALITY ELASTICITIES OF POVERTY WITH GROUPED DATA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2009, 55 (2), pp.266-302. </w:t></w:r><w:hyperlink r:id="rId61" w:history="1"><w:r><w:rPr><w:color w:val="#410a8c"/><w:u w:val="single"/></w:rPr><w:t xml:space="preserve">⟨10.1111/j.1475-4991.2009.00311.x⟩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halshs-02080179v1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Coopération industrielle et développement territorial : le textile et l'habillement à Sfax</w:t></w:r></w:hyperlink></w:p><w:p><w:pPr/><w:hyperlink r:id="rId34" w:history="1"><w:r><w:rPr><w:color w:val="#410a8c"/><w:u w:val="single"/></w:rPr><w:t xml:space="preserve">Patrick Plane</w:t></w:r></w:hyperlink><w:r><w:rPr/><w:t xml:space="preserve">,</w:t></w:r><w:hyperlink r:id="rId35" w:history="1"><w:r><w:rPr><w:color w:val="#410a8c"/><w:u w:val="single"/></w:rPr><w:t xml:space="preserve">Philippe Dulbecco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36" w:history="1"><w:r><w:rPr><w:color w:val="#410a8c"/><w:u w:val="single"/></w:rPr><w:t xml:space="preserve">Mohamed Chaffai</w:t></w:r></w:hyperlink></w:p><w:p><w:pPr/><w:r><w:rPr><w:i w:val="1"/><w:iCs w:val="1"/></w:rPr><w:t xml:space="preserve">Revue d'Economie du Développement</w:t></w:r><w:r><w:rPr/><w:t xml:space="preserve">, 2008, 2, pp.37-60</w:t></w:r></w:p><w:p><w:pPr/><w:r><w:rPr/><w:t xml:space="preserve">Article dans une revue</w:t></w:r></w:p><w:p><w:pPr/><w:hyperlink r:id="rId63" w:history="1"><w:r><w:rPr><w:color w:val="#410a8c"/><w:u w:val="single"/></w:rPr><w:t xml:space="preserve">hal-00308661v1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Poverty analysis: Growth pro-poorness, multidimensionality, intertemporality, and ethical robustness</w:t></w:r></w:hyperlink></w:p><w:p><w:pPr/><w:hyperlink r:id="rId12" w:history="1"><w:r><w:rPr><w:color w:val="#410a8c"/><w:u w:val="single"/></w:rPr><w:t xml:space="preserve">Florent Bresson</w:t></w:r></w:hyperlink></w:p><w:p><w:pPr/><w:r><w:rPr/><w:t xml:space="preserve">Economics and Finance. Université Clermont Auvergne, 2021</w:t></w:r></w:p><w:p><w:pPr/><w:r><w:rPr/><w:t xml:space="preserve">HDR</w:t></w:r></w:p><w:p><w:pPr/><w:hyperlink r:id="rId64" w:history="1"><w:r><w:rPr><w:color w:val="#410a8c"/><w:u w:val="single"/></w:rPr><w:t xml:space="preserve">tel-04997369v1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Variations sans mesure : le cas de l'extrême pauvreté mondiale durant les OMD</w:t></w:r></w:hyperlink></w:p><w:p><w:pPr/><w:hyperlink r:id="rId12" w:history="1"><w:r><w:rPr><w:color w:val="#410a8c"/><w:u w:val="single"/></w:rPr><w:t xml:space="preserve">Florent Bresson</w:t></w:r></w:hyperlink></w:p><w:p><w:pPr/><w:r><w:rPr/><w:t xml:space="preserve">2021</w:t></w:r></w:p><w:p><w:pPr/><w:r><w:rPr/><w:t xml:space="preserve">Autre publication scientifique</w:t></w:r></w:p><w:p><w:pPr/><w:hyperlink r:id="rId65" w:history="1"><w:r><w:rPr><w:color w:val="#410a8c"/><w:u w:val="single"/></w:rPr><w:t xml:space="preserve">hal-03431179v1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Poverty has Declined, but What about the Burden of Non-Extreme Poverty? Generalized Dominance Criteria for Convex Subsets within the Poverty Domain</w:t></w:r></w:hyperlink></w:p><w:p><w:pPr/><w:hyperlink r:id="rId12" w:history="1"><w:r><w:rPr><w:color w:val="#410a8c"/><w:u w:val="single"/></w:rPr><w:t xml:space="preserve">Florent Bresson</w:t></w:r></w:hyperlink></w:p><w:p><w:pPr/><w:r><w:rPr/><w:t xml:space="preserve">Juan Rodriguez; John Bishop. </w:t></w:r><w:r><w:rPr><w:i w:val="1"/><w:iCs w:val="1"/></w:rPr><w:t xml:space="preserve">Economic Wellbeing and Inequality Papers from the Fifth ECINEQ Meeting</w:t></w:r><w:r><w:rPr/><w:t xml:space="preserve">, 22, Emerald, pp.147-184, 2014, Research on Economic Inequality, </w:t></w:r><w:hyperlink r:id="rId67" w:history="1"><w:r><w:rPr><w:color w:val="#410a8c"/><w:u w:val="single"/></w:rPr><w:t xml:space="preserve">⟨10.1108/S1049-258520140000022004⟩</w:t></w:r></w:hyperlink></w:p><w:p><w:pPr/><w:r><w:rPr/><w:t xml:space="preserve">Chapitre d'ouvrage</w:t></w:r></w:p><w:p><w:pPr/><w:hyperlink r:id="rId66" w:history="1"><w:r><w:rPr><w:color w:val="#410a8c"/><w:u w:val="single"/></w:rPr><w:t xml:space="preserve">halshs-02080239v1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Regional and Sectoral Distribution of Poverty in Lebanon, 2004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69" w:history="1"><w:r><w:rPr><w:color w:val="#410a8c"/><w:u w:val="single"/></w:rPr><w:t xml:space="preserve">Paul Makdissi</w:t></w:r></w:hyperlink><w:r><w:rPr/><w:t xml:space="preserve">,</w:t></w:r><w:hyperlink r:id="rId70" w:history="1"><w:r><w:rPr><w:color w:val="#410a8c"/><w:u w:val="single"/></w:rPr><w:t xml:space="preserve">Myra Yazbeck</w:t></w:r></w:hyperlink></w:p><w:p><w:pPr/><w:r><w:rPr/><w:t xml:space="preserve">Berenger V. &amp; F. Bresson. </w:t></w:r><w:r><w:rPr><w:i w:val="1"/><w:iCs w:val="1"/></w:rPr><w:t xml:space="preserve">Poverty and Social Exclusion Around the Mediterranean Sea</w:t></w:r><w:r><w:rPr/><w:t xml:space="preserve">, Springer, pp.109-142, 2013, Series: Economic Studies in Inequality, Social Exclusion and Well-Being, Vol. 9</w:t></w:r></w:p><w:p><w:pPr/><w:r><w:rPr/><w:t xml:space="preserve">Chapitre d'ouvrage</w:t></w:r></w:p><w:p><w:pPr/><w:hyperlink r:id="rId68" w:history="1"><w:r><w:rPr><w:color w:val="#410a8c"/><w:u w:val="single"/></w:rPr><w:t xml:space="preserve">halshs-00727251v1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Axiomatic and Robust Multidimensional Poverty Measurements in five Southern Mediterranean Countries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/><w:t xml:space="preserve">Berenger V. &amp; F. Bresson. </w:t></w:r><w:r><w:rPr><w:i w:val="1"/><w:iCs w:val="1"/></w:rPr><w:t xml:space="preserve">Poverty and Social Exclusion around the Mediterranean Sea</w:t></w:r><w:r><w:rPr/><w:t xml:space="preserve">, Springer, pp.3-42, 2013, Series: Economic Studies in Inequality, Social Exclusion and Well-Being, Vol. 9</w:t></w:r></w:p><w:p><w:pPr/><w:r><w:rPr/><w:t xml:space="preserve">Chapitre d'ouvrage</w:t></w:r></w:p><w:p><w:pPr/><w:hyperlink r:id="rId71" w:history="1"><w:r><w:rPr><w:color w:val="#410a8c"/><w:u w:val="single"/></w:rPr><w:t xml:space="preserve">halshs-00727236v1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Effet du développement financier sur les inégalités au travers des investissements productifs et éducatifs</w:t></w:r></w:hyperlink></w:p><w:p><w:pPr/><w:hyperlink r:id="rId12" w:history="1"><w:r><w:rPr><w:color w:val="#410a8c"/><w:u w:val="single"/></w:rPr><w:t xml:space="preserve">Florent Bresson</w:t></w:r></w:hyperlink></w:p><w:p><w:pPr/><w:r><w:rPr/><w:t xml:space="preserve">Plane P., Decaluwé B., Mourji F. (dirs.). </w:t></w:r><w:r><w:rPr><w:i w:val="1"/><w:iCs w:val="1"/></w:rPr><w:t xml:space="preserve">Le Développement face à la Pauvreté</w:t></w:r><w:r><w:rPr/><w:t xml:space="preserve">, Economica, pp.75-94, 2006</w:t></w:r></w:p><w:p><w:pPr/><w:r><w:rPr/><w:t xml:space="preserve">Chapitre d'ouvrage</w:t></w:r></w:p><w:p><w:pPr/><w:hyperlink r:id="rId72" w:history="1"><w:r><w:rPr><w:color w:val="#410a8c"/><w:u w:val="single"/></w:rPr><w:t xml:space="preserve">hal-00018201v1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Poverty and Social Exclusion around the Mediterranean Sea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/><w:t xml:space="preserve">Springer US, 2013, </w:t></w:r><w:hyperlink r:id="rId74" w:history="1"><w:r><w:rPr><w:color w:val="#410a8c"/><w:u w:val="single"/></w:rPr><w:t xml:space="preserve">⟨10.1007/978-1-4614-5263-8⟩</w:t></w:r></w:hyperlink></w:p><w:p><w:pPr/><w:r><w:rPr/><w:t xml:space="preserve">Ouvrages</w:t></w:r></w:p><w:p><w:pPr/><w:hyperlink r:id="rId73" w:history="1"><w:r><w:rPr><w:color w:val="#410a8c"/><w:u w:val="single"/></w:rPr><w:t xml:space="preserve">halshs-02080201v1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Poverty and Social Exclusion around the Mediterranean Sea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/><w:t xml:space="preserve">Springer, pp.373, 2013</w:t></w:r></w:p><w:p><w:pPr/><w:r><w:rPr/><w:t xml:space="preserve">Ouvrages</w:t></w:r></w:p><w:p><w:pPr/><w:hyperlink r:id="rId75" w:history="1"><w:r><w:rPr><w:color w:val="#410a8c"/><w:u w:val="single"/></w:rPr><w:t xml:space="preserve">halshs-00727229v1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Essais sur les méthodes d'analyse des variations de la pauvreté</w:t></w:r></w:hyperlink></w:p><w:p><w:pPr/><w:hyperlink r:id="rId12" w:history="1"><w:r><w:rPr><w:color w:val="#410a8c"/><w:u w:val="single"/></w:rPr><w:t xml:space="preserve">Florent Bresson</w:t></w:r></w:hyperlink></w:p><w:p><w:pPr/><w:r><w:rPr/><w:t xml:space="preserve">Sciences de l'Homme et Société. Université d'Auvergne - Clermont-Ferrand I, 2007.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tel-00196851v1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1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esson" TargetMode="External"/><Relationship Id="rId9" Type="http://schemas.openxmlformats.org/officeDocument/2006/relationships/hyperlink" Target="https://orcid.org/0000-0001-9410-1328" TargetMode="External"/><Relationship Id="rId10" Type="http://schemas.openxmlformats.org/officeDocument/2006/relationships/hyperlink" Target="https://www.idref.fr/157785505" TargetMode="External"/><Relationship Id="rId11" Type="http://schemas.openxmlformats.org/officeDocument/2006/relationships/hyperlink" Target="https://uca.hal.science/hal-05229456v1" TargetMode="External"/><Relationship Id="rId12" Type="http://schemas.openxmlformats.org/officeDocument/2006/relationships/hyperlink" Target="https://hal.science/search/index/?q=*&amp;authFullName_s=Florent Bresson" TargetMode="External"/><Relationship Id="rId13" Type="http://schemas.openxmlformats.org/officeDocument/2006/relationships/hyperlink" Target="https://shs.hal.science/halshs-01011999v1" TargetMode="External"/><Relationship Id="rId14" Type="http://schemas.openxmlformats.org/officeDocument/2006/relationships/hyperlink" Target="https://hal.science/search/index/?q=*&amp;authFullName_s=Mauricio Apablaza" TargetMode="External"/><Relationship Id="rId15" Type="http://schemas.openxmlformats.org/officeDocument/2006/relationships/hyperlink" Target="https://hal.science/search/index/?q=*&amp;authFullName_s=Gaston Yalonetzky" TargetMode="External"/><Relationship Id="rId16" Type="http://schemas.openxmlformats.org/officeDocument/2006/relationships/hyperlink" Target="https://shs.hal.science/halshs-00828049v1" TargetMode="External"/><Relationship Id="rId17" Type="http://schemas.openxmlformats.org/officeDocument/2006/relationships/hyperlink" Target="https://hal.science/search/index/?q=*&amp;authFullName_s=Jean-Yves Duclos" TargetMode="External"/><Relationship Id="rId18" Type="http://schemas.openxmlformats.org/officeDocument/2006/relationships/hyperlink" Target="https://shs.hal.science/halshs-00562649v1" TargetMode="External"/><Relationship Id="rId19" Type="http://schemas.openxmlformats.org/officeDocument/2006/relationships/hyperlink" Target="https://shs.hal.science/halshs-00557128v1" TargetMode="External"/><Relationship Id="rId20" Type="http://schemas.openxmlformats.org/officeDocument/2006/relationships/hyperlink" Target="https://shs.hal.science/halshs-00556990v1" TargetMode="External"/><Relationship Id="rId21" Type="http://schemas.openxmlformats.org/officeDocument/2006/relationships/hyperlink" Target="https://hal.science/search/index/?q=*&amp;authFullName_s=Kelly Labart" TargetMode="External"/><Relationship Id="rId22" Type="http://schemas.openxmlformats.org/officeDocument/2006/relationships/hyperlink" Target="https://shs.hal.science/halshs-00562648v1" TargetMode="External"/><Relationship Id="rId23" Type="http://schemas.openxmlformats.org/officeDocument/2006/relationships/hyperlink" Target="https://uca.hal.science/hal-05444463v1" TargetMode="External"/><Relationship Id="rId24" Type="http://schemas.openxmlformats.org/officeDocument/2006/relationships/hyperlink" Target="https://uca.hal.science/hal-05444517v1" TargetMode="External"/><Relationship Id="rId25" Type="http://schemas.openxmlformats.org/officeDocument/2006/relationships/hyperlink" Target="https://cnrs.hal.science/hal-04785448v1" TargetMode="External"/><Relationship Id="rId26" Type="http://schemas.openxmlformats.org/officeDocument/2006/relationships/hyperlink" Target="https://cnrs.hal.science/hal-04310091v1" TargetMode="External"/><Relationship Id="rId27" Type="http://schemas.openxmlformats.org/officeDocument/2006/relationships/hyperlink" Target="https://hal.science/search/index/?q=*&amp;authFullName_s=Marek Kosny" TargetMode="External"/><Relationship Id="rId28" Type="http://schemas.openxmlformats.org/officeDocument/2006/relationships/hyperlink" Target="https://cnrs.hal.science/hal-04154667v1" TargetMode="External"/><Relationship Id="rId29" Type="http://schemas.openxmlformats.org/officeDocument/2006/relationships/hyperlink" Target="https://hal.science/hal-01874854v1" TargetMode="External"/><Relationship Id="rId30" Type="http://schemas.openxmlformats.org/officeDocument/2006/relationships/hyperlink" Target="https://hal.science/hal-00179296v1" TargetMode="External"/><Relationship Id="rId31" Type="http://schemas.openxmlformats.org/officeDocument/2006/relationships/hyperlink" Target="https://hal.science/hal-00171873v1" TargetMode="External"/><Relationship Id="rId32" Type="http://schemas.openxmlformats.org/officeDocument/2006/relationships/hyperlink" Target="https://hal.science/hal-00118680v1" TargetMode="External"/><Relationship Id="rId33" Type="http://schemas.openxmlformats.org/officeDocument/2006/relationships/hyperlink" Target="https://hal.science/hal-00070873v1" TargetMode="External"/><Relationship Id="rId34" Type="http://schemas.openxmlformats.org/officeDocument/2006/relationships/hyperlink" Target="https://hal.science/search/index/?q=*&amp;authFullName_s=Patrick Plane" TargetMode="External"/><Relationship Id="rId35" Type="http://schemas.openxmlformats.org/officeDocument/2006/relationships/hyperlink" Target="https://hal.science/search/index/?q=*&amp;authFullName_s=Philippe Dulbecco" TargetMode="External"/><Relationship Id="rId36" Type="http://schemas.openxmlformats.org/officeDocument/2006/relationships/hyperlink" Target="https://hal.science/search/index/?q=*&amp;authFullName_s=Mohamed Chaffai" TargetMode="External"/><Relationship Id="rId37" Type="http://schemas.openxmlformats.org/officeDocument/2006/relationships/hyperlink" Target="https://cnrs.hal.science/hal-04154652v1" TargetMode="External"/><Relationship Id="rId38" Type="http://schemas.openxmlformats.org/officeDocument/2006/relationships/hyperlink" Target="https://hal.science/search/index/?q=*&amp;authFullName_s=Francois Bourguignon" TargetMode="External"/><Relationship Id="rId39" Type="http://schemas.openxmlformats.org/officeDocument/2006/relationships/hyperlink" Target="https://cnrs.hal.science/hal-04785558v1" TargetMode="External"/><Relationship Id="rId40" Type="http://schemas.openxmlformats.org/officeDocument/2006/relationships/hyperlink" Target="https://dx.doi.org/10.3917/edd.373.0023" TargetMode="External"/><Relationship Id="rId41" Type="http://schemas.openxmlformats.org/officeDocument/2006/relationships/hyperlink" Target="https://uca.hal.science/hal-03419316v1" TargetMode="External"/><Relationship Id="rId42" Type="http://schemas.openxmlformats.org/officeDocument/2006/relationships/hyperlink" Target="https://dx.doi.org/10.1111/roiw.12522" TargetMode="External"/><Relationship Id="rId43" Type="http://schemas.openxmlformats.org/officeDocument/2006/relationships/hyperlink" Target="https://hal.science/hal-02080132v1" TargetMode="External"/><Relationship Id="rId44" Type="http://schemas.openxmlformats.org/officeDocument/2006/relationships/hyperlink" Target="https://hal.science/search/index/?q=*&amp;authFullName_s=Flaviana Palmisano" TargetMode="External"/><Relationship Id="rId45" Type="http://schemas.openxmlformats.org/officeDocument/2006/relationships/hyperlink" Target="https://dx.doi.org/10.1007/s00355-018-1140-6" TargetMode="External"/><Relationship Id="rId46" Type="http://schemas.openxmlformats.org/officeDocument/2006/relationships/hyperlink" Target="https://hal.science/hal-02080138v1" TargetMode="External"/><Relationship Id="rId47" Type="http://schemas.openxmlformats.org/officeDocument/2006/relationships/hyperlink" Target="https://dx.doi.org/10.1111/roiw.12221" TargetMode="External"/><Relationship Id="rId48" Type="http://schemas.openxmlformats.org/officeDocument/2006/relationships/hyperlink" Target="https://hal.science/hal-02080144v1" TargetMode="External"/><Relationship Id="rId49" Type="http://schemas.openxmlformats.org/officeDocument/2006/relationships/hyperlink" Target="https://dx.doi.org/10.1007/s00355-014-0855-2" TargetMode="External"/><Relationship Id="rId50" Type="http://schemas.openxmlformats.org/officeDocument/2006/relationships/hyperlink" Target="https://hal.science/hal-02080240v1" TargetMode="External"/><Relationship Id="rId51" Type="http://schemas.openxmlformats.org/officeDocument/2006/relationships/hyperlink" Target="https://hal.science/search/index/?q=*&amp;authFullName_s=Val&#233;rie Berenger" TargetMode="External"/><Relationship Id="rId52" Type="http://schemas.openxmlformats.org/officeDocument/2006/relationships/hyperlink" Target="https://dx.doi.org/10.1111/j.1475-4991.2011.00482.x" TargetMode="External"/><Relationship Id="rId53" Type="http://schemas.openxmlformats.org/officeDocument/2006/relationships/hyperlink" Target="https://api.istex.fr/ark:/67375/WNG-MKBDX5M4-G/fulltext.pdf?sid=hal" TargetMode="External"/><Relationship Id="rId54" Type="http://schemas.openxmlformats.org/officeDocument/2006/relationships/hyperlink" Target="https://shs.hal.science/halshs-00727183v1" TargetMode="External"/><Relationship Id="rId55" Type="http://schemas.openxmlformats.org/officeDocument/2006/relationships/hyperlink" Target="https://shs.hal.science/halshs-02080166v1" TargetMode="External"/><Relationship Id="rId56" Type="http://schemas.openxmlformats.org/officeDocument/2006/relationships/hyperlink" Target="https://dx.doi.org/10.1016/j.chieco.2011.08.005" TargetMode="External"/><Relationship Id="rId57" Type="http://schemas.openxmlformats.org/officeDocument/2006/relationships/hyperlink" Target="https://shs.hal.science/halshs-02080172v1" TargetMode="External"/><Relationship Id="rId58" Type="http://schemas.openxmlformats.org/officeDocument/2006/relationships/hyperlink" Target="https://dx.doi.org/10.1007/s10888-008-9107-y" TargetMode="External"/><Relationship Id="rId59" Type="http://schemas.openxmlformats.org/officeDocument/2006/relationships/hyperlink" Target="https://api.istex.fr/ark:/67375/VQC-78MPFD3N-J/fulltext.pdf?sid=hal" TargetMode="External"/><Relationship Id="rId60" Type="http://schemas.openxmlformats.org/officeDocument/2006/relationships/hyperlink" Target="https://shs.hal.science/halshs-02080179v1" TargetMode="External"/><Relationship Id="rId61" Type="http://schemas.openxmlformats.org/officeDocument/2006/relationships/hyperlink" Target="https://dx.doi.org/10.1111/j.1475-4991.2009.00311.x" TargetMode="External"/><Relationship Id="rId62" Type="http://schemas.openxmlformats.org/officeDocument/2006/relationships/hyperlink" Target="https://api.istex.fr/ark:/67375/WNG-9G1C7J1C-J/fulltext.pdf?sid=hal" TargetMode="External"/><Relationship Id="rId63" Type="http://schemas.openxmlformats.org/officeDocument/2006/relationships/hyperlink" Target="https://hal.science/hal-00308661v1" TargetMode="External"/><Relationship Id="rId64" Type="http://schemas.openxmlformats.org/officeDocument/2006/relationships/hyperlink" Target="https://uca.hal.science/tel-04997369v1" TargetMode="External"/><Relationship Id="rId65" Type="http://schemas.openxmlformats.org/officeDocument/2006/relationships/hyperlink" Target="https://uca.hal.science/hal-03431179v1" TargetMode="External"/><Relationship Id="rId66" Type="http://schemas.openxmlformats.org/officeDocument/2006/relationships/hyperlink" Target="https://shs.hal.science/halshs-02080239v1" TargetMode="External"/><Relationship Id="rId67" Type="http://schemas.openxmlformats.org/officeDocument/2006/relationships/hyperlink" Target="https://dx.doi.org/10.1108/S1049-258520140000022004" TargetMode="External"/><Relationship Id="rId68" Type="http://schemas.openxmlformats.org/officeDocument/2006/relationships/hyperlink" Target="https://shs.hal.science/halshs-00727251v1" TargetMode="External"/><Relationship Id="rId69" Type="http://schemas.openxmlformats.org/officeDocument/2006/relationships/hyperlink" Target="https://hal.science/search/index/?q=*&amp;authFullName_s=Paul Makdissi" TargetMode="External"/><Relationship Id="rId70" Type="http://schemas.openxmlformats.org/officeDocument/2006/relationships/hyperlink" Target="https://hal.science/search/index/?q=*&amp;authFullName_s=Myra Yazbeck" TargetMode="External"/><Relationship Id="rId71" Type="http://schemas.openxmlformats.org/officeDocument/2006/relationships/hyperlink" Target="https://shs.hal.science/halshs-00727236v1" TargetMode="External"/><Relationship Id="rId72" Type="http://schemas.openxmlformats.org/officeDocument/2006/relationships/hyperlink" Target="https://hal.science/hal-00018201v1" TargetMode="External"/><Relationship Id="rId73" Type="http://schemas.openxmlformats.org/officeDocument/2006/relationships/hyperlink" Target="https://shs.hal.science/halshs-02080201v1" TargetMode="External"/><Relationship Id="rId74" Type="http://schemas.openxmlformats.org/officeDocument/2006/relationships/hyperlink" Target="https://dx.doi.org/10.1007/978-1-4614-5263-8" TargetMode="External"/><Relationship Id="rId75" Type="http://schemas.openxmlformats.org/officeDocument/2006/relationships/hyperlink" Target="https://shs.hal.science/halshs-00727229v1" TargetMode="External"/><Relationship Id="rId76" Type="http://schemas.openxmlformats.org/officeDocument/2006/relationships/hyperlink" Target="https://theses.hal.science/tel-00196851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Bresson</dc:title>
  <dc:description>CV</dc:description>
  <dc:subject/>
  <cp:keywords/>
  <cp:category/>
  <cp:lastModifiedBy/>
  <dcterms:created xsi:type="dcterms:W3CDTF">2026-04-02T14:02:46+02:00</dcterms:created>
  <dcterms:modified xsi:type="dcterms:W3CDTF">2026-04-02T14:02:46+02:00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