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Da Sylva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créative : l'affect, le souvenir et le désir en L2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Greaves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Laure-Hélène Anthony-Gerroldt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3° Congrès de la TACD - TACD 2023 Coopération et Dispositifs de coopération</w:t>
            </w:r>
            <w:r>
              <w:rPr/>
              <w:t xml:space="preserve">, 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créative: l'affect, le souvenir et le désir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Laure-Hélène Anthony-Gerroldt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Mundler-Arantes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3e congrès international de l'action conjointe en didactique: coopération et dispositifs de coopération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narratologiques et stylistiques de la Young Adult Fiction et leur redéploiement vers l'écriture créative à l'université, les cas de Veronica Roth, Sabaa Tahir et Tomi Adeyemi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</w:p>
          <w:p>
            <w:pPr/>
            <w:r>
              <w:rPr/>
              <w:t xml:space="preserve">Littératures. Aix-Marseille Université,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tel-04058261v1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projets d'écriture collective en anglais: D'une évaluation pour la forme à une évaluation formative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Greaves</w:t>
              </w:r>
            </w:hyperlink>
          </w:p>
          <w:p>
            <w:pPr/>
            <w:r>
              <w:rPr/>
              <w:t xml:space="preserve">Anne Demeester; Bernard De Giorgi; Yannick Gouchan. </w:t>
            </w:r>
            <w:r>
              <w:rPr>
                <w:i w:val="1"/>
                <w:iCs w:val="1"/>
              </w:rPr>
              <w:t xml:space="preserve">L'évaluation à l'épreuve du contexte: Pratiques et réflexions</w:t>
            </w:r>
            <w:r>
              <w:rPr/>
              <w:t xml:space="preserve">, Presses Universitaires de Provence, pp.53-66, 2020, 979-10-320-0272-8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halshs-03221771v1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3556v1" TargetMode="External"/><Relationship Id="rId9" Type="http://schemas.openxmlformats.org/officeDocument/2006/relationships/hyperlink" Target="https://hal.science/search/index/?q=*&amp;authFullName_s=Sara Greaves" TargetMode="External"/><Relationship Id="rId10" Type="http://schemas.openxmlformats.org/officeDocument/2006/relationships/hyperlink" Target="https://hal.science/search/index/?q=*&amp;authFullName_s=Laure-H&#233;l&#232;ne Anthony-Gerroldt" TargetMode="External"/><Relationship Id="rId11" Type="http://schemas.openxmlformats.org/officeDocument/2006/relationships/hyperlink" Target="https://hal.science/search/index/?q=*&amp;authFullName_s=Tracy Bloor" TargetMode="External"/><Relationship Id="rId12" Type="http://schemas.openxmlformats.org/officeDocument/2006/relationships/hyperlink" Target="https://hal.science/search/index/?q=*&amp;authFullName_s=Florent da Sylva" TargetMode="External"/><Relationship Id="rId13" Type="http://schemas.openxmlformats.org/officeDocument/2006/relationships/hyperlink" Target="https://hal.science/search/index/?q=*&amp;authFullName_s=Helen Mundler" TargetMode="External"/><Relationship Id="rId14" Type="http://schemas.openxmlformats.org/officeDocument/2006/relationships/hyperlink" Target="https://hal.science/hal-04518408v1" TargetMode="External"/><Relationship Id="rId15" Type="http://schemas.openxmlformats.org/officeDocument/2006/relationships/hyperlink" Target="https://hal.science/search/index/?q=*&amp;authFullName_s=Helen Mundler-Arantes" TargetMode="External"/><Relationship Id="rId16" Type="http://schemas.openxmlformats.org/officeDocument/2006/relationships/hyperlink" Target="https://hal.science/tel-0405826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shs.hal.science/halshs-0322177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Da Sylva</dc:title>
  <dc:description>CV</dc:description>
  <dc:subject/>
  <cp:keywords/>
  <cp:category/>
  <cp:lastModifiedBy/>
  <dcterms:created xsi:type="dcterms:W3CDTF">2026-04-24T15:20:52+02:00</dcterms:created>
  <dcterms:modified xsi:type="dcterms:W3CDTF">2026-04-24T15:20:52+02:00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