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Di Bartolo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florent-di-bartolo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0000-0002-4910-6936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178046736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308312609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distribuée des blockchains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2025, 22,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intelligence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Espace habité, 2 (4),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et phénomènes d’émergence : donner forme par actions et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Algorithmes, 4,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Questionner le jouable, 4 (1), pp.57‑70.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Images-souvenirs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 Multiples</w:t>
            </w:r>
            <w:r>
              <w:rPr/>
              <w:t xml:space="preserve">, 2014, 6,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Tackle Climate Change Through Art: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London 2022</w:t>
            </w:r>
            <w:r>
              <w:rPr/>
              <w:t xml:space="preserve">, Jul 2022, London, United Kingdom. pp.13-19,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⟨10.14236/ewic/EVA2022.3⟩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vue des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Oct 2019, Paris, France. pp.127-139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circonstancielles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image</w:t>
            </w:r>
            <w:r>
              <w:rPr/>
              <w:t xml:space="preserve">, Feb 2020, Paris,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ARTECH 2019</w:t>
            </w:r>
            <w:r>
              <w:rPr/>
              <w:t xml:space="preserve">, Oct 2019, Braga, Portugal. pp.309-315,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⟨10.1145/3359852.3359876⟩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pensée magique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magie, médias</w:t>
            </w:r>
            <w:r>
              <w:rPr/>
              <w:t xml:space="preserve">, Aug 2016, Cerisy-la-Salle, France.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Multimedia Archives of Bourges’s Institute of Electroacoustic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London 2017</w:t>
            </w:r>
            <w:r>
              <w:rPr/>
              <w:t xml:space="preserve">, Jul 2017, London, United Kingdom. pp.138-143,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⟨10.14236/ewic/EVA2017.33⟩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story of Bourges’s Institute of Electroacoustic Music through exploratory programming and live visualizations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ISEA2017</w:t>
            </w:r>
            <w:r>
              <w:rPr/>
              <w:t xml:space="preserve">, Jun 2017, Manizales, Colombia. pp.391-397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 des objets communicants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Computer Art Congress (CAC.3)</w:t>
            </w:r>
            <w:r>
              <w:rPr/>
              <w:t xml:space="preserve">, Nov 2012, Paris,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hal-01340999v2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/>
              <w:t xml:space="preserve">Delatour France, 2024, Collection aCROSS, Lenka Stransky, 978-2-7521-0471-7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recherche-création</w:t>
            </w:r>
            <w:r>
              <w:rPr/>
              <w:t xml:space="preserve">, Delatour France, pp.7-18, 2024, Collection aCROSS, 978-2-7521-0471-7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: Cinétisme et modèles dynamiques dans la musique et les arts plastiques</w:t>
            </w:r>
            <w:r>
              <w:rPr/>
              <w:t xml:space="preserve">, Delatour France, pp.329-346,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fonds IMEB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en musique</w:t>
            </w:r>
            <w:r>
              <w:rPr/>
              <w:t xml:space="preserve">, Delatour France, pp.139-156,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: une transparence remise en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Internet des objets : évolutions et innovations</w:t>
            </w:r>
            <w:r>
              <w:rPr/>
              <w:t xml:space="preserve">, 1, pp.199-219,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nuages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Di Bartolo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frontières numériques</w:t>
            </w:r>
            <w:r>
              <w:rPr/>
              <w:t xml:space="preserve">, pp.95-116,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hal-01340892v2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E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di-bartolo" TargetMode="External"/><Relationship Id="rId8" Type="http://schemas.openxmlformats.org/officeDocument/2006/relationships/hyperlink" Target="https://orcid.org/0000-0002-4910-6936" TargetMode="External"/><Relationship Id="rId9" Type="http://schemas.openxmlformats.org/officeDocument/2006/relationships/hyperlink" Target="https://www.idref.fr/178046736" TargetMode="External"/><Relationship Id="rId10" Type="http://schemas.openxmlformats.org/officeDocument/2006/relationships/hyperlink" Target="https://viaf.org/viaf/308312609" TargetMode="External"/><Relationship Id="rId11" Type="http://schemas.openxmlformats.org/officeDocument/2006/relationships/hyperlink" Target="https://hal.science/hal-04976548v1" TargetMode="External"/><Relationship Id="rId12" Type="http://schemas.openxmlformats.org/officeDocument/2006/relationships/hyperlink" Target="https://hal.science/search/index/?q=*&amp;authFullName_s=Florent Di Bartolo" TargetMode="External"/><Relationship Id="rId13" Type="http://schemas.openxmlformats.org/officeDocument/2006/relationships/hyperlink" Target="https://hal.science/hal-02367206v1" TargetMode="External"/><Relationship Id="rId14" Type="http://schemas.openxmlformats.org/officeDocument/2006/relationships/hyperlink" Target="https://hal.science/hal-01412675v1" TargetMode="External"/><Relationship Id="rId15" Type="http://schemas.openxmlformats.org/officeDocument/2006/relationships/hyperlink" Target="https://hal.science/hal-01492257v1" TargetMode="External"/><Relationship Id="rId16" Type="http://schemas.openxmlformats.org/officeDocument/2006/relationships/hyperlink" Target="https://hal.science/hal-01340898v1" TargetMode="External"/><Relationship Id="rId17" Type="http://schemas.openxmlformats.org/officeDocument/2006/relationships/hyperlink" Target="https://dx.doi.org/10.25965/interfaces-numeriques.693" TargetMode="External"/><Relationship Id="rId18" Type="http://schemas.openxmlformats.org/officeDocument/2006/relationships/hyperlink" Target="https://hal.science/hal-01341001v1" TargetMode="External"/><Relationship Id="rId19" Type="http://schemas.openxmlformats.org/officeDocument/2006/relationships/hyperlink" Target="https://hal.science/hal-03715315v1" TargetMode="External"/><Relationship Id="rId20" Type="http://schemas.openxmlformats.org/officeDocument/2006/relationships/hyperlink" Target="https://hal.science/search/index/?q=*&amp;authFullName_s=Xavier Hautbois" TargetMode="External"/><Relationship Id="rId21" Type="http://schemas.openxmlformats.org/officeDocument/2006/relationships/hyperlink" Target="https://dx.doi.org/10.14236/ewic/EVA2022.3" TargetMode="External"/><Relationship Id="rId22" Type="http://schemas.openxmlformats.org/officeDocument/2006/relationships/hyperlink" Target="https://hal.science/hal-03349029v1" TargetMode="External"/><Relationship Id="rId23" Type="http://schemas.openxmlformats.org/officeDocument/2006/relationships/hyperlink" Target="https://hal.science/hal-03126924v1" TargetMode="External"/><Relationship Id="rId24" Type="http://schemas.openxmlformats.org/officeDocument/2006/relationships/hyperlink" Target="https://hal.science/hal-02334335v1" TargetMode="External"/><Relationship Id="rId25" Type="http://schemas.openxmlformats.org/officeDocument/2006/relationships/hyperlink" Target="https://dx.doi.org/10.1145/3359852.3359876" TargetMode="External"/><Relationship Id="rId26" Type="http://schemas.openxmlformats.org/officeDocument/2006/relationships/hyperlink" Target="https://hal.science/hal-01882316v1" TargetMode="External"/><Relationship Id="rId27" Type="http://schemas.openxmlformats.org/officeDocument/2006/relationships/hyperlink" Target="https://hal.science/hal-01561573v1" TargetMode="External"/><Relationship Id="rId28" Type="http://schemas.openxmlformats.org/officeDocument/2006/relationships/hyperlink" Target="https://dx.doi.org/10.14236/ewic/EVA2017.33" TargetMode="External"/><Relationship Id="rId29" Type="http://schemas.openxmlformats.org/officeDocument/2006/relationships/hyperlink" Target="https://hal.science/hal-01541237v1" TargetMode="External"/><Relationship Id="rId30" Type="http://schemas.openxmlformats.org/officeDocument/2006/relationships/hyperlink" Target="https://hal.science/hal-01340900v2" TargetMode="External"/><Relationship Id="rId31" Type="http://schemas.openxmlformats.org/officeDocument/2006/relationships/hyperlink" Target="https://hal.science/hal-01340999v2" TargetMode="External"/><Relationship Id="rId32" Type="http://schemas.openxmlformats.org/officeDocument/2006/relationships/hyperlink" Target="https://hal.science/hal-04397038v1" TargetMode="External"/><Relationship Id="rId33" Type="http://schemas.openxmlformats.org/officeDocument/2006/relationships/hyperlink" Target="https://hal.science/search/index/?q=*&amp;authFullName_s=Olivier Bonin" TargetMode="External"/><Relationship Id="rId34" Type="http://schemas.openxmlformats.org/officeDocument/2006/relationships/hyperlink" Target="https://hal.science/hal-04397079v1" TargetMode="External"/><Relationship Id="rId35" Type="http://schemas.openxmlformats.org/officeDocument/2006/relationships/hyperlink" Target="https://hal.science/hal-03510850v1" TargetMode="External"/><Relationship Id="rId36" Type="http://schemas.openxmlformats.org/officeDocument/2006/relationships/hyperlink" Target="https://hal.science/hal-02299684v1" TargetMode="External"/><Relationship Id="rId37" Type="http://schemas.openxmlformats.org/officeDocument/2006/relationships/hyperlink" Target="https://hal.science/hal-01543504v1" TargetMode="External"/><Relationship Id="rId38" Type="http://schemas.openxmlformats.org/officeDocument/2006/relationships/hyperlink" Target="https://hal.science/hal-01340892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Di Bartolo</dc:title>
  <dc:description>CV</dc:description>
  <dc:subject/>
  <cp:keywords/>
  <cp:category/>
  <cp:lastModifiedBy/>
  <dcterms:created xsi:type="dcterms:W3CDTF">2026-03-09T12:11:15+01:00</dcterms:created>
  <dcterms:modified xsi:type="dcterms:W3CDTF">2026-03-09T12:11:15+01:00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