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Libral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Mages, géomètres et orateurs. L'optique des religieux en France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Libral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2014, 3 (85), pp.121-134.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⟨10.3917/licla.085.0121⟩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caché.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Libral</w:t>
              </w:r>
            </w:hyperlink>
          </w:p>
          <w:p>
            <w:pPr/>
            <w:r>
              <w:rPr/>
              <w:t xml:space="preserve">Classiques Garnier, 2016, Lire le XVIIe siècle, 9782812435485.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⟨10.15122/isbn.978-2-8124-3550-8⟩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hal-04590702v1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0666v1" TargetMode="External"/><Relationship Id="rId8" Type="http://schemas.openxmlformats.org/officeDocument/2006/relationships/hyperlink" Target="https://hal.science/search/index/?q=*&amp;authFullName_s=Florent Libral" TargetMode="External"/><Relationship Id="rId9" Type="http://schemas.openxmlformats.org/officeDocument/2006/relationships/hyperlink" Target="https://dx.doi.org/10.3917/licla.085.0121" TargetMode="External"/><Relationship Id="rId10" Type="http://schemas.openxmlformats.org/officeDocument/2006/relationships/hyperlink" Target="https://hal.science/hal-04590702v1" TargetMode="External"/><Relationship Id="rId11" Type="http://schemas.openxmlformats.org/officeDocument/2006/relationships/hyperlink" Target="https://dx.doi.org/10.15122/isbn.978-2-8124-3550-8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Libral</dc:title>
  <dc:description>CV</dc:description>
  <dc:subject/>
  <cp:keywords/>
  <cp:category/>
  <cp:lastModifiedBy/>
  <dcterms:created xsi:type="dcterms:W3CDTF">2026-05-03T03:22:05+02:00</dcterms:created>
  <dcterms:modified xsi:type="dcterms:W3CDTF">2026-05-03T03:22:05+02:00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