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FLORENT PASQUIER </w:t>
      </w:r>
      <w:r>
        <w:rPr>
          <w:color w:val="641e6e"/>
        </w:rPr>
        <w:t xml:space="preserve">* Maître de Conférences HDR en sciences de l’éducation et de la formation* Président du Centre International de Recherches et Études Transdisciplinaires - CIRET -,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florent-pasquier</w:t>
        </w:r>
      </w:hyperlink>
    </w:p>
    <w:p>
      <w:pPr>
        <w:numPr>
          <w:ilvl w:val="0"/>
          <w:numId w:val="1"/>
        </w:numPr>
      </w:pPr>
      <w:r>
        <w:rPr/>
        <w:t xml:space="preserve"> ORCID : </w:t>
      </w:r>
      <w:hyperlink r:id="rId9" w:history="1">
        <w:r>
          <w:rPr>
            <w:color w:val="#410a8c"/>
            <w:u w:val="single"/>
          </w:rPr>
          <w:t xml:space="preserve">0000-0001-5603-4419</w:t>
        </w:r>
      </w:hyperlink>
    </w:p>
    <w:p>
      <w:pPr>
        <w:numPr>
          <w:ilvl w:val="0"/>
          <w:numId w:val="1"/>
        </w:numPr>
      </w:pPr>
      <w:r>
        <w:rPr/>
        <w:t xml:space="preserve"> IdRef : </w:t>
      </w:r>
      <w:hyperlink r:id="rId10" w:history="1">
        <w:r>
          <w:rPr>
            <w:color w:val="#410a8c"/>
            <w:u w:val="single"/>
          </w:rPr>
          <w:t xml:space="preserve">05349136X</w:t>
        </w:r>
      </w:hyperlink>
    </w:p>
    <w:p>
      <w:pPr>
        <w:spacing w:before="600"/>
      </w:pPr>
    </w:p>
    <w:p>
      <w:pPr>
        <w:pStyle w:val="Heading2"/>
      </w:pPr>
      <w:r>
        <w:rPr>
          <w:color w:val="1e198e"/>
          <w:b w:val="1"/>
          <w:bCs w:val="1"/>
        </w:rPr>
        <w:t xml:space="preserve">Présentation</w:t>
      </w:r>
    </w:p>
    <w:p>
      <w:pPr>
        <w:spacing w:after="100"/>
      </w:pPr>
    </w:p>
    <w:p>
      <w:pPr/>
      <w:r>
        <w:rPr/>
        <w:t xml:space="preserve">Mes premières publications personnelles en 1996 se concentrent sur les questions relatives à l’évolution des supports multimédias et vidéo et de leurs utilisations en situation de communication et de formation. Les sujets abordés portent alors essentiellement sur les médias, la médiation, la médiatisation, l’enseignement, l’apprentissage, le tutorat, les apprenants. Mes communications, livres et articles publiés ensuite approfondissent ces thèmes et se complètent de comptes-rendus et de comparaisons critiques.</w:t>
      </w:r>
    </w:p>
    <w:p>
      <w:pPr/>
      <w:r>
        <w:rPr/>
        <w:t xml:space="preserve">À la suite de plusieurs années d’engagements dans les terrains de l’éducation populaire, de l’intervention sociale et auprès de mouvements citoyens, le champ de mes travaux s’ouvre alors aux pédagogies alternatives, aux alternatives à l’éducation et aux situations qui placent l’enfant et l’adulte réellement au cœur des dispositifs d'apprentissage.</w:t>
      </w:r>
    </w:p>
    <w:p>
      <w:pPr/>
      <w:r>
        <w:rPr/>
        <w:t xml:space="preserve">Ceci me conduit à étudier et expérimenter les approches holistiques de l’acte éducatif (l’éducance), que je croise avec les épistémologies de disciplines classiques - philosophie (Husserl, E.), psychanalyse (Jung, C. G.), logique (Lupasco, S.), psychologie (Maslow, A.)... – tout en intégrant les avancées scientifiques contemporaines – neuro-sciences (Houdé, O.), humanités numériques (Bourgatte et al.), intelligence artificielle (Marquis et al.)... –.</w:t>
      </w:r>
    </w:p>
    <w:p>
      <w:pPr/>
      <w:r>
        <w:rPr/>
        <w:t xml:space="preserve">Je conçois et approfondis dans mes travaux une « Pédagogie intégrative, implicative, intentionnée et intuitive » (P4i), qui poursuit et actualise les pédagogies coopératives et participatives de « l’école nouvelle » et qui intègre les outils numériques dans ses pratiques.</w:t>
      </w:r>
    </w:p>
    <w:p>
      <w:pPr/>
      <w:r>
        <w:rPr/>
        <w:t xml:space="preserve">Je réalise ainsi une synthèse de mes démarches en développement personnel, professionnel et collectif en élaborant un paradigme éducatif intégral (corps-émotion-pensée-esprit, en lien avec le groupe) qui s’appuie sur les apports de la psychologie transpersonnelle (Weil, P., Descamps, A.), de la pensée complexe et transdisciplinaire (Morin, E., Nicolescu, B.) et qui prend en compte les dimensions axiologiques et existentielles (Barbier, R., Pineau, G.). Ces recherches m'orientent alors vers la question des technontologies (technologies et ontologie) en sciences de l’éducation et de la 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invariants pédagogiques de la Pédagogie Freinet à la Pédagogie Intégrative, Implicative, Intentionnée et Intuitive (P4i). De quoi ? pourquoi ? comment ?</w:t>
              </w:r>
            </w:hyperlink>
          </w:p>
          <w:p>
            <w:pPr/>
            <w:hyperlink r:id="rId12" w:history="1">
              <w:r>
                <w:rPr>
                  <w:color w:val="#410a8c"/>
                  <w:u w:val="single"/>
                </w:rPr>
                <w:t xml:space="preserve">Florent Pasquier</w:t>
              </w:r>
            </w:hyperlink>
            <w:r>
              <w:rPr/>
              <w:t xml:space="preserve">,</w:t>
            </w:r>
            <w:hyperlink r:id="rId13" w:history="1">
              <w:r>
                <w:rPr>
                  <w:color w:val="#410a8c"/>
                  <w:u w:val="single"/>
                </w:rPr>
                <w:t xml:space="preserve">Jean-Claude Régnier</w:t>
              </w:r>
            </w:hyperlink>
          </w:p>
          <w:p>
            <w:pPr/>
            <w:r>
              <w:rPr>
                <w:i w:val="1"/>
                <w:iCs w:val="1"/>
              </w:rPr>
              <w:t xml:space="preserve">Relais, Revue du Laboratoire d'Etudes et de Recherches sur l'Interculturel</w:t>
            </w:r>
            <w:r>
              <w:rPr/>
              <w:t xml:space="preserve">, 2024, 10 (10), pp.13-34</w:t>
            </w:r>
          </w:p>
          <w:p>
            <w:pPr/>
            <w:r>
              <w:rPr/>
              <w:t xml:space="preserve">Article dans une revue</w:t>
            </w:r>
          </w:p>
          <w:p>
            <w:pPr/>
            <w:hyperlink r:id="rId11" w:history="1">
              <w:r>
                <w:rPr>
                  <w:color w:val="#410a8c"/>
                  <w:u w:val="single"/>
                </w:rPr>
                <w:t xml:space="preserve">hal-04859057v1</w:t>
              </w:r>
            </w:hyperlink>
          </w:p>
        </w:tc>
      </w:tr>
      <w:tr>
        <w:trPr/>
        <w:tc>
          <w:tcPr>
            <w:noWrap/>
          </w:tcPr>
          <w:p>
            <w:pPr>
              <w:spacing w:after="200"/>
            </w:pPr>
            <w:hyperlink r:id="rId14" w:history="1">
              <w:r>
                <w:rPr>
                  <w:color w:val="1e198e"/>
                  <w:b w:val="1"/>
                  <w:bCs w:val="1"/>
                  <w:u w:val="single"/>
                </w:rPr>
                <w:t xml:space="preserve">De la complexité de l’anthropocène</w:t>
              </w:r>
            </w:hyperlink>
          </w:p>
          <w:p>
            <w:pPr/>
            <w:hyperlink r:id="rId12" w:history="1">
              <w:r>
                <w:rPr>
                  <w:color w:val="#410a8c"/>
                  <w:u w:val="single"/>
                </w:rPr>
                <w:t xml:space="preserve">Florent Pasquier</w:t>
              </w:r>
            </w:hyperlink>
            <w:r>
              <w:rPr/>
              <w:t xml:space="preserve">,</w:t>
            </w:r>
            <w:hyperlink r:id="rId15" w:history="1">
              <w:r>
                <w:rPr>
                  <w:color w:val="#410a8c"/>
                  <w:u w:val="single"/>
                </w:rPr>
                <w:t xml:space="preserve">François Prouteau</w:t>
              </w:r>
            </w:hyperlink>
            <w:r>
              <w:rPr/>
              <w:t xml:space="preserve">,</w:t>
            </w:r>
            <w:hyperlink r:id="rId16" w:history="1">
              <w:r>
                <w:rPr>
                  <w:color w:val="#410a8c"/>
                  <w:u w:val="single"/>
                </w:rPr>
                <w:t xml:space="preserve">Nathanaël Wallenhorst</w:t>
              </w:r>
            </w:hyperlink>
          </w:p>
          <w:p>
            <w:pPr/>
            <w:r>
              <w:rPr>
                <w:i w:val="1"/>
                <w:iCs w:val="1"/>
              </w:rPr>
              <w:t xml:space="preserve">L'Année de la Recherche en Sciences de l'Éducation</w:t>
            </w:r>
            <w:r>
              <w:rPr/>
              <w:t xml:space="preserve">, 2022, COMPLEXITÉ ET ANTHROPOCÈNE</w:t>
            </w:r>
          </w:p>
          <w:p>
            <w:pPr/>
            <w:r>
              <w:rPr/>
              <w:t xml:space="preserve">Article dans une revue</w:t>
            </w:r>
          </w:p>
          <w:p>
            <w:pPr/>
            <w:hyperlink r:id="rId14" w:history="1">
              <w:r>
                <w:rPr>
                  <w:color w:val="#410a8c"/>
                  <w:u w:val="single"/>
                </w:rPr>
                <w:t xml:space="preserve">halshs-04251563v1</w:t>
              </w:r>
            </w:hyperlink>
          </w:p>
        </w:tc>
      </w:tr>
      <w:tr>
        <w:trPr/>
        <w:tc>
          <w:tcPr>
            <w:noWrap/>
          </w:tcPr>
          <w:p>
            <w:pPr>
              <w:spacing w:after="200"/>
            </w:pPr>
            <w:hyperlink r:id="rId17" w:history="1">
              <w:r>
                <w:rPr>
                  <w:color w:val="1e198e"/>
                  <w:b w:val="1"/>
                  <w:bCs w:val="1"/>
                  <w:u w:val="single"/>
                </w:rPr>
                <w:t xml:space="preserve">Information and Communication Technologies for transpersonal and transdisciplinary goals</w:t>
              </w:r>
            </w:hyperlink>
          </w:p>
          <w:p>
            <w:pPr/>
            <w:hyperlink r:id="rId12" w:history="1">
              <w:r>
                <w:rPr>
                  <w:color w:val="#410a8c"/>
                  <w:u w:val="single"/>
                </w:rPr>
                <w:t xml:space="preserve">Florent Pasquier</w:t>
              </w:r>
            </w:hyperlink>
            <w:r>
              <w:rPr/>
              <w:t xml:space="preserve">,</w:t>
            </w:r>
            <w:hyperlink r:id="rId18" w:history="1">
              <w:r>
                <w:rPr>
                  <w:color w:val="#410a8c"/>
                  <w:u w:val="single"/>
                </w:rPr>
                <w:t xml:space="preserve">Tania Lima</w:t>
              </w:r>
            </w:hyperlink>
            <w:r>
              <w:rPr/>
              <w:t xml:space="preserve">,</w:t>
            </w:r>
            <w:hyperlink r:id="rId19" w:history="1">
              <w:r>
                <w:rPr>
                  <w:color w:val="#410a8c"/>
                  <w:u w:val="single"/>
                </w:rPr>
                <w:t xml:space="preserve">Rodrigo Bonacin</w:t>
              </w:r>
            </w:hyperlink>
          </w:p>
          <w:p>
            <w:pPr/>
            <w:r>
              <w:rPr>
                <w:i w:val="1"/>
                <w:iCs w:val="1"/>
              </w:rPr>
              <w:t xml:space="preserve">Cahiers COSTECH - Cahiers Connaissance, organisation et systèmes techniques</w:t>
            </w:r>
            <w:r>
              <w:rPr/>
              <w:t xml:space="preserve">, 2022, 5, </w:t>
            </w:r>
            <w:hyperlink r:id="rId20" w:history="1">
              <w:r>
                <w:rPr>
                  <w:color w:val="#410a8c"/>
                  <w:u w:val="single"/>
                </w:rPr>
                <w:t xml:space="preserve">⟨10.34746/cahierscostech152⟩</w:t>
              </w:r>
            </w:hyperlink>
          </w:p>
          <w:p>
            <w:pPr/>
            <w:r>
              <w:rPr/>
              <w:t xml:space="preserve">Article dans une revue</w:t>
            </w:r>
          </w:p>
          <w:p>
            <w:pPr/>
            <w:hyperlink r:id="rId17" w:history="1">
              <w:r>
                <w:rPr>
                  <w:color w:val="#410a8c"/>
                  <w:u w:val="single"/>
                </w:rPr>
                <w:t xml:space="preserve">hal-03855949v1</w:t>
              </w:r>
            </w:hyperlink>
          </w:p>
        </w:tc>
      </w:tr>
      <w:tr>
        <w:trPr/>
        <w:tc>
          <w:tcPr>
            <w:noWrap/>
          </w:tcPr>
          <w:p>
            <w:pPr>
              <w:spacing w:after="200"/>
            </w:pPr>
            <w:hyperlink r:id="rId21" w:history="1">
              <w:r>
                <w:rPr>
                  <w:color w:val="1e198e"/>
                  <w:b w:val="1"/>
                  <w:bCs w:val="1"/>
                  <w:u w:val="single"/>
                </w:rPr>
                <w:t xml:space="preserve">La complexité. Approches systémiques et transdisciplinaires de l’Anthropocène.</w:t>
              </w:r>
            </w:hyperlink>
          </w:p>
          <w:p>
            <w:pPr/>
            <w:hyperlink r:id="rId15" w:history="1">
              <w:r>
                <w:rPr>
                  <w:color w:val="#410a8c"/>
                  <w:u w:val="single"/>
                </w:rPr>
                <w:t xml:space="preserve">François Prouteau</w:t>
              </w:r>
            </w:hyperlink>
            <w:r>
              <w:rPr/>
              <w:t xml:space="preserve">,</w:t>
            </w:r>
            <w:hyperlink r:id="rId16" w:history="1">
              <w:r>
                <w:rPr>
                  <w:color w:val="#410a8c"/>
                  <w:u w:val="single"/>
                </w:rPr>
                <w:t xml:space="preserve">Nathanaël Wallenhorst</w:t>
              </w:r>
            </w:hyperlink>
            <w:r>
              <w:rPr/>
              <w:t xml:space="preserve">,</w:t>
            </w:r>
            <w:hyperlink r:id="rId12" w:history="1">
              <w:r>
                <w:rPr>
                  <w:color w:val="#410a8c"/>
                  <w:u w:val="single"/>
                </w:rPr>
                <w:t xml:space="preserve">Florent Pasquier</w:t>
              </w:r>
            </w:hyperlink>
          </w:p>
          <w:p>
            <w:pPr/>
            <w:r>
              <w:rPr>
                <w:i w:val="1"/>
                <w:iCs w:val="1"/>
              </w:rPr>
              <w:t xml:space="preserve">L'Année de la Recherche en Sciences de l'Éducation</w:t>
            </w:r>
            <w:r>
              <w:rPr/>
              <w:t xml:space="preserve">, 2022</w:t>
            </w:r>
          </w:p>
          <w:p>
            <w:pPr/>
            <w:r>
              <w:rPr/>
              <w:t xml:space="preserve">Article dans une revue</w:t>
            </w:r>
          </w:p>
          <w:p>
            <w:pPr/>
            <w:hyperlink r:id="rId21" w:history="1">
              <w:r>
                <w:rPr>
                  <w:color w:val="#410a8c"/>
                  <w:u w:val="single"/>
                </w:rPr>
                <w:t xml:space="preserve">hal-04810680v1</w:t>
              </w:r>
            </w:hyperlink>
          </w:p>
        </w:tc>
      </w:tr>
      <w:tr>
        <w:trPr/>
        <w:tc>
          <w:tcPr>
            <w:noWrap/>
          </w:tcPr>
          <w:p>
            <w:pPr>
              <w:spacing w:after="200"/>
            </w:pPr>
            <w:hyperlink r:id="rId22" w:history="1">
              <w:r>
                <w:rPr>
                  <w:color w:val="1e198e"/>
                  <w:b w:val="1"/>
                  <w:bCs w:val="1"/>
                  <w:u w:val="single"/>
                </w:rPr>
                <w:t xml:space="preserve">Éducation(s) et Spiritualité(s) : Conceptualisation, problématisation, applications</w:t>
              </w:r>
            </w:hyperlink>
          </w:p>
          <w:p>
            <w:pPr/>
            <w:hyperlink r:id="rId23" w:history="1">
              <w:r>
                <w:rPr>
                  <w:color w:val="#410a8c"/>
                  <w:u w:val="single"/>
                </w:rPr>
                <w:t xml:space="preserve">Muriel Briançon</w:t>
              </w:r>
            </w:hyperlink>
            <w:r>
              <w:rPr/>
              <w:t xml:space="preserve">,</w:t>
            </w:r>
            <w:hyperlink r:id="rId12" w:history="1">
              <w:r>
                <w:rPr>
                  <w:color w:val="#410a8c"/>
                  <w:u w:val="single"/>
                </w:rPr>
                <w:t xml:space="preserve">Florent Pasquier</w:t>
              </w:r>
            </w:hyperlink>
            <w:r>
              <w:rPr/>
              <w:t xml:space="preserve">,</w:t>
            </w:r>
            <w:hyperlink r:id="rId24" w:history="1">
              <w:r>
                <w:rPr>
                  <w:color w:val="#410a8c"/>
                  <w:u w:val="single"/>
                </w:rPr>
                <w:t xml:space="preserve">Hélène Hagège</w:t>
              </w:r>
            </w:hyperlink>
          </w:p>
          <w:p>
            <w:pPr/>
            <w:r>
              <w:rPr>
                <w:i w:val="1"/>
                <w:iCs w:val="1"/>
              </w:rPr>
              <w:t xml:space="preserve">Education et socialisation</w:t>
            </w:r>
            <w:r>
              <w:rPr/>
              <w:t xml:space="preserve">, 2020, 56, </w:t>
            </w:r>
            <w:hyperlink r:id="rId25" w:history="1">
              <w:r>
                <w:rPr>
                  <w:color w:val="#410a8c"/>
                  <w:u w:val="single"/>
                </w:rPr>
                <w:t xml:space="preserve">⟨10.4000/edso.9362⟩</w:t>
              </w:r>
            </w:hyperlink>
          </w:p>
          <w:p>
            <w:pPr/>
            <w:r>
              <w:rPr/>
              <w:t xml:space="preserve">Article dans une revue</w:t>
            </w:r>
          </w:p>
          <w:p>
            <w:pPr/>
            <w:hyperlink r:id="rId22" w:history="1">
              <w:r>
                <w:rPr>
                  <w:color w:val="#410a8c"/>
                  <w:u w:val="single"/>
                </w:rPr>
                <w:t xml:space="preserve">hal-03615793v1</w:t>
              </w:r>
            </w:hyperlink>
          </w:p>
        </w:tc>
      </w:tr>
      <w:tr>
        <w:trPr/>
        <w:tc>
          <w:tcPr>
            <w:noWrap/>
          </w:tcPr>
          <w:p>
            <w:pPr>
              <w:spacing w:after="200"/>
            </w:pPr>
            <w:hyperlink r:id="rId26" w:history="1">
              <w:r>
                <w:rPr>
                  <w:color w:val="1e198e"/>
                  <w:b w:val="1"/>
                  <w:bCs w:val="1"/>
                  <w:u w:val="single"/>
                </w:rPr>
                <w:t xml:space="preserve">La spiritualité : une hétérotopie éducative pouvant questionner et inspirer les institutions d'enseignement laïc ?</w:t>
              </w:r>
            </w:hyperlink>
          </w:p>
          <w:p>
            <w:pPr/>
            <w:hyperlink r:id="rId23" w:history="1">
              <w:r>
                <w:rPr>
                  <w:color w:val="#410a8c"/>
                  <w:u w:val="single"/>
                </w:rPr>
                <w:t xml:space="preserve">Muriel Briançon</w:t>
              </w:r>
            </w:hyperlink>
            <w:r>
              <w:rPr/>
              <w:t xml:space="preserve">,</w:t>
            </w:r>
            <w:hyperlink r:id="rId12" w:history="1">
              <w:r>
                <w:rPr>
                  <w:color w:val="#410a8c"/>
                  <w:u w:val="single"/>
                </w:rPr>
                <w:t xml:space="preserve">Florent Pasquier</w:t>
              </w:r>
            </w:hyperlink>
            <w:r>
              <w:rPr/>
              <w:t xml:space="preserve">,</w:t>
            </w:r>
            <w:hyperlink r:id="rId27" w:history="1">
              <w:r>
                <w:rPr>
                  <w:color w:val="#410a8c"/>
                  <w:u w:val="single"/>
                </w:rPr>
                <w:t xml:space="preserve">Jean-Marc Lamarre</w:t>
              </w:r>
            </w:hyperlink>
            <w:r>
              <w:rPr/>
              <w:t xml:space="preserve">,</w:t>
            </w:r>
            <w:hyperlink r:id="rId24" w:history="1">
              <w:r>
                <w:rPr>
                  <w:color w:val="#410a8c"/>
                  <w:u w:val="single"/>
                </w:rPr>
                <w:t xml:space="preserve">Hélène Hagège</w:t>
              </w:r>
            </w:hyperlink>
          </w:p>
          <w:p>
            <w:pPr/>
            <w:r>
              <w:rPr>
                <w:i w:val="1"/>
                <w:iCs w:val="1"/>
              </w:rPr>
              <w:t xml:space="preserve">Modernos &amp; Contemporâneos : international Journal of Philosophy</w:t>
            </w:r>
            <w:r>
              <w:rPr/>
              <w:t xml:space="preserve">, 2020, 4 (9)</w:t>
            </w:r>
          </w:p>
          <w:p>
            <w:pPr/>
            <w:r>
              <w:rPr/>
              <w:t xml:space="preserve">Article dans une revue</w:t>
            </w:r>
          </w:p>
          <w:p>
            <w:pPr/>
            <w:hyperlink r:id="rId26" w:history="1">
              <w:r>
                <w:rPr>
                  <w:color w:val="#410a8c"/>
                  <w:u w:val="single"/>
                </w:rPr>
                <w:t xml:space="preserve">halshs-03080862v1</w:t>
              </w:r>
            </w:hyperlink>
          </w:p>
        </w:tc>
      </w:tr>
      <w:tr>
        <w:trPr/>
        <w:tc>
          <w:tcPr>
            <w:noWrap/>
          </w:tcPr>
          <w:p>
            <w:pPr>
              <w:spacing w:after="200"/>
            </w:pPr>
            <w:hyperlink r:id="rId28" w:history="1">
              <w:r>
                <w:rPr>
                  <w:color w:val="1e198e"/>
                  <w:b w:val="1"/>
                  <w:bCs w:val="1"/>
                  <w:u w:val="single"/>
                </w:rPr>
                <w:t xml:space="preserve">Un entre-deux entre laïcité et religions pour penser la spiritualité en éducation</w:t>
              </w:r>
            </w:hyperlink>
          </w:p>
          <w:p>
            <w:pPr/>
            <w:hyperlink r:id="rId12" w:history="1">
              <w:r>
                <w:rPr>
                  <w:color w:val="#410a8c"/>
                  <w:u w:val="single"/>
                </w:rPr>
                <w:t xml:space="preserve">Florent Pasquier</w:t>
              </w:r>
            </w:hyperlink>
            <w:r>
              <w:rPr/>
              <w:t xml:space="preserve">,</w:t>
            </w:r>
            <w:hyperlink r:id="rId23" w:history="1">
              <w:r>
                <w:rPr>
                  <w:color w:val="#410a8c"/>
                  <w:u w:val="single"/>
                </w:rPr>
                <w:t xml:space="preserve">Muriel Briançon</w:t>
              </w:r>
            </w:hyperlink>
            <w:r>
              <w:rPr/>
              <w:t xml:space="preserve">,</w:t>
            </w:r>
            <w:hyperlink r:id="rId24" w:history="1">
              <w:r>
                <w:rPr>
                  <w:color w:val="#410a8c"/>
                  <w:u w:val="single"/>
                </w:rPr>
                <w:t xml:space="preserve">Hélène Hagège</w:t>
              </w:r>
            </w:hyperlink>
            <w:r>
              <w:rPr/>
              <w:t xml:space="preserve">,</w:t>
            </w:r>
            <w:hyperlink r:id="rId27" w:history="1">
              <w:r>
                <w:rPr>
                  <w:color w:val="#410a8c"/>
                  <w:u w:val="single"/>
                </w:rPr>
                <w:t xml:space="preserve">Jean-Marc Lamarre</w:t>
              </w:r>
            </w:hyperlink>
          </w:p>
          <w:p>
            <w:pPr/>
            <w:r>
              <w:rPr>
                <w:i w:val="1"/>
                <w:iCs w:val="1"/>
              </w:rPr>
              <w:t xml:space="preserve">Education et socialisation - Les cahiers du CERFEE</w:t>
            </w:r>
            <w:r>
              <w:rPr/>
              <w:t xml:space="preserve">, 2020, 56, </w:t>
            </w:r>
            <w:hyperlink r:id="rId29" w:history="1">
              <w:r>
                <w:rPr>
                  <w:color w:val="#410a8c"/>
                  <w:u w:val="single"/>
                </w:rPr>
                <w:t xml:space="preserve">⟨10.4000/edso.11988⟩</w:t>
              </w:r>
            </w:hyperlink>
          </w:p>
          <w:p>
            <w:pPr/>
            <w:r>
              <w:rPr/>
              <w:t xml:space="preserve">Article dans une revue</w:t>
            </w:r>
          </w:p>
          <w:p>
            <w:pPr/>
            <w:hyperlink r:id="rId28" w:history="1">
              <w:r>
                <w:rPr>
                  <w:color w:val="#410a8c"/>
                  <w:u w:val="single"/>
                </w:rPr>
                <w:t xml:space="preserve">halshs-02660363v1</w:t>
              </w:r>
            </w:hyperlink>
          </w:p>
        </w:tc>
      </w:tr>
      <w:tr>
        <w:trPr/>
        <w:tc>
          <w:tcPr>
            <w:noWrap/>
          </w:tcPr>
          <w:p>
            <w:pPr>
              <w:spacing w:after="200"/>
            </w:pPr>
            <w:hyperlink r:id="rId30" w:history="1">
              <w:r>
                <w:rPr>
                  <w:color w:val="1e198e"/>
                  <w:b w:val="1"/>
                  <w:bCs w:val="1"/>
                  <w:u w:val="single"/>
                </w:rPr>
                <w:t xml:space="preserve">Pour une « politique pédagogique » de l’éducation</w:t>
              </w:r>
            </w:hyperlink>
          </w:p>
          <w:p>
            <w:pPr/>
            <w:hyperlink r:id="rId31" w:history="1">
              <w:r>
                <w:rPr>
                  <w:color w:val="#410a8c"/>
                  <w:u w:val="single"/>
                </w:rPr>
                <w:t xml:space="preserve">Roberto Espejo</w:t>
              </w:r>
            </w:hyperlink>
            <w:r>
              <w:rPr/>
              <w:t xml:space="preserve">,</w:t>
            </w:r>
            <w:hyperlink r:id="rId12" w:history="1">
              <w:r>
                <w:rPr>
                  <w:color w:val="#410a8c"/>
                  <w:u w:val="single"/>
                </w:rPr>
                <w:t xml:space="preserve">Florent Pasquier</w:t>
              </w:r>
            </w:hyperlink>
          </w:p>
          <w:p>
            <w:pPr/>
            <w:r>
              <w:rPr>
                <w:i w:val="1"/>
                <w:iCs w:val="1"/>
              </w:rPr>
              <w:t xml:space="preserve">revue Terra-HN</w:t>
            </w:r>
            <w:r>
              <w:rPr/>
              <w:t xml:space="preserve">, 2020, Transdisciplinarité, Humanisme, Éducation, Technologie et Faits Sociaux, http://www.reseau-terra.eu/article1432.html</w:t>
            </w:r>
          </w:p>
          <w:p>
            <w:pPr/>
            <w:r>
              <w:rPr/>
              <w:t xml:space="preserve">Article dans une revue</w:t>
            </w:r>
          </w:p>
          <w:p>
            <w:pPr/>
            <w:hyperlink r:id="rId30" w:history="1">
              <w:r>
                <w:rPr>
                  <w:color w:val="#410a8c"/>
                  <w:u w:val="single"/>
                </w:rPr>
                <w:t xml:space="preserve">halshs-03193253v1</w:t>
              </w:r>
            </w:hyperlink>
          </w:p>
        </w:tc>
      </w:tr>
      <w:tr>
        <w:trPr/>
        <w:tc>
          <w:tcPr>
            <w:noWrap/>
          </w:tcPr>
          <w:p>
            <w:pPr>
              <w:spacing w:after="200"/>
            </w:pPr>
            <w:hyperlink r:id="rId32" w:history="1">
              <w:r>
                <w:rPr>
                  <w:color w:val="1e198e"/>
                  <w:b w:val="1"/>
                  <w:bCs w:val="1"/>
                  <w:u w:val="single"/>
                </w:rPr>
                <w:t xml:space="preserve">Éducation(s) et spiritualité(s) : un entrelacs à tisser</w:t>
              </w:r>
            </w:hyperlink>
          </w:p>
          <w:p>
            <w:pPr/>
            <w:hyperlink r:id="rId12" w:history="1">
              <w:r>
                <w:rPr>
                  <w:color w:val="#410a8c"/>
                  <w:u w:val="single"/>
                </w:rPr>
                <w:t xml:space="preserve">Florent Pasquier</w:t>
              </w:r>
            </w:hyperlink>
            <w:r>
              <w:rPr/>
              <w:t xml:space="preserve">,</w:t>
            </w:r>
            <w:hyperlink r:id="rId24" w:history="1">
              <w:r>
                <w:rPr>
                  <w:color w:val="#410a8c"/>
                  <w:u w:val="single"/>
                </w:rPr>
                <w:t xml:space="preserve">Hélène Hagège</w:t>
              </w:r>
            </w:hyperlink>
            <w:r>
              <w:rPr/>
              <w:t xml:space="preserve">,</w:t>
            </w:r>
            <w:hyperlink r:id="rId23" w:history="1">
              <w:r>
                <w:rPr>
                  <w:color w:val="#410a8c"/>
                  <w:u w:val="single"/>
                </w:rPr>
                <w:t xml:space="preserve">Muriel Briançon</w:t>
              </w:r>
            </w:hyperlink>
          </w:p>
          <w:p>
            <w:pPr/>
            <w:r>
              <w:rPr>
                <w:i w:val="1"/>
                <w:iCs w:val="1"/>
              </w:rPr>
              <w:t xml:space="preserve">Education et socialisation - Les cahiers du CERFEE</w:t>
            </w:r>
            <w:r>
              <w:rPr/>
              <w:t xml:space="preserve">, 2020, 56, </w:t>
            </w:r>
            <w:hyperlink r:id="rId33" w:history="1">
              <w:r>
                <w:rPr>
                  <w:color w:val="#410a8c"/>
                  <w:u w:val="single"/>
                </w:rPr>
                <w:t xml:space="preserve">⟨10.4000/edso.11986⟩</w:t>
              </w:r>
            </w:hyperlink>
          </w:p>
          <w:p>
            <w:pPr/>
            <w:r>
              <w:rPr/>
              <w:t xml:space="preserve">Article dans une revue</w:t>
            </w:r>
          </w:p>
          <w:p>
            <w:pPr/>
            <w:hyperlink r:id="rId32" w:history="1">
              <w:r>
                <w:rPr>
                  <w:color w:val="#410a8c"/>
                  <w:u w:val="single"/>
                </w:rPr>
                <w:t xml:space="preserve">halshs-02660338v1</w:t>
              </w:r>
            </w:hyperlink>
          </w:p>
        </w:tc>
      </w:tr>
      <w:tr>
        <w:trPr/>
        <w:tc>
          <w:tcPr>
            <w:noWrap/>
          </w:tcPr>
          <w:p>
            <w:pPr>
              <w:spacing w:after="200"/>
            </w:pPr>
            <w:hyperlink r:id="rId34" w:history="1">
              <w:r>
                <w:rPr>
                  <w:color w:val="1e198e"/>
                  <w:b w:val="1"/>
                  <w:bCs w:val="1"/>
                  <w:u w:val="single"/>
                </w:rPr>
                <w:t xml:space="preserve">Évolution des structures sociales et conséquences sur les métiers de l'enseignement</w:t>
              </w:r>
            </w:hyperlink>
          </w:p>
          <w:p>
            <w:pPr/>
            <w:hyperlink r:id="rId12" w:history="1">
              <w:r>
                <w:rPr>
                  <w:color w:val="#410a8c"/>
                  <w:u w:val="single"/>
                </w:rPr>
                <w:t xml:space="preserve">Florent Pasquier</w:t>
              </w:r>
            </w:hyperlink>
          </w:p>
          <w:p>
            <w:pPr/>
            <w:r>
              <w:rPr>
                <w:i w:val="1"/>
                <w:iCs w:val="1"/>
              </w:rPr>
              <w:t xml:space="preserve">Empan</w:t>
            </w:r>
            <w:r>
              <w:rPr/>
              <w:t xml:space="preserve">, 2019, numéro 113 (1), pp.101. </w:t>
            </w:r>
            <w:hyperlink r:id="rId35" w:history="1">
              <w:r>
                <w:rPr>
                  <w:color w:val="#410a8c"/>
                  <w:u w:val="single"/>
                </w:rPr>
                <w:t xml:space="preserve">⟨10.3917/empa.113.0101⟩</w:t>
              </w:r>
            </w:hyperlink>
          </w:p>
          <w:p>
            <w:pPr/>
            <w:r>
              <w:rPr/>
              <w:t xml:space="preserve">Article dans une revue</w:t>
            </w:r>
          </w:p>
          <w:p>
            <w:pPr/>
            <w:hyperlink r:id="rId34" w:history="1">
              <w:r>
                <w:rPr>
                  <w:color w:val="#410a8c"/>
                  <w:u w:val="single"/>
                </w:rPr>
                <w:t xml:space="preserve">hal-02146382v1</w:t>
              </w:r>
            </w:hyperlink>
          </w:p>
        </w:tc>
      </w:tr>
      <w:tr>
        <w:trPr/>
        <w:tc>
          <w:tcPr>
            <w:noWrap/>
          </w:tcPr>
          <w:p>
            <w:pPr>
              <w:spacing w:after="200"/>
            </w:pPr>
            <w:hyperlink r:id="rId36" w:history="1">
              <w:r>
                <w:rPr>
                  <w:color w:val="1e198e"/>
                  <w:b w:val="1"/>
                  <w:bCs w:val="1"/>
                  <w:u w:val="single"/>
                </w:rPr>
                <w:t xml:space="preserve">Recherches actuelles sur les notions de sujet(s), de culture(s) et d’épistémologies en lien avec l’éducation à la santé.</w:t>
              </w:r>
            </w:hyperlink>
          </w:p>
          <w:p>
            <w:pPr/>
            <w:hyperlink r:id="rId12" w:history="1">
              <w:r>
                <w:rPr>
                  <w:color w:val="#410a8c"/>
                  <w:u w:val="single"/>
                </w:rPr>
                <w:t xml:space="preserve">Florent Pasquier</w:t>
              </w:r>
            </w:hyperlink>
            <w:r>
              <w:rPr/>
              <w:t xml:space="preserve">,</w:t>
            </w:r>
            <w:hyperlink r:id="rId37" w:history="1">
              <w:r>
                <w:rPr>
                  <w:color w:val="#410a8c"/>
                  <w:u w:val="single"/>
                </w:rPr>
                <w:t xml:space="preserve">Aurino Lima Ferreira</w:t>
              </w:r>
            </w:hyperlink>
            <w:r>
              <w:rPr/>
              <w:t xml:space="preserve">,</w:t>
            </w:r>
            <w:hyperlink r:id="rId38" w:history="1">
              <w:r>
                <w:rPr>
                  <w:color w:val="#410a8c"/>
                  <w:u w:val="single"/>
                </w:rPr>
                <w:t xml:space="preserve">Nadja Maria Acioly-Regnier</w:t>
              </w:r>
            </w:hyperlink>
            <w:r>
              <w:rPr/>
              <w:t xml:space="preserve">,</w:t>
            </w:r>
            <w:hyperlink r:id="rId39" w:history="1">
              <w:r>
                <w:rPr>
                  <w:color w:val="#410a8c"/>
                  <w:u w:val="single"/>
                </w:rPr>
                <w:t xml:space="preserve">Djailton Pereira da Cunha</w:t>
              </w:r>
            </w:hyperlink>
          </w:p>
          <w:p>
            <w:pPr/>
            <w:r>
              <w:rPr>
                <w:i w:val="1"/>
                <w:iCs w:val="1"/>
              </w:rPr>
              <w:t xml:space="preserve">revue Terra-HN</w:t>
            </w:r>
            <w:r>
              <w:rPr/>
              <w:t xml:space="preserve">, 2019, http://www.reseau-terra.eu/article1436.html</w:t>
            </w:r>
          </w:p>
          <w:p>
            <w:pPr/>
            <w:r>
              <w:rPr/>
              <w:t xml:space="preserve">Article dans une revue</w:t>
            </w:r>
          </w:p>
          <w:p>
            <w:pPr/>
            <w:hyperlink r:id="rId36" w:history="1">
              <w:r>
                <w:rPr>
                  <w:color w:val="#410a8c"/>
                  <w:u w:val="single"/>
                </w:rPr>
                <w:t xml:space="preserve">hal-03192715v1</w:t>
              </w:r>
            </w:hyperlink>
          </w:p>
        </w:tc>
      </w:tr>
      <w:tr>
        <w:trPr/>
        <w:tc>
          <w:tcPr>
            <w:noWrap/>
          </w:tcPr>
          <w:p>
            <w:pPr>
              <w:spacing w:after="200"/>
            </w:pPr>
            <w:hyperlink r:id="rId40" w:history="1">
              <w:r>
                <w:rPr>
                  <w:color w:val="1e198e"/>
                  <w:b w:val="1"/>
                  <w:bCs w:val="1"/>
                  <w:u w:val="single"/>
                </w:rPr>
                <w:t xml:space="preserve">To be or Not to be Transdisciplinary, That is the New Question. So, How to be Transdisciplinary?</w:t>
              </w:r>
            </w:hyperlink>
          </w:p>
          <w:p>
            <w:pPr/>
            <w:hyperlink r:id="rId12" w:history="1">
              <w:r>
                <w:rPr>
                  <w:color w:val="#410a8c"/>
                  <w:u w:val="single"/>
                </w:rPr>
                <w:t xml:space="preserve">Florent Pasquier</w:t>
              </w:r>
            </w:hyperlink>
            <w:r>
              <w:rPr/>
              <w:t xml:space="preserve">,</w:t>
            </w:r>
            <w:hyperlink r:id="rId41" w:history="1">
              <w:r>
                <w:rPr>
                  <w:color w:val="#410a8c"/>
                  <w:u w:val="single"/>
                </w:rPr>
                <w:t xml:space="preserve">Basarab Nicolescu</w:t>
              </w:r>
            </w:hyperlink>
          </w:p>
          <w:p>
            <w:pPr/>
            <w:r>
              <w:rPr>
                <w:i w:val="1"/>
                <w:iCs w:val="1"/>
              </w:rPr>
              <w:t xml:space="preserve">Transdisciplinary Journal of Engineering &amp; Science</w:t>
            </w:r>
            <w:r>
              <w:rPr/>
              <w:t xml:space="preserve">, 2019, 10, </w:t>
            </w:r>
            <w:hyperlink r:id="rId42" w:history="1">
              <w:r>
                <w:rPr>
                  <w:color w:val="#410a8c"/>
                  <w:u w:val="single"/>
                </w:rPr>
                <w:t xml:space="preserve">⟨10.22545/2019/0110⟩</w:t>
              </w:r>
            </w:hyperlink>
          </w:p>
          <w:p>
            <w:pPr/>
            <w:r>
              <w:rPr/>
              <w:t xml:space="preserve">Article dans une revue</w:t>
            </w:r>
          </w:p>
          <w:p>
            <w:pPr/>
            <w:hyperlink r:id="rId40" w:history="1">
              <w:r>
                <w:rPr>
                  <w:color w:val="#410a8c"/>
                  <w:u w:val="single"/>
                </w:rPr>
                <w:t xml:space="preserve">hal-02146403v1</w:t>
              </w:r>
            </w:hyperlink>
          </w:p>
        </w:tc>
      </w:tr>
      <w:tr>
        <w:trPr/>
        <w:tc>
          <w:tcPr>
            <w:noWrap/>
          </w:tcPr>
          <w:p>
            <w:pPr>
              <w:spacing w:after="200"/>
            </w:pPr>
            <w:hyperlink r:id="rId43" w:history="1">
              <w:r>
                <w:rPr>
                  <w:color w:val="1e198e"/>
                  <w:b w:val="1"/>
                  <w:bCs w:val="1"/>
                  <w:u w:val="single"/>
                </w:rPr>
                <w:t xml:space="preserve">Utiliser les pédagogies coopératives avec des étudiants en Master MEEF</w:t>
              </w:r>
            </w:hyperlink>
          </w:p>
          <w:p>
            <w:pPr/>
            <w:hyperlink r:id="rId12" w:history="1">
              <w:r>
                <w:rPr>
                  <w:color w:val="#410a8c"/>
                  <w:u w:val="single"/>
                </w:rPr>
                <w:t xml:space="preserve">Florent Pasquier</w:t>
              </w:r>
            </w:hyperlink>
            <w:r>
              <w:rPr/>
              <w:t xml:space="preserve">,</w:t>
            </w:r>
            <w:hyperlink r:id="rId44" w:history="1">
              <w:r>
                <w:rPr>
                  <w:color w:val="#410a8c"/>
                  <w:u w:val="single"/>
                </w:rPr>
                <w:t xml:space="preserve">Florence Saint-Luc</w:t>
              </w:r>
            </w:hyperlink>
          </w:p>
          <w:p>
            <w:pPr/>
            <w:r>
              <w:rPr>
                <w:i w:val="1"/>
                <w:iCs w:val="1"/>
              </w:rPr>
              <w:t xml:space="preserve">revue Terra HN</w:t>
            </w:r>
            <w:r>
              <w:rPr/>
              <w:t xml:space="preserve">, 2019, Transdisciplinarité, Humanisme, Éducation, Technologie et Faits Sociaux</w:t>
            </w:r>
          </w:p>
          <w:p>
            <w:pPr/>
            <w:r>
              <w:rPr/>
              <w:t xml:space="preserve">Article dans une revue</w:t>
            </w:r>
          </w:p>
          <w:p>
            <w:pPr/>
            <w:hyperlink r:id="rId43" w:history="1">
              <w:r>
                <w:rPr>
                  <w:color w:val="#410a8c"/>
                  <w:u w:val="single"/>
                </w:rPr>
                <w:t xml:space="preserve">halshs-03193242v1</w:t>
              </w:r>
            </w:hyperlink>
          </w:p>
        </w:tc>
      </w:tr>
      <w:tr>
        <w:trPr/>
        <w:tc>
          <w:tcPr>
            <w:noWrap/>
          </w:tcPr>
          <w:p>
            <w:pPr>
              <w:spacing w:after="200"/>
            </w:pPr>
            <w:hyperlink r:id="rId45" w:history="1">
              <w:r>
                <w:rPr>
                  <w:color w:val="1e198e"/>
                  <w:b w:val="1"/>
                  <w:bCs w:val="1"/>
                  <w:u w:val="single"/>
                </w:rPr>
                <w:t xml:space="preserve">De Freinet aux humanités numériques par le déploiement d’une pédagogie ouverte.</w:t>
              </w:r>
            </w:hyperlink>
          </w:p>
          <w:p>
            <w:pPr/>
            <w:hyperlink r:id="rId12" w:history="1">
              <w:r>
                <w:rPr>
                  <w:color w:val="#410a8c"/>
                  <w:u w:val="single"/>
                </w:rPr>
                <w:t xml:space="preserve">Florent Pasquier</w:t>
              </w:r>
            </w:hyperlink>
          </w:p>
          <w:p>
            <w:pPr/>
            <w:r>
              <w:rPr>
                <w:i w:val="1"/>
                <w:iCs w:val="1"/>
              </w:rPr>
              <w:t xml:space="preserve">L'Année de la Recherche en Sciences de l'Éducation</w:t>
            </w:r>
            <w:r>
              <w:rPr/>
              <w:t xml:space="preserve">, 2018, pp.95-106</w:t>
            </w:r>
          </w:p>
          <w:p>
            <w:pPr/>
            <w:r>
              <w:rPr/>
              <w:t xml:space="preserve">Article dans une revue</w:t>
            </w:r>
          </w:p>
          <w:p>
            <w:pPr/>
            <w:hyperlink r:id="rId45" w:history="1">
              <w:r>
                <w:rPr>
                  <w:color w:val="#410a8c"/>
                  <w:u w:val="single"/>
                </w:rPr>
                <w:t xml:space="preserve">hal-02146451v1</w:t>
              </w:r>
            </w:hyperlink>
          </w:p>
        </w:tc>
      </w:tr>
      <w:tr>
        <w:trPr/>
        <w:tc>
          <w:tcPr>
            <w:noWrap/>
          </w:tcPr>
          <w:p>
            <w:pPr>
              <w:spacing w:after="200"/>
            </w:pPr>
            <w:hyperlink r:id="rId46" w:history="1">
              <w:r>
                <w:rPr>
                  <w:color w:val="1e198e"/>
                  <w:b w:val="1"/>
                  <w:bCs w:val="1"/>
                  <w:u w:val="single"/>
                </w:rPr>
                <w:t xml:space="preserve">O Encontro como potência para a realização da ética transdisciplinar</w:t>
              </w:r>
            </w:hyperlink>
          </w:p>
          <w:p>
            <w:pPr/>
            <w:hyperlink r:id="rId47" w:history="1">
              <w:r>
                <w:rPr>
                  <w:color w:val="#410a8c"/>
                  <w:u w:val="single"/>
                </w:rPr>
                <w:t xml:space="preserve">Samuel Lopes Pinheiro</w:t>
              </w:r>
            </w:hyperlink>
            <w:r>
              <w:rPr/>
              <w:t xml:space="preserve">,</w:t>
            </w:r>
            <w:hyperlink r:id="rId48" w:history="1">
              <w:r>
                <w:rPr>
                  <w:color w:val="#410a8c"/>
                  <w:u w:val="single"/>
                </w:rPr>
                <w:t xml:space="preserve">Humberto Calloni</w:t>
              </w:r>
            </w:hyperlink>
            <w:r>
              <w:rPr/>
              <w:t xml:space="preserve">,</w:t>
            </w:r>
            <w:hyperlink r:id="rId12" w:history="1">
              <w:r>
                <w:rPr>
                  <w:color w:val="#410a8c"/>
                  <w:u w:val="single"/>
                </w:rPr>
                <w:t xml:space="preserve">Florent Pasquier</w:t>
              </w:r>
            </w:hyperlink>
          </w:p>
          <w:p>
            <w:pPr/>
            <w:r>
              <w:rPr>
                <w:i w:val="1"/>
                <w:iCs w:val="1"/>
              </w:rPr>
              <w:t xml:space="preserve">REMEA - Revista Eletrônica do Mestrado em Educação Ambiental</w:t>
            </w:r>
            <w:r>
              <w:rPr/>
              <w:t xml:space="preserve">, 2018, 1, pp.35-48. </w:t>
            </w:r>
            <w:hyperlink r:id="rId49" w:history="1">
              <w:r>
                <w:rPr>
                  <w:color w:val="#410a8c"/>
                  <w:u w:val="single"/>
                </w:rPr>
                <w:t xml:space="preserve">⟨10.14295/remea.v0i1.8561⟩</w:t>
              </w:r>
            </w:hyperlink>
          </w:p>
          <w:p>
            <w:pPr/>
            <w:r>
              <w:rPr/>
              <w:t xml:space="preserve">Article dans une revue</w:t>
            </w:r>
          </w:p>
          <w:p>
            <w:pPr/>
            <w:hyperlink r:id="rId46" w:history="1">
              <w:r>
                <w:rPr>
                  <w:color w:val="#410a8c"/>
                  <w:u w:val="single"/>
                </w:rPr>
                <w:t xml:space="preserve">hal-02146457v2</w:t>
              </w:r>
            </w:hyperlink>
          </w:p>
        </w:tc>
      </w:tr>
      <w:tr>
        <w:trPr/>
        <w:tc>
          <w:tcPr>
            <w:noWrap/>
          </w:tcPr>
          <w:p>
            <w:pPr>
              <w:spacing w:after="200"/>
            </w:pPr>
            <w:hyperlink r:id="rId50" w:history="1">
              <w:r>
                <w:rPr>
                  <w:color w:val="1e198e"/>
                  <w:b w:val="1"/>
                  <w:bCs w:val="1"/>
                  <w:u w:val="single"/>
                </w:rPr>
                <w:t xml:space="preserve">Pratiques de pleine attention et effets de la méditation</w:t>
              </w:r>
            </w:hyperlink>
          </w:p>
          <w:p>
            <w:pPr/>
            <w:hyperlink r:id="rId12" w:history="1">
              <w:r>
                <w:rPr>
                  <w:color w:val="#410a8c"/>
                  <w:u w:val="single"/>
                </w:rPr>
                <w:t xml:space="preserve">Florent Pasquier</w:t>
              </w:r>
            </w:hyperlink>
            <w:r>
              <w:rPr/>
              <w:t xml:space="preserve">,</w:t>
            </w:r>
            <w:hyperlink r:id="rId51" w:history="1">
              <w:r>
                <w:rPr>
                  <w:color w:val="#410a8c"/>
                  <w:u w:val="single"/>
                </w:rPr>
                <w:t xml:space="preserve">Raymond Barbry</w:t>
              </w:r>
            </w:hyperlink>
          </w:p>
          <w:p>
            <w:pPr/>
            <w:r>
              <w:rPr>
                <w:i w:val="1"/>
                <w:iCs w:val="1"/>
              </w:rPr>
              <w:t xml:space="preserve">Cahiers pédagogiques </w:t>
            </w:r>
            <w:r>
              <w:rPr/>
              <w:t xml:space="preserve">, 2018, 547</w:t>
            </w:r>
          </w:p>
          <w:p>
            <w:pPr/>
            <w:r>
              <w:rPr/>
              <w:t xml:space="preserve">Article dans une revue</w:t>
            </w:r>
          </w:p>
          <w:p>
            <w:pPr/>
            <w:hyperlink r:id="rId50" w:history="1">
              <w:r>
                <w:rPr>
                  <w:color w:val="#410a8c"/>
                  <w:u w:val="single"/>
                </w:rPr>
                <w:t xml:space="preserve">hal-02146455v1</w:t>
              </w:r>
            </w:hyperlink>
          </w:p>
        </w:tc>
      </w:tr>
      <w:tr>
        <w:trPr/>
        <w:tc>
          <w:tcPr>
            <w:noWrap/>
          </w:tcPr>
          <w:p>
            <w:pPr>
              <w:spacing w:after="200"/>
            </w:pPr>
            <w:hyperlink r:id="rId52" w:history="1">
              <w:r>
                <w:rPr>
                  <w:color w:val="1e198e"/>
                  <w:b w:val="1"/>
                  <w:bCs w:val="1"/>
                  <w:u w:val="single"/>
                </w:rPr>
                <w:t xml:space="preserve">Neurosciences et apprentissages via les réseaux numériques</w:t>
              </w:r>
            </w:hyperlink>
          </w:p>
          <w:p>
            <w:pPr/>
            <w:hyperlink r:id="rId53" w:history="1">
              <w:r>
                <w:rPr>
                  <w:color w:val="#410a8c"/>
                  <w:u w:val="single"/>
                </w:rPr>
                <w:t xml:space="preserve">Jean Frayssinhes</w:t>
              </w:r>
            </w:hyperlink>
            <w:r>
              <w:rPr/>
              <w:t xml:space="preserve">,</w:t>
            </w:r>
            <w:hyperlink r:id="rId12" w:history="1">
              <w:r>
                <w:rPr>
                  <w:color w:val="#410a8c"/>
                  <w:u w:val="single"/>
                </w:rPr>
                <w:t xml:space="preserve">Florent Pasquier</w:t>
              </w:r>
            </w:hyperlink>
          </w:p>
          <w:p>
            <w:pPr/>
            <w:r>
              <w:rPr>
                <w:i w:val="1"/>
                <w:iCs w:val="1"/>
              </w:rPr>
              <w:t xml:space="preserve">Education et socialisation - Les cahiers du CERFEE</w:t>
            </w:r>
            <w:r>
              <w:rPr/>
              <w:t xml:space="preserve">, 2018, 49, </w:t>
            </w:r>
            <w:hyperlink r:id="rId54" w:history="1">
              <w:r>
                <w:rPr>
                  <w:color w:val="#410a8c"/>
                  <w:u w:val="single"/>
                </w:rPr>
                <w:t xml:space="preserve">⟨10.4000/edso.3920⟩</w:t>
              </w:r>
            </w:hyperlink>
          </w:p>
          <w:p>
            <w:pPr/>
            <w:r>
              <w:rPr/>
              <w:t xml:space="preserve">Article dans une revue</w:t>
            </w:r>
          </w:p>
          <w:p>
            <w:pPr/>
            <w:hyperlink r:id="rId52" w:history="1">
              <w:r>
                <w:rPr>
                  <w:color w:val="#410a8c"/>
                  <w:u w:val="single"/>
                </w:rPr>
                <w:t xml:space="preserve">hal-02146409v1</w:t>
              </w:r>
            </w:hyperlink>
          </w:p>
        </w:tc>
      </w:tr>
      <w:tr>
        <w:trPr/>
        <w:tc>
          <w:tcPr>
            <w:noWrap/>
          </w:tcPr>
          <w:p>
            <w:pPr>
              <w:spacing w:after="200"/>
            </w:pPr>
            <w:hyperlink r:id="rId55" w:history="1">
              <w:r>
                <w:rPr>
                  <w:color w:val="1e198e"/>
                  <w:b w:val="1"/>
                  <w:bCs w:val="1"/>
                  <w:u w:val="single"/>
                </w:rPr>
                <w:t xml:space="preserve">Prenez le pouvoir.</w:t>
              </w:r>
            </w:hyperlink>
          </w:p>
          <w:p>
            <w:pPr/>
            <w:hyperlink r:id="rId12" w:history="1">
              <w:r>
                <w:rPr>
                  <w:color w:val="#410a8c"/>
                  <w:u w:val="single"/>
                </w:rPr>
                <w:t xml:space="preserve">Florent Pasquier</w:t>
              </w:r>
            </w:hyperlink>
          </w:p>
          <w:p>
            <w:pPr/>
            <w:r>
              <w:rPr>
                <w:i w:val="1"/>
                <w:iCs w:val="1"/>
              </w:rPr>
              <w:t xml:space="preserve">Les Cahiers Pédagogiques</w:t>
            </w:r>
            <w:r>
              <w:rPr/>
              <w:t xml:space="preserve">, 2017</w:t>
            </w:r>
          </w:p>
          <w:p>
            <w:pPr/>
            <w:r>
              <w:rPr/>
              <w:t xml:space="preserve">Article dans une revue</w:t>
            </w:r>
          </w:p>
          <w:p>
            <w:pPr/>
            <w:hyperlink r:id="rId55" w:history="1">
              <w:r>
                <w:rPr>
                  <w:color w:val="#410a8c"/>
                  <w:u w:val="single"/>
                </w:rPr>
                <w:t xml:space="preserve">hal-02146456v1</w:t>
              </w:r>
            </w:hyperlink>
          </w:p>
        </w:tc>
      </w:tr>
      <w:tr>
        <w:trPr/>
        <w:tc>
          <w:tcPr>
            <w:noWrap/>
          </w:tcPr>
          <w:p>
            <w:pPr>
              <w:spacing w:after="200"/>
            </w:pPr>
            <w:hyperlink r:id="rId56" w:history="1">
              <w:r>
                <w:rPr>
                  <w:color w:val="1e198e"/>
                  <w:b w:val="1"/>
                  <w:bCs w:val="1"/>
                  <w:u w:val="single"/>
                </w:rPr>
                <w:t xml:space="preserve">La transdisciplinarité, combien de divisions ?</w:t>
              </w:r>
            </w:hyperlink>
          </w:p>
          <w:p>
            <w:pPr/>
            <w:hyperlink r:id="rId12" w:history="1">
              <w:r>
                <w:rPr>
                  <w:color w:val="#410a8c"/>
                  <w:u w:val="single"/>
                </w:rPr>
                <w:t xml:space="preserve">Florent Pasquier</w:t>
              </w:r>
            </w:hyperlink>
          </w:p>
          <w:p>
            <w:pPr/>
            <w:r>
              <w:rPr>
                <w:i w:val="1"/>
                <w:iCs w:val="1"/>
              </w:rPr>
              <w:t xml:space="preserve">L'Année de la Recherche en Sciences de l'Éducation</w:t>
            </w:r>
            <w:r>
              <w:rPr/>
              <w:t xml:space="preserve">, 2017</w:t>
            </w:r>
          </w:p>
          <w:p>
            <w:pPr/>
            <w:r>
              <w:rPr/>
              <w:t xml:space="preserve">Article dans une revue</w:t>
            </w:r>
          </w:p>
          <w:p>
            <w:pPr/>
            <w:hyperlink r:id="rId56" w:history="1">
              <w:r>
                <w:rPr>
                  <w:color w:val="#410a8c"/>
                  <w:u w:val="single"/>
                </w:rPr>
                <w:t xml:space="preserve">hal-02146462v1</w:t>
              </w:r>
            </w:hyperlink>
          </w:p>
        </w:tc>
      </w:tr>
      <w:tr>
        <w:trPr/>
        <w:tc>
          <w:tcPr>
            <w:noWrap/>
          </w:tcPr>
          <w:p>
            <w:pPr>
              <w:spacing w:after="200"/>
            </w:pPr>
            <w:hyperlink r:id="rId57" w:history="1">
              <w:r>
                <w:rPr>
                  <w:color w:val="1e198e"/>
                  <w:b w:val="1"/>
                  <w:bCs w:val="1"/>
                  <w:u w:val="single"/>
                </w:rPr>
                <w:t xml:space="preserve">Les désapports de la numérisation dans la relation d’apprentissage</w:t>
              </w:r>
            </w:hyperlink>
          </w:p>
          <w:p>
            <w:pPr/>
            <w:hyperlink r:id="rId12" w:history="1">
              <w:r>
                <w:rPr>
                  <w:color w:val="#410a8c"/>
                  <w:u w:val="single"/>
                </w:rPr>
                <w:t xml:space="preserve">Florent Pasquier</w:t>
              </w:r>
            </w:hyperlink>
          </w:p>
          <w:p>
            <w:pPr/>
            <w:r>
              <w:rPr>
                <w:i w:val="1"/>
                <w:iCs w:val="1"/>
              </w:rPr>
              <w:t xml:space="preserve">Cahiers COSTECH - Cahiers Connaissance, organisation et systèmes techniques</w:t>
            </w:r>
            <w:r>
              <w:rPr/>
              <w:t xml:space="preserve">, 2017, 1, </w:t>
            </w:r>
            <w:hyperlink r:id="rId58" w:history="1">
              <w:r>
                <w:rPr>
                  <w:color w:val="#410a8c"/>
                  <w:u w:val="single"/>
                </w:rPr>
                <w:t xml:space="preserve">⟨10.34746/cahierscostech26⟩</w:t>
              </w:r>
            </w:hyperlink>
          </w:p>
          <w:p>
            <w:pPr/>
            <w:r>
              <w:rPr/>
              <w:t xml:space="preserve">Article dans une revue</w:t>
            </w:r>
          </w:p>
          <w:p>
            <w:pPr/>
            <w:hyperlink r:id="rId57" w:history="1">
              <w:r>
                <w:rPr>
                  <w:color w:val="#410a8c"/>
                  <w:u w:val="single"/>
                </w:rPr>
                <w:t xml:space="preserve">hal-03808595v1</w:t>
              </w:r>
            </w:hyperlink>
          </w:p>
        </w:tc>
      </w:tr>
      <w:tr>
        <w:trPr/>
        <w:tc>
          <w:tcPr>
            <w:noWrap/>
          </w:tcPr>
          <w:p>
            <w:pPr>
              <w:spacing w:after="200"/>
            </w:pPr>
            <w:hyperlink r:id="rId59" w:history="1">
              <w:r>
                <w:rPr>
                  <w:color w:val="1e198e"/>
                  <w:b w:val="1"/>
                  <w:bCs w:val="1"/>
                  <w:u w:val="single"/>
                </w:rPr>
                <w:t xml:space="preserve">IMAGES TRANSFORMÉES ET TRANSPORTÉES (ITT) POUR FORMER A L'ANALYSE DES SYSTÈMES COMPLIQUÉS</w:t>
              </w:r>
            </w:hyperlink>
          </w:p>
          <w:p>
            <w:pPr/>
            <w:hyperlink r:id="rId12" w:history="1">
              <w:r>
                <w:rPr>
                  <w:color w:val="#410a8c"/>
                  <w:u w:val="single"/>
                </w:rPr>
                <w:t xml:space="preserve">Florent Pasquier</w:t>
              </w:r>
            </w:hyperlink>
          </w:p>
          <w:p>
            <w:pPr/>
            <w:r>
              <w:rPr/>
              <w:t xml:space="preserve">2004</w:t>
            </w:r>
          </w:p>
          <w:p>
            <w:pPr/>
            <w:r>
              <w:rPr/>
              <w:t xml:space="preserve">Article dans une revue</w:t>
            </w:r>
          </w:p>
          <w:p>
            <w:pPr/>
            <w:hyperlink r:id="rId59" w:history="1">
              <w:r>
                <w:rPr>
                  <w:color w:val="#410a8c"/>
                  <w:u w:val="single"/>
                </w:rPr>
                <w:t xml:space="preserve">sic_00001717v1</w:t>
              </w:r>
            </w:hyperlink>
          </w:p>
        </w:tc>
      </w:tr>
      <w:tr>
        <w:trPr/>
        <w:tc>
          <w:tcPr>
            <w:noWrap/>
          </w:tcPr>
          <w:p>
            <w:pPr>
              <w:spacing w:after="200"/>
            </w:pPr>
            <w:hyperlink r:id="rId60" w:history="1">
              <w:r>
                <w:rPr>
                  <w:color w:val="1e198e"/>
                  <w:b w:val="1"/>
                  <w:bCs w:val="1"/>
                  <w:u w:val="single"/>
                </w:rPr>
                <w:t xml:space="preserve">Du support analogique au document informatisé : les &amp;quot;désapports&amp;quot; de la numérisation</w:t>
              </w:r>
            </w:hyperlink>
          </w:p>
          <w:p>
            <w:pPr/>
            <w:hyperlink r:id="rId12" w:history="1">
              <w:r>
                <w:rPr>
                  <w:color w:val="#410a8c"/>
                  <w:u w:val="single"/>
                </w:rPr>
                <w:t xml:space="preserve">Florent Pasquier</w:t>
              </w:r>
            </w:hyperlink>
          </w:p>
          <w:p>
            <w:pPr/>
            <w:r>
              <w:rPr>
                <w:i w:val="1"/>
                <w:iCs w:val="1"/>
              </w:rPr>
              <w:t xml:space="preserve">Revue de l'EPI (Enseignement Public et Informatique)</w:t>
            </w:r>
            <w:r>
              <w:rPr/>
              <w:t xml:space="preserve">, 2000, 100, pp.109-116</w:t>
            </w:r>
          </w:p>
          <w:p>
            <w:pPr/>
            <w:r>
              <w:rPr/>
              <w:t xml:space="preserve">Article dans une revue</w:t>
            </w:r>
          </w:p>
          <w:p>
            <w:pPr/>
            <w:hyperlink r:id="rId60" w:history="1">
              <w:r>
                <w:rPr>
                  <w:color w:val="#410a8c"/>
                  <w:u w:val="single"/>
                </w:rPr>
                <w:t xml:space="preserve">edutice-00001253v1</w:t>
              </w:r>
            </w:hyperlink>
          </w:p>
        </w:tc>
      </w:tr>
      <w:tr>
        <w:trPr/>
        <w:tc>
          <w:tcPr>
            <w:noWrap/>
          </w:tcPr>
          <w:p>
            <w:pPr>
              <w:spacing w:after="200"/>
            </w:pPr>
            <w:hyperlink r:id="rId61" w:history="1">
              <w:r>
                <w:rPr>
                  <w:color w:val="1e198e"/>
                  <w:b w:val="1"/>
                  <w:bCs w:val="1"/>
                  <w:u w:val="single"/>
                </w:rPr>
                <w:t xml:space="preserve">Comprendre &amp;quot;l'apprendre&amp;quot; d'une langue : la linguistique à l'aide des technologies éducatives</w:t>
              </w:r>
            </w:hyperlink>
          </w:p>
          <w:p>
            <w:pPr/>
            <w:hyperlink r:id="rId12" w:history="1">
              <w:r>
                <w:rPr>
                  <w:color w:val="#410a8c"/>
                  <w:u w:val="single"/>
                </w:rPr>
                <w:t xml:space="preserve">Florent Pasquier</w:t>
              </w:r>
            </w:hyperlink>
          </w:p>
          <w:p>
            <w:pPr/>
            <w:r>
              <w:rPr>
                <w:i w:val="1"/>
                <w:iCs w:val="1"/>
              </w:rPr>
              <w:t xml:space="preserve">Revue de l'EPI (Enseignement Public et Informatique)</w:t>
            </w:r>
            <w:r>
              <w:rPr/>
              <w:t xml:space="preserve">, 1999, 95, pp.71-83</w:t>
            </w:r>
          </w:p>
          <w:p>
            <w:pPr/>
            <w:r>
              <w:rPr/>
              <w:t xml:space="preserve">Article dans une revue</w:t>
            </w:r>
          </w:p>
          <w:p>
            <w:pPr/>
            <w:hyperlink r:id="rId61" w:history="1">
              <w:r>
                <w:rPr>
                  <w:color w:val="#410a8c"/>
                  <w:u w:val="single"/>
                </w:rPr>
                <w:t xml:space="preserve">edutice-00001174v1</w:t>
              </w:r>
            </w:hyperlink>
          </w:p>
        </w:tc>
      </w:tr>
      <w:tr>
        <w:trPr/>
        <w:tc>
          <w:tcPr>
            <w:noWrap/>
          </w:tcPr>
          <w:p>
            <w:pPr>
              <w:spacing w:after="200"/>
            </w:pPr>
            <w:hyperlink r:id="rId62" w:history="1">
              <w:r>
                <w:rPr>
                  <w:color w:val="1e198e"/>
                  <w:b w:val="1"/>
                  <w:bCs w:val="1"/>
                  <w:u w:val="single"/>
                </w:rPr>
                <w:t xml:space="preserve">Une démarche méthodologique d'évolution du support vidéo</w:t>
              </w:r>
            </w:hyperlink>
          </w:p>
          <w:p>
            <w:pPr/>
            <w:hyperlink r:id="rId12" w:history="1">
              <w:r>
                <w:rPr>
                  <w:color w:val="#410a8c"/>
                  <w:u w:val="single"/>
                </w:rPr>
                <w:t xml:space="preserve">Florent Pasquier</w:t>
              </w:r>
            </w:hyperlink>
          </w:p>
          <w:p>
            <w:pPr/>
            <w:r>
              <w:rPr>
                <w:i w:val="1"/>
                <w:iCs w:val="1"/>
              </w:rPr>
              <w:t xml:space="preserve">Revue de l'EPI (Enseignement Public et Informatique)</w:t>
            </w:r>
            <w:r>
              <w:rPr/>
              <w:t xml:space="preserve">, 1998, 89, pp.97-113</w:t>
            </w:r>
          </w:p>
          <w:p>
            <w:pPr/>
            <w:r>
              <w:rPr/>
              <w:t xml:space="preserve">Article dans une revue</w:t>
            </w:r>
          </w:p>
          <w:p>
            <w:pPr/>
            <w:hyperlink r:id="rId62" w:history="1">
              <w:r>
                <w:rPr>
                  <w:color w:val="#410a8c"/>
                  <w:u w:val="single"/>
                </w:rPr>
                <w:t xml:space="preserve">edutice-00001163v1</w:t>
              </w:r>
            </w:hyperlink>
          </w:p>
        </w:tc>
      </w:tr>
      <w:tr>
        <w:trPr/>
        <w:tc>
          <w:tcPr>
            <w:noWrap/>
          </w:tcPr>
          <w:p>
            <w:pPr>
              <w:spacing w:after="200"/>
            </w:pPr>
            <w:hyperlink r:id="rId63" w:history="1">
              <w:r>
                <w:rPr>
                  <w:color w:val="1e198e"/>
                  <w:b w:val="1"/>
                  <w:bCs w:val="1"/>
                  <w:u w:val="single"/>
                </w:rPr>
                <w:t xml:space="preserve">Autoscopie de trois centres de ressources en langues et de leurs approches des technologies de l'information et de la communication (TICE)</w:t>
              </w:r>
            </w:hyperlink>
          </w:p>
          <w:p>
            <w:pPr/>
            <w:hyperlink r:id="rId12" w:history="1">
              <w:r>
                <w:rPr>
                  <w:color w:val="#410a8c"/>
                  <w:u w:val="single"/>
                </w:rPr>
                <w:t xml:space="preserve">Florent Pasquier</w:t>
              </w:r>
            </w:hyperlink>
          </w:p>
          <w:p>
            <w:pPr/>
            <w:r>
              <w:rPr>
                <w:i w:val="1"/>
                <w:iCs w:val="1"/>
              </w:rPr>
              <w:t xml:space="preserve">Recherche et Pratiques Pédagogiques en Langues de Spécialité. Cahiers de l'APLIUT</w:t>
            </w:r>
            <w:r>
              <w:rPr/>
              <w:t xml:space="preserve">, 1998, 18 (2), pp.76-84. </w:t>
            </w:r>
            <w:hyperlink r:id="rId64" w:history="1">
              <w:r>
                <w:rPr>
                  <w:color w:val="#410a8c"/>
                  <w:u w:val="single"/>
                </w:rPr>
                <w:t xml:space="preserve">⟨10.3406/apliu.1998.2268⟩</w:t>
              </w:r>
            </w:hyperlink>
          </w:p>
          <w:p>
            <w:pPr/>
            <w:r>
              <w:rPr/>
              <w:t xml:space="preserve">Article dans une revue</w:t>
            </w:r>
          </w:p>
          <w:p>
            <w:pPr/>
            <w:hyperlink r:id="rId63" w:history="1">
              <w:r>
                <w:rPr>
                  <w:color w:val="#410a8c"/>
                  <w:u w:val="single"/>
                </w:rPr>
                <w:t xml:space="preserve">hal-02146444v1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 Nature, « troisième part » trop souvent oubliée dans la construction d’un être humain</w:t>
              </w:r>
            </w:hyperlink>
          </w:p>
          <w:p>
            <w:pPr/>
            <w:hyperlink r:id="rId47" w:history="1">
              <w:r>
                <w:rPr>
                  <w:color w:val="#410a8c"/>
                  <w:u w:val="single"/>
                </w:rPr>
                <w:t xml:space="preserve">Samuel Lopes Pinheiro</w:t>
              </w:r>
            </w:hyperlink>
            <w:r>
              <w:rPr/>
              <w:t xml:space="preserve">,</w:t>
            </w:r>
            <w:hyperlink r:id="rId12" w:history="1">
              <w:r>
                <w:rPr>
                  <w:color w:val="#410a8c"/>
                  <w:u w:val="single"/>
                </w:rPr>
                <w:t xml:space="preserve">Florent Pasquier</w:t>
              </w:r>
            </w:hyperlink>
            <w:r>
              <w:rPr/>
              <w:t xml:space="preserve">,</w:t>
            </w:r>
            <w:hyperlink r:id="rId13" w:history="1">
              <w:r>
                <w:rPr>
                  <w:color w:val="#410a8c"/>
                  <w:u w:val="single"/>
                </w:rPr>
                <w:t xml:space="preserve">Jean-Claude Régnier</w:t>
              </w:r>
            </w:hyperlink>
          </w:p>
          <w:p>
            <w:pPr/>
            <w:r>
              <w:rPr>
                <w:i w:val="1"/>
                <w:iCs w:val="1"/>
              </w:rPr>
              <w:t xml:space="preserve">Biennale Internationale de l’Éducation, de la Formation et des Pratiques Professionnelles "Se construire avec et dans le monde : part d’autrui, part de soi"</w:t>
            </w:r>
            <w:r>
              <w:rPr/>
              <w:t xml:space="preserve">, Association Biennale Internationale de l’Éducation, de la Formation et des Pratiques Professionnelles; Institut Catholique de Paris - ICP; UNESCO, Sep 2023, Paris ( France), France</w:t>
            </w:r>
          </w:p>
          <w:p>
            <w:pPr/>
            <w:r>
              <w:rPr/>
              <w:t xml:space="preserve">Communication dans un congrès</w:t>
            </w:r>
          </w:p>
          <w:p>
            <w:pPr/>
            <w:hyperlink r:id="rId65" w:history="1">
              <w:r>
                <w:rPr>
                  <w:color w:val="#410a8c"/>
                  <w:u w:val="single"/>
                </w:rPr>
                <w:t xml:space="preserve">hal-04217207v1</w:t>
              </w:r>
            </w:hyperlink>
          </w:p>
        </w:tc>
      </w:tr>
      <w:tr>
        <w:trPr/>
        <w:tc>
          <w:tcPr>
            <w:noWrap/>
          </w:tcPr>
          <w:p>
            <w:pPr>
              <w:spacing w:after="200"/>
            </w:pPr>
            <w:hyperlink r:id="rId66" w:history="1">
              <w:r>
                <w:rPr>
                  <w:color w:val="1e198e"/>
                  <w:b w:val="1"/>
                  <w:bCs w:val="1"/>
                  <w:u w:val="single"/>
                </w:rPr>
                <w:t xml:space="preserve">La biosécurité.</w:t>
              </w:r>
            </w:hyperlink>
          </w:p>
          <w:p>
            <w:pPr/>
            <w:hyperlink r:id="rId67" w:history="1">
              <w:r>
                <w:rPr>
                  <w:color w:val="#410a8c"/>
                  <w:u w:val="single"/>
                </w:rPr>
                <w:t xml:space="preserve">Claude Lefebvre</w:t>
              </w:r>
            </w:hyperlink>
            <w:r>
              <w:rPr/>
              <w:t xml:space="preserve">,</w:t>
            </w:r>
            <w:hyperlink r:id="rId12" w:history="1">
              <w:r>
                <w:rPr>
                  <w:color w:val="#410a8c"/>
                  <w:u w:val="single"/>
                </w:rPr>
                <w:t xml:space="preserve">Florent Pasquier</w:t>
              </w:r>
            </w:hyperlink>
          </w:p>
          <w:p>
            <w:pPr/>
            <w:r>
              <w:rPr>
                <w:i w:val="1"/>
                <w:iCs w:val="1"/>
              </w:rPr>
              <w:t xml:space="preserve">Oriane (Organiser les entreprises, les institutions et les associations en présence du risque)</w:t>
            </w:r>
            <w:r>
              <w:rPr/>
              <w:t xml:space="preserve">, Bernard Guillon, Sep 2022, Bayonne, France</w:t>
            </w:r>
          </w:p>
          <w:p>
            <w:pPr/>
            <w:r>
              <w:rPr/>
              <w:t xml:space="preserve">Communication dans un congrès</w:t>
            </w:r>
          </w:p>
          <w:p>
            <w:pPr/>
            <w:hyperlink r:id="rId66" w:history="1">
              <w:r>
                <w:rPr>
                  <w:color w:val="#410a8c"/>
                  <w:u w:val="single"/>
                </w:rPr>
                <w:t xml:space="preserve">hal-03795137v1</w:t>
              </w:r>
            </w:hyperlink>
          </w:p>
        </w:tc>
      </w:tr>
      <w:tr>
        <w:trPr/>
        <w:tc>
          <w:tcPr>
            <w:noWrap/>
          </w:tcPr>
          <w:p>
            <w:pPr>
              <w:spacing w:after="200"/>
            </w:pPr>
            <w:hyperlink r:id="rId68" w:history="1">
              <w:r>
                <w:rPr>
                  <w:color w:val="1e198e"/>
                  <w:b w:val="1"/>
                  <w:bCs w:val="1"/>
                  <w:u w:val="single"/>
                </w:rPr>
                <w:t xml:space="preserve">Des transformations des technologies éducatives à l’ère du numérique en éducation, de l’imprimerie de Freinet à la technontologie : limites, apports et (r)évolution pédagogique</w:t>
              </w:r>
            </w:hyperlink>
          </w:p>
          <w:p>
            <w:pPr/>
            <w:hyperlink r:id="rId12" w:history="1">
              <w:r>
                <w:rPr>
                  <w:color w:val="#410a8c"/>
                  <w:u w:val="single"/>
                </w:rPr>
                <w:t xml:space="preserve">Florent Pasquier</w:t>
              </w:r>
            </w:hyperlink>
            <w:r>
              <w:rPr/>
              <w:t xml:space="preserve">,</w:t>
            </w:r>
            <w:hyperlink r:id="rId13" w:history="1">
              <w:r>
                <w:rPr>
                  <w:color w:val="#410a8c"/>
                  <w:u w:val="single"/>
                </w:rPr>
                <w:t xml:space="preserve">Jean-Claude Régnier</w:t>
              </w:r>
            </w:hyperlink>
          </w:p>
          <w:p>
            <w:pPr/>
            <w:r>
              <w:rPr>
                <w:i w:val="1"/>
                <w:iCs w:val="1"/>
              </w:rPr>
              <w:t xml:space="preserve">congrès international d’Actualité de la Recherche en Éducation et en Formation (AREF)</w:t>
            </w:r>
            <w:r>
              <w:rPr/>
              <w:t xml:space="preserve">, - SSRE (Société Suisse pour la Recherche en Éducation) - AECSE (Association des Enseignant∙e∙s et Chercheur∙e∙s en Sciences de l’Éducation) - ABC-Educ (Association Belge francophone Collaborative de la recherche en Education) - OBSEF (Observatoire de l’éducation et de la formation) de la Faculté des Sciences sociales et politiques de l’Université de Lausanne, Sep 2022, Lausanne, Suisse</w:t>
            </w:r>
          </w:p>
          <w:p>
            <w:pPr/>
            <w:r>
              <w:rPr/>
              <w:t xml:space="preserve">Communication dans un congrès</w:t>
            </w:r>
          </w:p>
          <w:p>
            <w:pPr/>
            <w:hyperlink r:id="rId68" w:history="1">
              <w:r>
                <w:rPr>
                  <w:color w:val="#410a8c"/>
                  <w:u w:val="single"/>
                </w:rPr>
                <w:t xml:space="preserve">hal-03779763v1</w:t>
              </w:r>
            </w:hyperlink>
          </w:p>
        </w:tc>
      </w:tr>
      <w:tr>
        <w:trPr/>
        <w:tc>
          <w:tcPr>
            <w:noWrap/>
          </w:tcPr>
          <w:p>
            <w:pPr>
              <w:spacing w:after="200"/>
            </w:pPr>
            <w:hyperlink r:id="rId69" w:history="1">
              <w:r>
                <w:rPr>
                  <w:color w:val="1e198e"/>
                  <w:b w:val="1"/>
                  <w:bCs w:val="1"/>
                  <w:u w:val="single"/>
                </w:rPr>
                <w:t xml:space="preserve">Dimension spirituelle et relation patients - professionnels de santé Expériences croisées professionnels et personnes âgées fragilisées par la maladie d’Alzheimer</w:t>
              </w:r>
            </w:hyperlink>
          </w:p>
          <w:p>
            <w:pPr/>
            <w:hyperlink r:id="rId70" w:history="1">
              <w:r>
                <w:rPr>
                  <w:color w:val="#410a8c"/>
                  <w:u w:val="single"/>
                </w:rPr>
                <w:t xml:space="preserve">Ruth-Laure Alamarguy</w:t>
              </w:r>
            </w:hyperlink>
            <w:r>
              <w:rPr/>
              <w:t xml:space="preserve">,</w:t>
            </w:r>
            <w:hyperlink r:id="rId71" w:history="1">
              <w:r>
                <w:rPr>
                  <w:color w:val="#410a8c"/>
                  <w:u w:val="single"/>
                </w:rPr>
                <w:t xml:space="preserve">Pauline Lenesley</w:t>
              </w:r>
            </w:hyperlink>
            <w:r>
              <w:rPr/>
              <w:t xml:space="preserve">,</w:t>
            </w:r>
            <w:hyperlink r:id="rId12" w:history="1">
              <w:r>
                <w:rPr>
                  <w:color w:val="#410a8c"/>
                  <w:u w:val="single"/>
                </w:rPr>
                <w:t xml:space="preserve">Florent Pasquier</w:t>
              </w:r>
            </w:hyperlink>
          </w:p>
          <w:p>
            <w:pPr/>
            <w:r>
              <w:rPr>
                <w:i w:val="1"/>
                <w:iCs w:val="1"/>
              </w:rPr>
              <w:t xml:space="preserve">9eme colloque Santé Marseille</w:t>
            </w:r>
            <w:r>
              <w:rPr/>
              <w:t xml:space="preserve">, Jun 2021, Marseille, France</w:t>
            </w:r>
          </w:p>
          <w:p>
            <w:pPr/>
            <w:r>
              <w:rPr/>
              <w:t xml:space="preserve">Communication dans un congrès</w:t>
            </w:r>
          </w:p>
          <w:p>
            <w:pPr/>
            <w:hyperlink r:id="rId69" w:history="1">
              <w:r>
                <w:rPr>
                  <w:color w:val="#410a8c"/>
                  <w:u w:val="single"/>
                </w:rPr>
                <w:t xml:space="preserve">hal-03236024v1</w:t>
              </w:r>
            </w:hyperlink>
          </w:p>
        </w:tc>
      </w:tr>
      <w:tr>
        <w:trPr/>
        <w:tc>
          <w:tcPr>
            <w:noWrap/>
          </w:tcPr>
          <w:p>
            <w:pPr>
              <w:spacing w:after="200"/>
            </w:pPr>
            <w:hyperlink r:id="rId72" w:history="1">
              <w:r>
                <w:rPr>
                  <w:color w:val="1e198e"/>
                  <w:b w:val="1"/>
                  <w:bCs w:val="1"/>
                  <w:u w:val="single"/>
                </w:rPr>
                <w:t xml:space="preserve">Les contributions du CIRET et l'émergence des nouvelles humanités</w:t>
              </w:r>
            </w:hyperlink>
          </w:p>
          <w:p>
            <w:pPr/>
            <w:hyperlink r:id="rId73" w:history="1">
              <w:r>
                <w:rPr>
                  <w:color w:val="#410a8c"/>
                  <w:u w:val="single"/>
                </w:rPr>
                <w:t xml:space="preserve">Bénédicte Letellier</w:t>
              </w:r>
            </w:hyperlink>
            <w:r>
              <w:rPr/>
              <w:t xml:space="preserve">,</w:t>
            </w:r>
            <w:hyperlink r:id="rId74" w:history="1">
              <w:r>
                <w:rPr>
                  <w:color w:val="#410a8c"/>
                  <w:u w:val="single"/>
                </w:rPr>
                <w:t xml:space="preserve">Camille Noûs</w:t>
              </w:r>
            </w:hyperlink>
            <w:r>
              <w:rPr/>
              <w:t xml:space="preserve">,</w:t>
            </w:r>
            <w:hyperlink r:id="rId12" w:history="1">
              <w:r>
                <w:rPr>
                  <w:color w:val="#410a8c"/>
                  <w:u w:val="single"/>
                </w:rPr>
                <w:t xml:space="preserve">Florent Pasquier</w:t>
              </w:r>
            </w:hyperlink>
          </w:p>
          <w:p>
            <w:pPr/>
            <w:r>
              <w:rPr>
                <w:i w:val="1"/>
                <w:iCs w:val="1"/>
              </w:rPr>
              <w:t xml:space="preserve">Troisième Congrès Mondial de la Transdisciplinarité</w:t>
            </w:r>
            <w:r>
              <w:rPr/>
              <w:t xml:space="preserve">, Oct 2022, Mexico (online), France</w:t>
            </w:r>
          </w:p>
          <w:p>
            <w:pPr/>
            <w:r>
              <w:rPr/>
              <w:t xml:space="preserve">Communication dans un congrès</w:t>
            </w:r>
          </w:p>
          <w:p>
            <w:pPr/>
            <w:hyperlink r:id="rId72" w:history="1">
              <w:r>
                <w:rPr>
                  <w:color w:val="#410a8c"/>
                  <w:u w:val="single"/>
                </w:rPr>
                <w:t xml:space="preserve">halshs-03850591v1</w:t>
              </w:r>
            </w:hyperlink>
          </w:p>
        </w:tc>
      </w:tr>
      <w:tr>
        <w:trPr/>
        <w:tc>
          <w:tcPr>
            <w:noWrap/>
          </w:tcPr>
          <w:p>
            <w:pPr>
              <w:spacing w:after="200"/>
            </w:pPr>
            <w:hyperlink r:id="rId75" w:history="1">
              <w:r>
                <w:rPr>
                  <w:color w:val="1e198e"/>
                  <w:b w:val="1"/>
                  <w:bCs w:val="1"/>
                  <w:u w:val="single"/>
                </w:rPr>
                <w:t xml:space="preserve">Des invariants pédagogiques de Freinet à la Pédagogie Implicative et Intégrative (P2i). De quoi, pourquoi, comment ?</w:t>
              </w:r>
            </w:hyperlink>
          </w:p>
          <w:p>
            <w:pPr/>
            <w:hyperlink r:id="rId12" w:history="1">
              <w:r>
                <w:rPr>
                  <w:color w:val="#410a8c"/>
                  <w:u w:val="single"/>
                </w:rPr>
                <w:t xml:space="preserve">Florent Pasquier</w:t>
              </w:r>
            </w:hyperlink>
            <w:r>
              <w:rPr/>
              <w:t xml:space="preserve">,</w:t>
            </w:r>
            <w:hyperlink r:id="rId13" w:history="1">
              <w:r>
                <w:rPr>
                  <w:color w:val="#410a8c"/>
                  <w:u w:val="single"/>
                </w:rPr>
                <w:t xml:space="preserve">Jean-Claude Régnier</w:t>
              </w:r>
            </w:hyperlink>
          </w:p>
          <w:p>
            <w:pPr/>
            <w:r>
              <w:rPr>
                <w:i w:val="1"/>
                <w:iCs w:val="1"/>
              </w:rPr>
              <w:t xml:space="preserve">Biennale Internationale de l’Éducation, de la Formation et des Pratiques Professionnelles : "faire/se faire"</w:t>
            </w:r>
            <w:r>
              <w:rPr/>
              <w:t xml:space="preserve">, Association La Biennale et Institut Catholique de Paris, Sep 2021, Paris, France</w:t>
            </w:r>
          </w:p>
          <w:p>
            <w:pPr/>
            <w:r>
              <w:rPr/>
              <w:t xml:space="preserve">Communication dans un congrès</w:t>
            </w:r>
          </w:p>
          <w:p>
            <w:pPr/>
            <w:hyperlink r:id="rId75" w:history="1">
              <w:r>
                <w:rPr>
                  <w:color w:val="#410a8c"/>
                  <w:u w:val="single"/>
                </w:rPr>
                <w:t xml:space="preserve">hal-03355339v1</w:t>
              </w:r>
            </w:hyperlink>
          </w:p>
        </w:tc>
      </w:tr>
      <w:tr>
        <w:trPr/>
        <w:tc>
          <w:tcPr>
            <w:noWrap/>
          </w:tcPr>
          <w:p>
            <w:pPr>
              <w:spacing w:after="200"/>
            </w:pPr>
            <w:hyperlink r:id="rId76" w:history="1">
              <w:r>
                <w:rPr>
                  <w:color w:val="1e198e"/>
                  <w:b w:val="1"/>
                  <w:bCs w:val="1"/>
                  <w:u w:val="single"/>
                </w:rPr>
                <w:t xml:space="preserve">Management du changement par la transdisciplinarité et le principe du tiers caché</w:t>
              </w:r>
            </w:hyperlink>
          </w:p>
          <w:p>
            <w:pPr/>
            <w:hyperlink r:id="rId71" w:history="1">
              <w:r>
                <w:rPr>
                  <w:color w:val="#410a8c"/>
                  <w:u w:val="single"/>
                </w:rPr>
                <w:t xml:space="preserve">Pauline Lenesley</w:t>
              </w:r>
            </w:hyperlink>
            <w:r>
              <w:rPr/>
              <w:t xml:space="preserve">,</w:t>
            </w:r>
            <w:hyperlink r:id="rId12" w:history="1">
              <w:r>
                <w:rPr>
                  <w:color w:val="#410a8c"/>
                  <w:u w:val="single"/>
                </w:rPr>
                <w:t xml:space="preserve">Florent Pasquier</w:t>
              </w:r>
            </w:hyperlink>
          </w:p>
          <w:p>
            <w:pPr/>
            <w:r>
              <w:rPr>
                <w:i w:val="1"/>
                <w:iCs w:val="1"/>
              </w:rPr>
              <w:t xml:space="preserve">Territoires intelligents et management public durable</w:t>
            </w:r>
            <w:r>
              <w:rPr/>
              <w:t xml:space="preserve">, Association Internationale de Recherche en Management Public, May 2019, Paris, France</w:t>
            </w:r>
          </w:p>
          <w:p>
            <w:pPr/>
            <w:r>
              <w:rPr/>
              <w:t xml:space="preserve">Communication dans un congrès</w:t>
            </w:r>
          </w:p>
          <w:p>
            <w:pPr/>
            <w:hyperlink r:id="rId76" w:history="1">
              <w:r>
                <w:rPr>
                  <w:color w:val="#410a8c"/>
                  <w:u w:val="single"/>
                </w:rPr>
                <w:t xml:space="preserve">hal-03079470v1</w:t>
              </w:r>
            </w:hyperlink>
          </w:p>
        </w:tc>
      </w:tr>
      <w:tr>
        <w:trPr/>
        <w:tc>
          <w:tcPr>
            <w:noWrap/>
          </w:tcPr>
          <w:p>
            <w:pPr>
              <w:spacing w:after="200"/>
            </w:pPr>
            <w:hyperlink r:id="rId77" w:history="1">
              <w:r>
                <w:rPr>
                  <w:color w:val="1e198e"/>
                  <w:b w:val="1"/>
                  <w:bCs w:val="1"/>
                  <w:u w:val="single"/>
                </w:rPr>
                <w:t xml:space="preserve">Une éducation intégrale en contexte d’enseignement universitaire.</w:t>
              </w:r>
            </w:hyperlink>
          </w:p>
          <w:p>
            <w:pPr/>
            <w:hyperlink r:id="rId39" w:history="1">
              <w:r>
                <w:rPr>
                  <w:color w:val="#410a8c"/>
                  <w:u w:val="single"/>
                </w:rPr>
                <w:t xml:space="preserve">Djailton Pereira da Cunha</w:t>
              </w:r>
            </w:hyperlink>
            <w:r>
              <w:rPr/>
              <w:t xml:space="preserve">,</w:t>
            </w:r>
            <w:hyperlink r:id="rId78" w:history="1">
              <w:r>
                <w:rPr>
                  <w:color w:val="#410a8c"/>
                  <w:u w:val="single"/>
                </w:rPr>
                <w:t xml:space="preserve">Nadja Acioly-Regnier</w:t>
              </w:r>
            </w:hyperlink>
            <w:r>
              <w:rPr/>
              <w:t xml:space="preserve">,</w:t>
            </w:r>
            <w:hyperlink r:id="rId37" w:history="1">
              <w:r>
                <w:rPr>
                  <w:color w:val="#410a8c"/>
                  <w:u w:val="single"/>
                </w:rPr>
                <w:t xml:space="preserve">Aurino Lima Ferreira</w:t>
              </w:r>
            </w:hyperlink>
            <w:r>
              <w:rPr/>
              <w:t xml:space="preserve">,</w:t>
            </w:r>
            <w:hyperlink r:id="rId12" w:history="1">
              <w:r>
                <w:rPr>
                  <w:color w:val="#410a8c"/>
                  <w:u w:val="single"/>
                </w:rPr>
                <w:t xml:space="preserve">Florent Pasquier</w:t>
              </w:r>
            </w:hyperlink>
          </w:p>
          <w:p>
            <w:pPr/>
            <w:r>
              <w:rPr>
                <w:i w:val="1"/>
                <w:iCs w:val="1"/>
              </w:rPr>
              <w:t xml:space="preserve">« Pratiquer, (se)former (aux), (re)penser et questionner les pédagogies émancipatrices – actualités &amp; débats »</w:t>
            </w:r>
            <w:r>
              <w:rPr/>
              <w:t xml:space="preserve">, ESPE de Paris, Jun 2018, Paris, France</w:t>
            </w:r>
          </w:p>
          <w:p>
            <w:pPr/>
            <w:r>
              <w:rPr/>
              <w:t xml:space="preserve">Communication dans un congrès</w:t>
            </w:r>
          </w:p>
          <w:p>
            <w:pPr/>
            <w:hyperlink r:id="rId77" w:history="1">
              <w:r>
                <w:rPr>
                  <w:color w:val="#410a8c"/>
                  <w:u w:val="single"/>
                </w:rPr>
                <w:t xml:space="preserve">halshs-02963143v1</w:t>
              </w:r>
            </w:hyperlink>
          </w:p>
        </w:tc>
      </w:tr>
      <w:tr>
        <w:trPr/>
        <w:tc>
          <w:tcPr>
            <w:noWrap/>
          </w:tcPr>
          <w:p>
            <w:pPr>
              <w:spacing w:after="200"/>
            </w:pPr>
            <w:hyperlink r:id="rId79" w:history="1">
              <w:r>
                <w:rPr>
                  <w:color w:val="1e198e"/>
                  <w:b w:val="1"/>
                  <w:bCs w:val="1"/>
                  <w:u w:val="single"/>
                </w:rPr>
                <w:t xml:space="preserve">Représentations et réalisations d’étudiants de Master Métiers de l'Enseignement, de l'Éducation et de la Formation (Meef) sur les &amp;quot; Tice (Technologies de l'Information et de la Communication pour l'Enseignement) bienveillantes</w:t>
              </w:r>
            </w:hyperlink>
          </w:p>
          <w:p>
            <w:pPr/>
            <w:hyperlink r:id="rId12" w:history="1">
              <w:r>
                <w:rPr>
                  <w:color w:val="#410a8c"/>
                  <w:u w:val="single"/>
                </w:rPr>
                <w:t xml:space="preserve">Florent Pasquier</w:t>
              </w:r>
            </w:hyperlink>
          </w:p>
          <w:p>
            <w:pPr/>
            <w:r>
              <w:rPr>
                <w:i w:val="1"/>
                <w:iCs w:val="1"/>
              </w:rPr>
              <w:t xml:space="preserve">LES T.I.C. AU SERVICE D’UNE EDUCATION BIENVEILLANTE</w:t>
            </w:r>
            <w:r>
              <w:rPr/>
              <w:t xml:space="preserve">, Florent Pasquier, Feb 2016, Paris, France</w:t>
            </w:r>
          </w:p>
          <w:p>
            <w:pPr/>
            <w:r>
              <w:rPr/>
              <w:t xml:space="preserve">Communication dans un congrès</w:t>
            </w:r>
          </w:p>
          <w:p>
            <w:pPr/>
            <w:hyperlink r:id="rId79" w:history="1">
              <w:r>
                <w:rPr>
                  <w:color w:val="#410a8c"/>
                  <w:u w:val="single"/>
                </w:rPr>
                <w:t xml:space="preserve">hal-02963606v1</w:t>
              </w:r>
            </w:hyperlink>
          </w:p>
        </w:tc>
      </w:tr>
      <w:tr>
        <w:trPr/>
        <w:tc>
          <w:tcPr>
            <w:noWrap/>
          </w:tcPr>
          <w:p>
            <w:pPr>
              <w:spacing w:after="200"/>
            </w:pPr>
            <w:hyperlink r:id="rId80" w:history="1">
              <w:r>
                <w:rPr>
                  <w:color w:val="1e198e"/>
                  <w:b w:val="1"/>
                  <w:bCs w:val="1"/>
                  <w:u w:val="single"/>
                </w:rPr>
                <w:t xml:space="preserve">Combining a Problem Based Learning Education and the Bloom's Taxonomy: a Preliminary Consideration</w:t>
              </w:r>
            </w:hyperlink>
          </w:p>
          <w:p>
            <w:pPr/>
            <w:hyperlink r:id="rId81" w:history="1">
              <w:r>
                <w:rPr>
                  <w:color w:val="#410a8c"/>
                  <w:u w:val="single"/>
                </w:rPr>
                <w:t xml:space="preserve">Frederic Andres</w:t>
              </w:r>
            </w:hyperlink>
            <w:r>
              <w:rPr/>
              <w:t xml:space="preserve">,</w:t>
            </w:r>
            <w:hyperlink r:id="rId82" w:history="1">
              <w:r>
                <w:rPr>
                  <w:color w:val="#410a8c"/>
                  <w:u w:val="single"/>
                </w:rPr>
                <w:t xml:space="preserve">Oscar Salviano Silva Filho</w:t>
              </w:r>
            </w:hyperlink>
            <w:r>
              <w:rPr/>
              <w:t xml:space="preserve">,</w:t>
            </w:r>
            <w:hyperlink r:id="rId19" w:history="1">
              <w:r>
                <w:rPr>
                  <w:color w:val="#410a8c"/>
                  <w:u w:val="single"/>
                </w:rPr>
                <w:t xml:space="preserve">Rodrigo Bonacin</w:t>
              </w:r>
            </w:hyperlink>
            <w:r>
              <w:rPr/>
              <w:t xml:space="preserve">,</w:t>
            </w:r>
            <w:hyperlink r:id="rId12" w:history="1">
              <w:r>
                <w:rPr>
                  <w:color w:val="#410a8c"/>
                  <w:u w:val="single"/>
                </w:rPr>
                <w:t xml:space="preserve">Florent Pasquier</w:t>
              </w:r>
            </w:hyperlink>
          </w:p>
          <w:p>
            <w:pPr/>
            <w:r>
              <w:rPr>
                <w:i w:val="1"/>
                <w:iCs w:val="1"/>
              </w:rPr>
              <w:t xml:space="preserve">The Second International Conference on Education Technologies and Computers (ICETC2015)</w:t>
            </w:r>
            <w:r>
              <w:rPr/>
              <w:t xml:space="preserve">, 2015, bangkok, Thailand</w:t>
            </w:r>
          </w:p>
          <w:p>
            <w:pPr/>
            <w:r>
              <w:rPr/>
              <w:t xml:space="preserve">Communication dans un congrès</w:t>
            </w:r>
          </w:p>
          <w:p>
            <w:pPr/>
            <w:hyperlink r:id="rId80" w:history="1">
              <w:r>
                <w:rPr>
                  <w:color w:val="#410a8c"/>
                  <w:u w:val="single"/>
                </w:rPr>
                <w:t xml:space="preserve">hal-02159713v1</w:t>
              </w:r>
            </w:hyperlink>
          </w:p>
        </w:tc>
      </w:tr>
      <w:tr>
        <w:trPr/>
        <w:tc>
          <w:tcPr>
            <w:noWrap/>
          </w:tcPr>
          <w:p>
            <w:pPr>
              <w:spacing w:after="200"/>
            </w:pPr>
            <w:hyperlink r:id="rId83" w:history="1">
              <w:r>
                <w:rPr>
                  <w:color w:val="1e198e"/>
                  <w:b w:val="1"/>
                  <w:bCs w:val="1"/>
                  <w:u w:val="single"/>
                </w:rPr>
                <w:t xml:space="preserve">Science et/ou Spiritualité : Que cache cette relation ? Est-elle possible ?</w:t>
              </w:r>
            </w:hyperlink>
          </w:p>
          <w:p>
            <w:pPr/>
            <w:hyperlink r:id="rId12" w:history="1">
              <w:r>
                <w:rPr>
                  <w:color w:val="#410a8c"/>
                  <w:u w:val="single"/>
                </w:rPr>
                <w:t xml:space="preserve">Florent Pasquier</w:t>
              </w:r>
            </w:hyperlink>
          </w:p>
          <w:p>
            <w:pPr/>
            <w:r>
              <w:rPr>
                <w:i w:val="1"/>
                <w:iCs w:val="1"/>
              </w:rPr>
              <w:t xml:space="preserve">Pleading for the great conciliation between science and spirituality</w:t>
            </w:r>
            <w:r>
              <w:rPr/>
              <w:t xml:space="preserve">, Etpa, Sep 2014, Iasi, Roumanie</w:t>
            </w:r>
          </w:p>
          <w:p>
            <w:pPr/>
            <w:r>
              <w:rPr/>
              <w:t xml:space="preserve">Communication dans un congrès</w:t>
            </w:r>
          </w:p>
          <w:p>
            <w:pPr/>
            <w:hyperlink r:id="rId83" w:history="1">
              <w:r>
                <w:rPr>
                  <w:color w:val="#410a8c"/>
                  <w:u w:val="single"/>
                </w:rPr>
                <w:t xml:space="preserve">hal-02282481v1</w:t>
              </w:r>
            </w:hyperlink>
          </w:p>
        </w:tc>
      </w:tr>
      <w:tr>
        <w:trPr/>
        <w:tc>
          <w:tcPr>
            <w:noWrap/>
          </w:tcPr>
          <w:p>
            <w:pPr>
              <w:spacing w:after="200"/>
            </w:pPr>
            <w:hyperlink r:id="rId84" w:history="1">
              <w:r>
                <w:rPr>
                  <w:color w:val="1e198e"/>
                  <w:b w:val="1"/>
                  <w:bCs w:val="1"/>
                  <w:u w:val="single"/>
                </w:rPr>
                <w:t xml:space="preserve">Transformation Personnelle/Transformation Sociale (TP/TS) : pour un monde fraternel et solidaire.</w:t>
              </w:r>
            </w:hyperlink>
          </w:p>
          <w:p>
            <w:pPr/>
            <w:hyperlink r:id="rId12" w:history="1">
              <w:r>
                <w:rPr>
                  <w:color w:val="#410a8c"/>
                  <w:u w:val="single"/>
                </w:rPr>
                <w:t xml:space="preserve">Florent Pasquier</w:t>
              </w:r>
            </w:hyperlink>
          </w:p>
          <w:p>
            <w:pPr/>
            <w:r>
              <w:rPr>
                <w:i w:val="1"/>
                <w:iCs w:val="1"/>
              </w:rPr>
              <w:t xml:space="preserve">Les recherches-actions collaboratives : une révolution silencieuse de la connaissance</w:t>
            </w:r>
            <w:r>
              <w:rPr/>
              <w:t xml:space="preserve">, Aifris, May 2013, Dijon, France</w:t>
            </w:r>
          </w:p>
          <w:p>
            <w:pPr/>
            <w:r>
              <w:rPr/>
              <w:t xml:space="preserve">Communication dans un congrès</w:t>
            </w:r>
          </w:p>
          <w:p>
            <w:pPr/>
            <w:hyperlink r:id="rId84" w:history="1">
              <w:r>
                <w:rPr>
                  <w:color w:val="#410a8c"/>
                  <w:u w:val="single"/>
                </w:rPr>
                <w:t xml:space="preserve">hal-02436562v1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Instituer une éducation laïque à la spiritualité ?</w:t>
              </w:r>
            </w:hyperlink>
          </w:p>
          <w:p>
            <w:pPr/>
            <w:hyperlink r:id="rId86" w:history="1">
              <w:r>
                <w:rPr>
                  <w:color w:val="#410a8c"/>
                  <w:u w:val="single"/>
                </w:rPr>
                <w:t xml:space="preserve">Renaud Hétier</w:t>
              </w:r>
            </w:hyperlink>
            <w:r>
              <w:rPr/>
              <w:t xml:space="preserve">,</w:t>
            </w:r>
            <w:hyperlink r:id="rId87" w:history="1">
              <w:r>
                <w:rPr>
                  <w:color w:val="#410a8c"/>
                  <w:u w:val="single"/>
                </w:rPr>
                <w:t xml:space="preserve">Jean Vannereau</w:t>
              </w:r>
            </w:hyperlink>
            <w:r>
              <w:rPr/>
              <w:t xml:space="preserve">,</w:t>
            </w:r>
            <w:hyperlink r:id="rId24" w:history="1">
              <w:r>
                <w:rPr>
                  <w:color w:val="#410a8c"/>
                  <w:u w:val="single"/>
                </w:rPr>
                <w:t xml:space="preserve">Hélène Hagège</w:t>
              </w:r>
            </w:hyperlink>
            <w:r>
              <w:rPr/>
              <w:t xml:space="preserve">,</w:t>
            </w:r>
            <w:hyperlink r:id="rId12" w:history="1">
              <w:r>
                <w:rPr>
                  <w:color w:val="#410a8c"/>
                  <w:u w:val="single"/>
                </w:rPr>
                <w:t xml:space="preserve">Florent Pasquier</w:t>
              </w:r>
            </w:hyperlink>
          </w:p>
          <w:p>
            <w:pPr/>
            <w:r>
              <w:rPr/>
              <w:t xml:space="preserve">La bonne heure, 2025</w:t>
            </w:r>
          </w:p>
          <w:p>
            <w:pPr/>
            <w:r>
              <w:rPr/>
              <w:t xml:space="preserve">Ouvrages</w:t>
            </w:r>
          </w:p>
          <w:p>
            <w:pPr/>
            <w:hyperlink r:id="rId85" w:history="1">
              <w:r>
                <w:rPr>
                  <w:color w:val="#410a8c"/>
                  <w:u w:val="single"/>
                </w:rPr>
                <w:t xml:space="preserve">halshs-05133462v1</w:t>
              </w:r>
            </w:hyperlink>
          </w:p>
        </w:tc>
      </w:tr>
      <w:tr>
        <w:trPr/>
        <w:tc>
          <w:tcPr>
            <w:noWrap/>
          </w:tcPr>
          <w:p>
            <w:pPr>
              <w:spacing w:after="200"/>
            </w:pPr>
            <w:hyperlink r:id="rId88" w:history="1">
              <w:r>
                <w:rPr>
                  <w:color w:val="1e198e"/>
                  <w:b w:val="1"/>
                  <w:bCs w:val="1"/>
                  <w:u w:val="single"/>
                </w:rPr>
                <w:t xml:space="preserve">Transdisciplinaridad y Educación del Futuro</w:t>
              </w:r>
            </w:hyperlink>
          </w:p>
          <w:p>
            <w:pPr/>
            <w:hyperlink r:id="rId89" w:history="1">
              <w:r>
                <w:rPr>
                  <w:color w:val="#410a8c"/>
                  <w:u w:val="single"/>
                </w:rPr>
                <w:t xml:space="preserve">Florence Dravet</w:t>
              </w:r>
            </w:hyperlink>
            <w:r>
              <w:rPr/>
              <w:t xml:space="preserve">,</w:t>
            </w:r>
            <w:hyperlink r:id="rId12" w:history="1">
              <w:r>
                <w:rPr>
                  <w:color w:val="#410a8c"/>
                  <w:u w:val="single"/>
                </w:rPr>
                <w:t xml:space="preserve">Florent Pasquier</w:t>
              </w:r>
            </w:hyperlink>
            <w:r>
              <w:rPr/>
              <w:t xml:space="preserve">,</w:t>
            </w:r>
            <w:hyperlink r:id="rId90" w:history="1">
              <w:r>
                <w:rPr>
                  <w:color w:val="#410a8c"/>
                  <w:u w:val="single"/>
                </w:rPr>
                <w:t xml:space="preserve">Javier Collado</w:t>
              </w:r>
            </w:hyperlink>
            <w:r>
              <w:rPr/>
              <w:t xml:space="preserve">,</w:t>
            </w:r>
            <w:hyperlink r:id="rId91" w:history="1">
              <w:r>
                <w:rPr>
                  <w:color w:val="#410a8c"/>
                  <w:u w:val="single"/>
                </w:rPr>
                <w:t xml:space="preserve">Gustavo Castro</w:t>
              </w:r>
            </w:hyperlink>
          </w:p>
          <w:p>
            <w:pPr/>
            <w:hyperlink r:id="rId92" w:history="1">
              <w:r>
                <w:rPr>
                  <w:color w:val="#410a8c"/>
                  <w:u w:val="single"/>
                </w:rPr>
                <w:t xml:space="preserve">Universidade Catolica de Brasilia</w:t>
              </w:r>
            </w:hyperlink>
            <w:r>
              <w:rPr/>
              <w:t xml:space="preserve">, 2020, 978-65-87522-00-5</w:t>
            </w:r>
          </w:p>
          <w:p>
            <w:pPr/>
            <w:r>
              <w:rPr/>
              <w:t xml:space="preserve">Ouvrages</w:t>
            </w:r>
          </w:p>
          <w:p>
            <w:pPr/>
            <w:hyperlink r:id="rId88" w:history="1">
              <w:r>
                <w:rPr>
                  <w:color w:val="#410a8c"/>
                  <w:u w:val="single"/>
                </w:rPr>
                <w:t xml:space="preserve">halshs-02881855v1</w:t>
              </w:r>
            </w:hyperlink>
          </w:p>
        </w:tc>
      </w:tr>
      <w:tr>
        <w:trPr/>
        <w:tc>
          <w:tcPr>
            <w:noWrap/>
          </w:tcPr>
          <w:p>
            <w:pPr>
              <w:spacing w:after="200"/>
            </w:pPr>
            <w:hyperlink r:id="rId93" w:history="1">
              <w:r>
                <w:rPr>
                  <w:color w:val="1e198e"/>
                  <w:b w:val="1"/>
                  <w:bCs w:val="1"/>
                  <w:u w:val="single"/>
                </w:rPr>
                <w:t xml:space="preserve">Educación, sociedad y tecnología</w:t>
              </w:r>
            </w:hyperlink>
          </w:p>
          <w:p>
            <w:pPr/>
            <w:hyperlink r:id="rId12" w:history="1">
              <w:r>
                <w:rPr>
                  <w:color w:val="#410a8c"/>
                  <w:u w:val="single"/>
                </w:rPr>
                <w:t xml:space="preserve">Florent Pasquier</w:t>
              </w:r>
            </w:hyperlink>
            <w:r>
              <w:rPr/>
              <w:t xml:space="preserve">,</w:t>
            </w:r>
            <w:hyperlink r:id="rId94" w:history="1">
              <w:r>
                <w:rPr>
                  <w:color w:val="#410a8c"/>
                  <w:u w:val="single"/>
                </w:rPr>
                <w:t xml:space="preserve">Andrea Ximena Castaño Sánchez</w:t>
              </w:r>
            </w:hyperlink>
          </w:p>
          <w:p>
            <w:pPr/>
            <w:r>
              <w:rPr/>
              <w:t xml:space="preserve">2, 2019, 2550-6846</w:t>
            </w:r>
          </w:p>
          <w:p>
            <w:pPr/>
            <w:r>
              <w:rPr/>
              <w:t xml:space="preserve">Ouvrages</w:t>
            </w:r>
          </w:p>
          <w:p>
            <w:pPr/>
            <w:hyperlink r:id="rId93" w:history="1">
              <w:r>
                <w:rPr>
                  <w:color w:val="#410a8c"/>
                  <w:u w:val="single"/>
                </w:rPr>
                <w:t xml:space="preserve">hal-02146386v1</w:t>
              </w:r>
            </w:hyperlink>
          </w:p>
        </w:tc>
      </w:tr>
      <w:tr>
        <w:trPr/>
        <w:tc>
          <w:tcPr>
            <w:noWrap/>
          </w:tcPr>
          <w:p>
            <w:pPr>
              <w:spacing w:after="200"/>
            </w:pPr>
            <w:hyperlink r:id="rId95" w:history="1">
              <w:r>
                <w:rPr>
                  <w:color w:val="1e198e"/>
                  <w:b w:val="1"/>
                  <w:bCs w:val="1"/>
                  <w:u w:val="single"/>
                </w:rPr>
                <w:t xml:space="preserve">Transdisciplinaridade e Educação do Futuro</w:t>
              </w:r>
            </w:hyperlink>
          </w:p>
          <w:p>
            <w:pPr/>
            <w:hyperlink r:id="rId89" w:history="1">
              <w:r>
                <w:rPr>
                  <w:color w:val="#410a8c"/>
                  <w:u w:val="single"/>
                </w:rPr>
                <w:t xml:space="preserve">Florence Dravet</w:t>
              </w:r>
            </w:hyperlink>
            <w:r>
              <w:rPr/>
              <w:t xml:space="preserve">,</w:t>
            </w:r>
            <w:hyperlink r:id="rId12" w:history="1">
              <w:r>
                <w:rPr>
                  <w:color w:val="#410a8c"/>
                  <w:u w:val="single"/>
                </w:rPr>
                <w:t xml:space="preserve">Florent Pasquier</w:t>
              </w:r>
            </w:hyperlink>
            <w:r>
              <w:rPr/>
              <w:t xml:space="preserve">,</w:t>
            </w:r>
            <w:hyperlink r:id="rId90" w:history="1">
              <w:r>
                <w:rPr>
                  <w:color w:val="#410a8c"/>
                  <w:u w:val="single"/>
                </w:rPr>
                <w:t xml:space="preserve">Javier Collado</w:t>
              </w:r>
            </w:hyperlink>
            <w:r>
              <w:rPr/>
              <w:t xml:space="preserve">,</w:t>
            </w:r>
            <w:hyperlink r:id="rId91" w:history="1">
              <w:r>
                <w:rPr>
                  <w:color w:val="#410a8c"/>
                  <w:u w:val="single"/>
                </w:rPr>
                <w:t xml:space="preserve">Gustavo Castro</w:t>
              </w:r>
            </w:hyperlink>
          </w:p>
          <w:p>
            <w:pPr/>
            <w:r>
              <w:rPr/>
              <w:t xml:space="preserve">2019, 978-85-62258-39-8</w:t>
            </w:r>
          </w:p>
          <w:p>
            <w:pPr/>
            <w:r>
              <w:rPr/>
              <w:t xml:space="preserve">Ouvrages</w:t>
            </w:r>
          </w:p>
          <w:p>
            <w:pPr/>
            <w:hyperlink r:id="rId95" w:history="1">
              <w:r>
                <w:rPr>
                  <w:color w:val="#410a8c"/>
                  <w:u w:val="single"/>
                </w:rPr>
                <w:t xml:space="preserve">halshs-02368494v1</w:t>
              </w:r>
            </w:hyperlink>
          </w:p>
        </w:tc>
      </w:tr>
      <w:tr>
        <w:trPr/>
        <w:tc>
          <w:tcPr>
            <w:noWrap/>
          </w:tcPr>
          <w:p>
            <w:pPr>
              <w:spacing w:after="200"/>
            </w:pPr>
            <w:hyperlink r:id="rId96" w:history="1">
              <w:r>
                <w:rPr>
                  <w:color w:val="1e198e"/>
                  <w:b w:val="1"/>
                  <w:bCs w:val="1"/>
                  <w:u w:val="single"/>
                </w:rPr>
                <w:t xml:space="preserve">Reinvestir l'Humain : individus, collectifs, sociétés.</w:t>
              </w:r>
            </w:hyperlink>
          </w:p>
          <w:p>
            <w:pPr/>
            <w:hyperlink r:id="rId12" w:history="1">
              <w:r>
                <w:rPr>
                  <w:color w:val="#410a8c"/>
                  <w:u w:val="single"/>
                </w:rPr>
                <w:t xml:space="preserve">Florent Pasquier</w:t>
              </w:r>
            </w:hyperlink>
          </w:p>
          <w:p>
            <w:pPr/>
            <w:r>
              <w:rPr/>
              <w:t xml:space="preserve">Chronique Sociale, 2017, 978-2-36717-230-9</w:t>
            </w:r>
          </w:p>
          <w:p>
            <w:pPr/>
            <w:r>
              <w:rPr/>
              <w:t xml:space="preserve">Ouvrages</w:t>
            </w:r>
          </w:p>
          <w:p>
            <w:pPr/>
            <w:hyperlink r:id="rId96" w:history="1">
              <w:r>
                <w:rPr>
                  <w:color w:val="#410a8c"/>
                  <w:u w:val="single"/>
                </w:rPr>
                <w:t xml:space="preserve">hal-02157722v1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temps et l'espace à l'école en France</w:t>
              </w:r>
            </w:hyperlink>
          </w:p>
          <w:p>
            <w:pPr/>
            <w:hyperlink r:id="rId12" w:history="1">
              <w:r>
                <w:rPr>
                  <w:color w:val="#410a8c"/>
                  <w:u w:val="single"/>
                </w:rPr>
                <w:t xml:space="preserve">Florent Pasquier</w:t>
              </w:r>
            </w:hyperlink>
          </w:p>
          <w:p>
            <w:pPr/>
            <w:r>
              <w:rPr>
                <w:i w:val="1"/>
                <w:iCs w:val="1"/>
              </w:rPr>
              <w:t xml:space="preserve">L'école sans murs: une école de la reliance</w:t>
            </w:r>
            <w:r>
              <w:rPr/>
              <w:t xml:space="preserve">, , 2019, 978-2-343-16720-6</w:t>
            </w:r>
          </w:p>
          <w:p>
            <w:pPr/>
            <w:r>
              <w:rPr/>
              <w:t xml:space="preserve">Chapitre d'ouvrage</w:t>
            </w:r>
          </w:p>
          <w:p>
            <w:pPr/>
            <w:hyperlink r:id="rId97" w:history="1">
              <w:r>
                <w:rPr>
                  <w:color w:val="#410a8c"/>
                  <w:u w:val="single"/>
                </w:rPr>
                <w:t xml:space="preserve">hal-03143124v2</w:t>
              </w:r>
            </w:hyperlink>
          </w:p>
        </w:tc>
      </w:tr>
      <w:tr>
        <w:trPr/>
        <w:tc>
          <w:tcPr>
            <w:noWrap/>
          </w:tcPr>
          <w:p>
            <w:pPr>
              <w:spacing w:after="200"/>
            </w:pPr>
            <w:hyperlink r:id="rId98" w:history="1">
              <w:r>
                <w:rPr>
                  <w:color w:val="1e198e"/>
                  <w:b w:val="1"/>
                  <w:bCs w:val="1"/>
                  <w:u w:val="single"/>
                </w:rPr>
                <w:t xml:space="preserve">Espiritualidad y educación</w:t>
              </w:r>
            </w:hyperlink>
          </w:p>
          <w:p>
            <w:pPr/>
            <w:hyperlink r:id="rId12" w:history="1">
              <w:r>
                <w:rPr>
                  <w:color w:val="#410a8c"/>
                  <w:u w:val="single"/>
                </w:rPr>
                <w:t xml:space="preserve">Florent Pasquier</w:t>
              </w:r>
            </w:hyperlink>
          </w:p>
          <w:p>
            <w:pPr/>
            <w:r>
              <w:rPr>
                <w:i w:val="1"/>
                <w:iCs w:val="1"/>
              </w:rPr>
              <w:t xml:space="preserve">Rizomatrans - Ser cambio educativo.</w:t>
            </w:r>
            <w:r>
              <w:rPr/>
              <w:t xml:space="preserve">, , pp.186-193, 2017, 978-84-939057-8-1</w:t>
            </w:r>
          </w:p>
          <w:p>
            <w:pPr/>
            <w:r>
              <w:rPr/>
              <w:t xml:space="preserve">Chapitre d'ouvrage</w:t>
            </w:r>
          </w:p>
          <w:p>
            <w:pPr/>
            <w:hyperlink r:id="rId98" w:history="1">
              <w:r>
                <w:rPr>
                  <w:color w:val="#410a8c"/>
                  <w:u w:val="single"/>
                </w:rPr>
                <w:t xml:space="preserve">hal-02146445v1</w:t>
              </w:r>
            </w:hyperlink>
          </w:p>
        </w:tc>
      </w:tr>
      <w:tr>
        <w:trPr/>
        <w:tc>
          <w:tcPr>
            <w:noWrap/>
          </w:tcPr>
          <w:p>
            <w:pPr>
              <w:spacing w:after="200"/>
            </w:pPr>
            <w:hyperlink r:id="rId99" w:history="1">
              <w:r>
                <w:rPr>
                  <w:color w:val="1e198e"/>
                  <w:b w:val="1"/>
                  <w:bCs w:val="1"/>
                  <w:u w:val="single"/>
                </w:rPr>
                <w:t xml:space="preserve">Principes et matériaux pour mener un atelier de transformation.</w:t>
              </w:r>
            </w:hyperlink>
          </w:p>
          <w:p>
            <w:pPr/>
            <w:hyperlink r:id="rId12" w:history="1">
              <w:r>
                <w:rPr>
                  <w:color w:val="#410a8c"/>
                  <w:u w:val="single"/>
                </w:rPr>
                <w:t xml:space="preserve">Florent Pasquier</w:t>
              </w:r>
            </w:hyperlink>
          </w:p>
          <w:p>
            <w:pPr/>
            <w:r>
              <w:rPr>
                <w:i w:val="1"/>
                <w:iCs w:val="1"/>
              </w:rPr>
              <w:t xml:space="preserve">Reinvestir l'Humain : individus, collectifs, sociétés Ateliers de transformations.</w:t>
            </w:r>
            <w:r>
              <w:rPr/>
              <w:t xml:space="preserve">, Chronique Sociale, 2017, 978-2-36717-230-9</w:t>
            </w:r>
          </w:p>
          <w:p>
            <w:pPr/>
            <w:r>
              <w:rPr/>
              <w:t xml:space="preserve">Chapitre d'ouvrage</w:t>
            </w:r>
          </w:p>
          <w:p>
            <w:pPr/>
            <w:hyperlink r:id="rId99" w:history="1">
              <w:r>
                <w:rPr>
                  <w:color w:val="#410a8c"/>
                  <w:u w:val="single"/>
                </w:rPr>
                <w:t xml:space="preserve">hal-02146402v1</w:t>
              </w:r>
            </w:hyperlink>
          </w:p>
        </w:tc>
      </w:tr>
      <w:tr>
        <w:trPr/>
        <w:tc>
          <w:tcPr>
            <w:noWrap/>
          </w:tcPr>
          <w:p>
            <w:pPr>
              <w:spacing w:after="200"/>
            </w:pPr>
            <w:hyperlink r:id="rId100" w:history="1">
              <w:r>
                <w:rPr>
                  <w:color w:val="1e198e"/>
                  <w:b w:val="1"/>
                  <w:bCs w:val="1"/>
                  <w:u w:val="single"/>
                </w:rPr>
                <w:t xml:space="preserve">Le Tiers Caché - pour un nouveau paradigme en sciences humaines et sociales</w:t>
              </w:r>
            </w:hyperlink>
          </w:p>
          <w:p>
            <w:pPr/>
            <w:hyperlink r:id="rId12" w:history="1">
              <w:r>
                <w:rPr>
                  <w:color w:val="#410a8c"/>
                  <w:u w:val="single"/>
                </w:rPr>
                <w:t xml:space="preserve">Florent Pasquier</w:t>
              </w:r>
            </w:hyperlink>
          </w:p>
          <w:p>
            <w:pPr/>
            <w:r>
              <w:rPr>
                <w:i w:val="1"/>
                <w:iCs w:val="1"/>
              </w:rPr>
              <w:t xml:space="preserve">Le tiers caché: dans les différents domaines de la connaissance.</w:t>
            </w:r>
            <w:r>
              <w:rPr/>
              <w:t xml:space="preserve">, Le Bois d'Orion, 2016, 978-2-909201-64-1</w:t>
            </w:r>
          </w:p>
          <w:p>
            <w:pPr/>
            <w:r>
              <w:rPr/>
              <w:t xml:space="preserve">Chapitre d'ouvrage</w:t>
            </w:r>
          </w:p>
          <w:p>
            <w:pPr/>
            <w:hyperlink r:id="rId100" w:history="1">
              <w:r>
                <w:rPr>
                  <w:color w:val="#410a8c"/>
                  <w:u w:val="single"/>
                </w:rPr>
                <w:t xml:space="preserve">hal-02146446v1</w:t>
              </w:r>
            </w:hyperlink>
          </w:p>
        </w:tc>
      </w:tr>
      <w:tr>
        <w:trPr/>
        <w:tc>
          <w:tcPr>
            <w:noWrap/>
          </w:tcPr>
          <w:p>
            <w:pPr>
              <w:spacing w:after="200"/>
            </w:pPr>
            <w:hyperlink r:id="rId101" w:history="1">
              <w:r>
                <w:rPr>
                  <w:color w:val="1e198e"/>
                  <w:b w:val="1"/>
                  <w:bCs w:val="1"/>
                  <w:u w:val="single"/>
                </w:rPr>
                <w:t xml:space="preserve">Une quête des feux intérieurs et extérieurs.</w:t>
              </w:r>
            </w:hyperlink>
          </w:p>
          <w:p>
            <w:pPr/>
            <w:hyperlink r:id="rId12" w:history="1">
              <w:r>
                <w:rPr>
                  <w:color w:val="#410a8c"/>
                  <w:u w:val="single"/>
                </w:rPr>
                <w:t xml:space="preserve">Florent Pasquier</w:t>
              </w:r>
            </w:hyperlink>
          </w:p>
          <w:p>
            <w:pPr/>
            <w:r>
              <w:rPr>
                <w:i w:val="1"/>
                <w:iCs w:val="1"/>
              </w:rPr>
              <w:t xml:space="preserve">Le feu vécu, Expériences de feux éco-transformateurs.</w:t>
            </w:r>
            <w:r>
              <w:rPr/>
              <w:t xml:space="preserve">, 2015</w:t>
            </w:r>
          </w:p>
          <w:p>
            <w:pPr/>
            <w:r>
              <w:rPr/>
              <w:t xml:space="preserve">Chapitre d'ouvrage</w:t>
            </w:r>
          </w:p>
          <w:p>
            <w:pPr/>
            <w:hyperlink r:id="rId101" w:history="1">
              <w:r>
                <w:rPr>
                  <w:color w:val="#410a8c"/>
                  <w:u w:val="single"/>
                </w:rPr>
                <w:t xml:space="preserve">hal-02159702v1</w:t>
              </w:r>
            </w:hyperlink>
          </w:p>
        </w:tc>
      </w:tr>
      <w:tr>
        <w:trPr/>
        <w:tc>
          <w:tcPr>
            <w:noWrap/>
          </w:tcPr>
          <w:p>
            <w:pPr>
              <w:spacing w:after="200"/>
            </w:pPr>
            <w:hyperlink r:id="rId102" w:history="1">
              <w:r>
                <w:rPr>
                  <w:color w:val="1e198e"/>
                  <w:b w:val="1"/>
                  <w:bCs w:val="1"/>
                  <w:u w:val="single"/>
                </w:rPr>
                <w:t xml:space="preserve">Functional and Intentional Limitations of Interactivity on Content Indexing Topics: Possible Uses of Automatic Classification and Contents Extraction Systems, in Order to Create Digital Libraries Databases</w:t>
              </w:r>
            </w:hyperlink>
          </w:p>
          <w:p>
            <w:pPr/>
            <w:hyperlink r:id="rId12" w:history="1">
              <w:r>
                <w:rPr>
                  <w:color w:val="#410a8c"/>
                  <w:u w:val="single"/>
                </w:rPr>
                <w:t xml:space="preserve">Florent Pasquier</w:t>
              </w:r>
            </w:hyperlink>
          </w:p>
          <w:p>
            <w:pPr/>
            <w:r>
              <w:rPr>
                <w:i w:val="1"/>
                <w:iCs w:val="1"/>
              </w:rPr>
              <w:t xml:space="preserve">Research and Advanced Technology for Digital Libraries</w:t>
            </w:r>
            <w:r>
              <w:rPr/>
              <w:t xml:space="preserve">, pp.219-228, 2000, </w:t>
            </w:r>
            <w:hyperlink r:id="rId103" w:history="1">
              <w:r>
                <w:rPr>
                  <w:color w:val="#410a8c"/>
                  <w:u w:val="single"/>
                </w:rPr>
                <w:t xml:space="preserve">⟨10.1007/3-540-45268-0_20⟩</w:t>
              </w:r>
            </w:hyperlink>
          </w:p>
          <w:p>
            <w:pPr/>
            <w:r>
              <w:rPr/>
              <w:t xml:space="preserve">Chapitre d'ouvrage</w:t>
            </w:r>
          </w:p>
          <w:p>
            <w:pPr/>
            <w:hyperlink r:id="rId104" w:history="1">
              <w:r>
                <w:rPr>
                  <w:color w:val="#410a8c"/>
                  <w:u w:val="single"/>
                </w:rPr>
                <w:t xml:space="preserve">istex</w:t>
              </w:r>
            </w:hyperlink>
          </w:p>
          <w:p>
            <w:pPr/>
            <w:hyperlink r:id="rId102" w:history="1">
              <w:r>
                <w:rPr>
                  <w:color w:val="#410a8c"/>
                  <w:u w:val="single"/>
                </w:rPr>
                <w:t xml:space="preserve">hal-02146414v1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Au-delà de la science et de la spiritualité, le transpersonnel.</w:t>
              </w:r>
            </w:hyperlink>
          </w:p>
          <w:p>
            <w:pPr/>
            <w:hyperlink r:id="rId12" w:history="1">
              <w:r>
                <w:rPr>
                  <w:color w:val="#410a8c"/>
                  <w:u w:val="single"/>
                </w:rPr>
                <w:t xml:space="preserve">Florent Pasquier</w:t>
              </w:r>
            </w:hyperlink>
          </w:p>
          <w:p>
            <w:pPr/>
            <w:r>
              <w:rPr/>
              <w:t xml:space="preserve">2014, pp.23-25</w:t>
            </w:r>
          </w:p>
          <w:p>
            <w:pPr/>
            <w:r>
              <w:rPr/>
              <w:t xml:space="preserve">Autre publication scientifique</w:t>
            </w:r>
          </w:p>
          <w:p>
            <w:pPr/>
            <w:hyperlink r:id="rId105" w:history="1">
              <w:r>
                <w:rPr>
                  <w:color w:val="#410a8c"/>
                  <w:u w:val="single"/>
                </w:rPr>
                <w:t xml:space="preserve">halshs-03278770v1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Synthèse de la Journée d'étude « Données personnelles en milieu universitaire : quelles questions se poser ? »</w:t>
              </w:r>
            </w:hyperlink>
          </w:p>
          <w:p>
            <w:pPr/>
            <w:hyperlink r:id="rId12" w:history="1">
              <w:r>
                <w:rPr>
                  <w:color w:val="#410a8c"/>
                  <w:u w:val="single"/>
                </w:rPr>
                <w:t xml:space="preserve">Florent Pasquier</w:t>
              </w:r>
            </w:hyperlink>
            <w:r>
              <w:rPr/>
              <w:t xml:space="preserve">,</w:t>
            </w:r>
            <w:hyperlink r:id="rId107" w:history="1">
              <w:r>
                <w:rPr>
                  <w:color w:val="#410a8c"/>
                  <w:u w:val="single"/>
                </w:rPr>
                <w:t xml:space="preserve">Julien Rossi</w:t>
              </w:r>
            </w:hyperlink>
          </w:p>
          <w:p>
            <w:pPr/>
            <w:r>
              <w:rPr/>
              <w:t xml:space="preserve">2017</w:t>
            </w:r>
          </w:p>
          <w:p>
            <w:pPr/>
            <w:r>
              <w:rPr/>
              <w:t xml:space="preserve">Pré-publication, Document de travail</w:t>
            </w:r>
          </w:p>
          <w:p>
            <w:pPr/>
            <w:hyperlink r:id="rId106" w:history="1">
              <w:r>
                <w:rPr>
                  <w:color w:val="#410a8c"/>
                  <w:u w:val="single"/>
                </w:rPr>
                <w:t xml:space="preserve">hal-02146400v1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contributions du CIRET et l’émergence des nouvelles humanités</w:t>
              </w:r>
            </w:hyperlink>
          </w:p>
          <w:p>
            <w:pPr/>
            <w:hyperlink r:id="rId73" w:history="1">
              <w:r>
                <w:rPr>
                  <w:color w:val="#410a8c"/>
                  <w:u w:val="single"/>
                </w:rPr>
                <w:t xml:space="preserve">Bénédicte Letellier</w:t>
              </w:r>
            </w:hyperlink>
            <w:r>
              <w:rPr/>
              <w:t xml:space="preserve">,</w:t>
            </w:r>
            <w:hyperlink r:id="rId12" w:history="1">
              <w:r>
                <w:rPr>
                  <w:color w:val="#410a8c"/>
                  <w:u w:val="single"/>
                </w:rPr>
                <w:t xml:space="preserve">Florent Pasquier</w:t>
              </w:r>
            </w:hyperlink>
          </w:p>
          <w:p>
            <w:pPr/>
            <w:r>
              <w:rPr/>
              <w:t xml:space="preserve">CIRET. 2021</w:t>
            </w:r>
          </w:p>
          <w:p>
            <w:pPr/>
            <w:r>
              <w:rPr/>
              <w:t xml:space="preserve">Rapport</w:t>
            </w:r>
          </w:p>
          <w:p>
            <w:pPr/>
            <w:hyperlink r:id="rId108" w:history="1">
              <w:r>
                <w:rPr>
                  <w:color w:val="#410a8c"/>
                  <w:u w:val="single"/>
                </w:rPr>
                <w:t xml:space="preserve">hal-04356997v1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La question de la dimension ontologique en situation éducative. Proposition d’un cadre théorique intégratif pour une pédagogie implicative.</w:t>
              </w:r>
            </w:hyperlink>
          </w:p>
          <w:p>
            <w:pPr/>
            <w:hyperlink r:id="rId12" w:history="1">
              <w:r>
                <w:rPr>
                  <w:color w:val="#410a8c"/>
                  <w:u w:val="single"/>
                </w:rPr>
                <w:t xml:space="preserve">Florent Pasquier</w:t>
              </w:r>
            </w:hyperlink>
          </w:p>
          <w:p>
            <w:pPr/>
            <w:r>
              <w:rPr/>
              <w:t xml:space="preserve">Education. Université Lyon 2, 2021</w:t>
            </w:r>
          </w:p>
          <w:p>
            <w:pPr/>
            <w:r>
              <w:rPr/>
              <w:t xml:space="preserve">HDR</w:t>
            </w:r>
          </w:p>
          <w:p>
            <w:pPr/>
            <w:hyperlink r:id="rId109" w:history="1">
              <w:r>
                <w:rPr>
                  <w:color w:val="#410a8c"/>
                  <w:u w:val="single"/>
                </w:rPr>
                <w:t xml:space="preserve">tel-03165536v1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60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pasquier" TargetMode="External"/><Relationship Id="rId9" Type="http://schemas.openxmlformats.org/officeDocument/2006/relationships/hyperlink" Target="https://orcid.org/0000-0001-5603-4419" TargetMode="External"/><Relationship Id="rId10" Type="http://schemas.openxmlformats.org/officeDocument/2006/relationships/hyperlink" Target="https://www.idref.fr/05349136X" TargetMode="External"/><Relationship Id="rId11" Type="http://schemas.openxmlformats.org/officeDocument/2006/relationships/hyperlink" Target="https://inria.hal.science/hal-04859057v1" TargetMode="External"/><Relationship Id="rId12" Type="http://schemas.openxmlformats.org/officeDocument/2006/relationships/hyperlink" Target="https://hal.science/search/index/?q=*&amp;authFullName_s=Florent Pasquier" TargetMode="External"/><Relationship Id="rId13" Type="http://schemas.openxmlformats.org/officeDocument/2006/relationships/hyperlink" Target="https://hal.science/search/index/?q=*&amp;authFullName_s=Jean-Claude R&#233;gnier" TargetMode="External"/><Relationship Id="rId14" Type="http://schemas.openxmlformats.org/officeDocument/2006/relationships/hyperlink" Target="https://shs.hal.science/halshs-04251563v1" TargetMode="External"/><Relationship Id="rId15" Type="http://schemas.openxmlformats.org/officeDocument/2006/relationships/hyperlink" Target="https://hal.science/search/index/?q=*&amp;authFullName_s=Fran&#231;ois Prouteau" TargetMode="External"/><Relationship Id="rId16" Type="http://schemas.openxmlformats.org/officeDocument/2006/relationships/hyperlink" Target="https://hal.science/search/index/?q=*&amp;authFullName_s=Nathana&#235;l Wallenhorst" TargetMode="External"/><Relationship Id="rId17" Type="http://schemas.openxmlformats.org/officeDocument/2006/relationships/hyperlink" Target="https://utc.hal.science/hal-03855949v1" TargetMode="External"/><Relationship Id="rId18" Type="http://schemas.openxmlformats.org/officeDocument/2006/relationships/hyperlink" Target="https://hal.science/search/index/?q=*&amp;authFullName_s=Tania Lima" TargetMode="External"/><Relationship Id="rId19" Type="http://schemas.openxmlformats.org/officeDocument/2006/relationships/hyperlink" Target="https://hal.science/search/index/?q=*&amp;authFullName_s=Rodrigo Bonacin" TargetMode="External"/><Relationship Id="rId20" Type="http://schemas.openxmlformats.org/officeDocument/2006/relationships/hyperlink" Target="https://dx.doi.org/10.34746/cahierscostech152" TargetMode="External"/><Relationship Id="rId21" Type="http://schemas.openxmlformats.org/officeDocument/2006/relationships/hyperlink" Target="https://hal.science/hal-04810680v1" TargetMode="External"/><Relationship Id="rId22" Type="http://schemas.openxmlformats.org/officeDocument/2006/relationships/hyperlink" Target="https://uco.hal.science/hal-03615793v1" TargetMode="External"/><Relationship Id="rId23" Type="http://schemas.openxmlformats.org/officeDocument/2006/relationships/hyperlink" Target="https://hal.science/search/index/?q=*&amp;authFullName_s=Muriel Brian&#231;on" TargetMode="External"/><Relationship Id="rId24" Type="http://schemas.openxmlformats.org/officeDocument/2006/relationships/hyperlink" Target="https://hal.science/search/index/?q=*&amp;authFullName_s=H&#233;l&#232;ne Hag&#232;ge" TargetMode="External"/><Relationship Id="rId25" Type="http://schemas.openxmlformats.org/officeDocument/2006/relationships/hyperlink" Target="https://dx.doi.org/10.4000/edso.9362" TargetMode="External"/><Relationship Id="rId26" Type="http://schemas.openxmlformats.org/officeDocument/2006/relationships/hyperlink" Target="https://shs.hal.science/halshs-03080862v1" TargetMode="External"/><Relationship Id="rId27" Type="http://schemas.openxmlformats.org/officeDocument/2006/relationships/hyperlink" Target="https://hal.science/search/index/?q=*&amp;authFullName_s=Jean-Marc Lamarre" TargetMode="External"/><Relationship Id="rId28" Type="http://schemas.openxmlformats.org/officeDocument/2006/relationships/hyperlink" Target="https://shs.hal.science/halshs-02660363v1" TargetMode="External"/><Relationship Id="rId29" Type="http://schemas.openxmlformats.org/officeDocument/2006/relationships/hyperlink" Target="https://dx.doi.org/10.4000/edso.11988" TargetMode="External"/><Relationship Id="rId30" Type="http://schemas.openxmlformats.org/officeDocument/2006/relationships/hyperlink" Target="https://shs.hal.science/halshs-03193253v1" TargetMode="External"/><Relationship Id="rId31" Type="http://schemas.openxmlformats.org/officeDocument/2006/relationships/hyperlink" Target="https://hal.science/search/index/?q=*&amp;authFullName_s=Roberto Espejo" TargetMode="External"/><Relationship Id="rId32" Type="http://schemas.openxmlformats.org/officeDocument/2006/relationships/hyperlink" Target="https://shs.hal.science/halshs-02660338v1" TargetMode="External"/><Relationship Id="rId33" Type="http://schemas.openxmlformats.org/officeDocument/2006/relationships/hyperlink" Target="https://dx.doi.org/10.4000/edso.11986" TargetMode="External"/><Relationship Id="rId34" Type="http://schemas.openxmlformats.org/officeDocument/2006/relationships/hyperlink" Target="https://hal.science/hal-02146382v1" TargetMode="External"/><Relationship Id="rId35" Type="http://schemas.openxmlformats.org/officeDocument/2006/relationships/hyperlink" Target="https://dx.doi.org/10.3917/empa.113.0101" TargetMode="External"/><Relationship Id="rId36" Type="http://schemas.openxmlformats.org/officeDocument/2006/relationships/hyperlink" Target="https://hal.science/hal-03192715v1" TargetMode="External"/><Relationship Id="rId37" Type="http://schemas.openxmlformats.org/officeDocument/2006/relationships/hyperlink" Target="https://hal.science/search/index/?q=*&amp;authFullName_s=Aurino Lima Ferreira" TargetMode="External"/><Relationship Id="rId38" Type="http://schemas.openxmlformats.org/officeDocument/2006/relationships/hyperlink" Target="https://hal.science/search/index/?q=*&amp;authFullName_s=Nadja Maria Acioly-Regnier" TargetMode="External"/><Relationship Id="rId39" Type="http://schemas.openxmlformats.org/officeDocument/2006/relationships/hyperlink" Target="https://hal.science/search/index/?q=*&amp;authFullName_s=Djailton Pereira da Cunha" TargetMode="External"/><Relationship Id="rId40" Type="http://schemas.openxmlformats.org/officeDocument/2006/relationships/hyperlink" Target="https://hal.science/hal-02146403v1" TargetMode="External"/><Relationship Id="rId41" Type="http://schemas.openxmlformats.org/officeDocument/2006/relationships/hyperlink" Target="https://hal.science/search/index/?q=*&amp;authFullName_s=Basarab Nicolescu" TargetMode="External"/><Relationship Id="rId42" Type="http://schemas.openxmlformats.org/officeDocument/2006/relationships/hyperlink" Target="https://dx.doi.org/10.22545/2019/0110" TargetMode="External"/><Relationship Id="rId43" Type="http://schemas.openxmlformats.org/officeDocument/2006/relationships/hyperlink" Target="https://shs.hal.science/halshs-03193242v1" TargetMode="External"/><Relationship Id="rId44" Type="http://schemas.openxmlformats.org/officeDocument/2006/relationships/hyperlink" Target="https://hal.science/search/index/?q=*&amp;authFullName_s=Florence Saint-Luc" TargetMode="External"/><Relationship Id="rId45" Type="http://schemas.openxmlformats.org/officeDocument/2006/relationships/hyperlink" Target="https://hal.science/hal-02146451v1" TargetMode="External"/><Relationship Id="rId46" Type="http://schemas.openxmlformats.org/officeDocument/2006/relationships/hyperlink" Target="https://hal.science/hal-02146457v2" TargetMode="External"/><Relationship Id="rId47" Type="http://schemas.openxmlformats.org/officeDocument/2006/relationships/hyperlink" Target="https://hal.science/search/index/?q=*&amp;authFullName_s=Samuel Lopes Pinheiro" TargetMode="External"/><Relationship Id="rId48" Type="http://schemas.openxmlformats.org/officeDocument/2006/relationships/hyperlink" Target="https://hal.science/search/index/?q=*&amp;authFullName_s=Humberto Calloni" TargetMode="External"/><Relationship Id="rId49" Type="http://schemas.openxmlformats.org/officeDocument/2006/relationships/hyperlink" Target="https://dx.doi.org/10.14295/remea.v0i1.8561" TargetMode="External"/><Relationship Id="rId50" Type="http://schemas.openxmlformats.org/officeDocument/2006/relationships/hyperlink" Target="https://hal.science/hal-02146455v1" TargetMode="External"/><Relationship Id="rId51" Type="http://schemas.openxmlformats.org/officeDocument/2006/relationships/hyperlink" Target="https://hal.science/search/index/?q=*&amp;authFullName_s=Raymond Barbry" TargetMode="External"/><Relationship Id="rId52" Type="http://schemas.openxmlformats.org/officeDocument/2006/relationships/hyperlink" Target="https://hal.science/hal-02146409v1" TargetMode="External"/><Relationship Id="rId53" Type="http://schemas.openxmlformats.org/officeDocument/2006/relationships/hyperlink" Target="https://hal.science/search/index/?q=*&amp;authFullName_s=Jean Frayssinhes" TargetMode="External"/><Relationship Id="rId54" Type="http://schemas.openxmlformats.org/officeDocument/2006/relationships/hyperlink" Target="https://dx.doi.org/10.4000/edso.3920" TargetMode="External"/><Relationship Id="rId55" Type="http://schemas.openxmlformats.org/officeDocument/2006/relationships/hyperlink" Target="https://hal.science/hal-02146456v1" TargetMode="External"/><Relationship Id="rId56" Type="http://schemas.openxmlformats.org/officeDocument/2006/relationships/hyperlink" Target="https://hal.science/hal-02146462v1" TargetMode="External"/><Relationship Id="rId57" Type="http://schemas.openxmlformats.org/officeDocument/2006/relationships/hyperlink" Target="https://utc.hal.science/hal-03808595v1" TargetMode="External"/><Relationship Id="rId58" Type="http://schemas.openxmlformats.org/officeDocument/2006/relationships/hyperlink" Target="https://dx.doi.org/10.34746/cahierscostech26" TargetMode="External"/><Relationship Id="rId59" Type="http://schemas.openxmlformats.org/officeDocument/2006/relationships/hyperlink" Target="https://archivesic.ccsd.cnrs.fr/sic_00001717v1" TargetMode="External"/><Relationship Id="rId60" Type="http://schemas.openxmlformats.org/officeDocument/2006/relationships/hyperlink" Target="https://edutice.hal.science/edutice-00001253v1" TargetMode="External"/><Relationship Id="rId61" Type="http://schemas.openxmlformats.org/officeDocument/2006/relationships/hyperlink" Target="https://edutice.hal.science/edutice-00001174v1" TargetMode="External"/><Relationship Id="rId62" Type="http://schemas.openxmlformats.org/officeDocument/2006/relationships/hyperlink" Target="https://edutice.hal.science/edutice-00001163v1" TargetMode="External"/><Relationship Id="rId63" Type="http://schemas.openxmlformats.org/officeDocument/2006/relationships/hyperlink" Target="https://hal.science/hal-02146444v1" TargetMode="External"/><Relationship Id="rId64" Type="http://schemas.openxmlformats.org/officeDocument/2006/relationships/hyperlink" Target="https://dx.doi.org/10.3406/apliu.1998.2268" TargetMode="External"/><Relationship Id="rId65" Type="http://schemas.openxmlformats.org/officeDocument/2006/relationships/hyperlink" Target="https://hal.science/hal-04217207v1" TargetMode="External"/><Relationship Id="rId66" Type="http://schemas.openxmlformats.org/officeDocument/2006/relationships/hyperlink" Target="https://hal.science/hal-03795137v1" TargetMode="External"/><Relationship Id="rId67" Type="http://schemas.openxmlformats.org/officeDocument/2006/relationships/hyperlink" Target="https://hal.science/search/index/?q=*&amp;authFullName_s=Claude Lefebvre" TargetMode="External"/><Relationship Id="rId68" Type="http://schemas.openxmlformats.org/officeDocument/2006/relationships/hyperlink" Target="https://hal.science/hal-03779763v1" TargetMode="External"/><Relationship Id="rId69" Type="http://schemas.openxmlformats.org/officeDocument/2006/relationships/hyperlink" Target="https://normandie-univ.hal.science/hal-03236024v1" TargetMode="External"/><Relationship Id="rId70" Type="http://schemas.openxmlformats.org/officeDocument/2006/relationships/hyperlink" Target="https://hal.science/search/index/?q=*&amp;authFullName_s=Ruth-Laure Alamarguy" TargetMode="External"/><Relationship Id="rId71" Type="http://schemas.openxmlformats.org/officeDocument/2006/relationships/hyperlink" Target="https://hal.science/search/index/?q=*&amp;authFullName_s=Pauline Lenesley" TargetMode="External"/><Relationship Id="rId72" Type="http://schemas.openxmlformats.org/officeDocument/2006/relationships/hyperlink" Target="https://shs.hal.science/halshs-03850591v1" TargetMode="External"/><Relationship Id="rId73" Type="http://schemas.openxmlformats.org/officeDocument/2006/relationships/hyperlink" Target="https://hal.science/search/index/?q=*&amp;authFullName_s=B&#233;n&#233;dicte Letellier" TargetMode="External"/><Relationship Id="rId74" Type="http://schemas.openxmlformats.org/officeDocument/2006/relationships/hyperlink" Target="https://hal.science/search/index/?q=*&amp;authFullName_s=Camille No&#251;s" TargetMode="External"/><Relationship Id="rId75" Type="http://schemas.openxmlformats.org/officeDocument/2006/relationships/hyperlink" Target="https://hal.science/hal-03355339v1" TargetMode="External"/><Relationship Id="rId76" Type="http://schemas.openxmlformats.org/officeDocument/2006/relationships/hyperlink" Target="https://normandie-univ.hal.science/hal-03079470v1" TargetMode="External"/><Relationship Id="rId77" Type="http://schemas.openxmlformats.org/officeDocument/2006/relationships/hyperlink" Target="https://shs.hal.science/halshs-02963143v1" TargetMode="External"/><Relationship Id="rId78" Type="http://schemas.openxmlformats.org/officeDocument/2006/relationships/hyperlink" Target="https://hal.science/search/index/?q=*&amp;authFullName_s=Nadja Acioly-Regnier" TargetMode="External"/><Relationship Id="rId79" Type="http://schemas.openxmlformats.org/officeDocument/2006/relationships/hyperlink" Target="https://hal.science/hal-02963606v1" TargetMode="External"/><Relationship Id="rId80" Type="http://schemas.openxmlformats.org/officeDocument/2006/relationships/hyperlink" Target="https://hal.science/hal-02159713v1" TargetMode="External"/><Relationship Id="rId81" Type="http://schemas.openxmlformats.org/officeDocument/2006/relationships/hyperlink" Target="https://hal.science/search/index/?q=*&amp;authFullName_s=Frederic Andres" TargetMode="External"/><Relationship Id="rId82" Type="http://schemas.openxmlformats.org/officeDocument/2006/relationships/hyperlink" Target="https://hal.science/search/index/?q=*&amp;authFullName_s=Oscar Salviano Silva Filho" TargetMode="External"/><Relationship Id="rId83" Type="http://schemas.openxmlformats.org/officeDocument/2006/relationships/hyperlink" Target="https://hal.science/hal-02282481v1" TargetMode="External"/><Relationship Id="rId84" Type="http://schemas.openxmlformats.org/officeDocument/2006/relationships/hyperlink" Target="https://hal.science/hal-02436562v1" TargetMode="External"/><Relationship Id="rId85" Type="http://schemas.openxmlformats.org/officeDocument/2006/relationships/hyperlink" Target="https://shs.hal.science/halshs-05133462v1" TargetMode="External"/><Relationship Id="rId86" Type="http://schemas.openxmlformats.org/officeDocument/2006/relationships/hyperlink" Target="https://hal.science/search/index/?q=*&amp;authFullName_s=Renaud H&#233;tier" TargetMode="External"/><Relationship Id="rId87" Type="http://schemas.openxmlformats.org/officeDocument/2006/relationships/hyperlink" Target="https://hal.science/search/index/?q=*&amp;authFullName_s=Jean Vannereau" TargetMode="External"/><Relationship Id="rId88" Type="http://schemas.openxmlformats.org/officeDocument/2006/relationships/hyperlink" Target="https://shs.hal.science/halshs-02881855v1" TargetMode="External"/><Relationship Id="rId89" Type="http://schemas.openxmlformats.org/officeDocument/2006/relationships/hyperlink" Target="https://hal.science/search/index/?q=*&amp;authFullName_s=Florence Dravet" TargetMode="External"/><Relationship Id="rId90" Type="http://schemas.openxmlformats.org/officeDocument/2006/relationships/hyperlink" Target="https://hal.science/search/index/?q=*&amp;authFullName_s=Javier Collado" TargetMode="External"/><Relationship Id="rId91" Type="http://schemas.openxmlformats.org/officeDocument/2006/relationships/hyperlink" Target="https://hal.science/search/index/?q=*&amp;authFullName_s=Gustavo Castro" TargetMode="External"/><Relationship Id="rId92" Type="http://schemas.openxmlformats.org/officeDocument/2006/relationships/hyperlink" Target="https://catedra.ucb.br/2020/06/transdisciplinariedad-y-educacion-del-futuro/" TargetMode="External"/><Relationship Id="rId93" Type="http://schemas.openxmlformats.org/officeDocument/2006/relationships/hyperlink" Target="https://hal.science/hal-02146386v1" TargetMode="External"/><Relationship Id="rId94" Type="http://schemas.openxmlformats.org/officeDocument/2006/relationships/hyperlink" Target="https://hal.science/search/index/?q=*&amp;authFullName_s=Andrea Ximena Casta&#241;o S&#225;nchez" TargetMode="External"/><Relationship Id="rId95" Type="http://schemas.openxmlformats.org/officeDocument/2006/relationships/hyperlink" Target="https://shs.hal.science/halshs-02368494v1" TargetMode="External"/><Relationship Id="rId96" Type="http://schemas.openxmlformats.org/officeDocument/2006/relationships/hyperlink" Target="https://hal.science/hal-02157722v1" TargetMode="External"/><Relationship Id="rId97" Type="http://schemas.openxmlformats.org/officeDocument/2006/relationships/hyperlink" Target="https://hal.science/hal-03143124v2" TargetMode="External"/><Relationship Id="rId98" Type="http://schemas.openxmlformats.org/officeDocument/2006/relationships/hyperlink" Target="https://hal.science/hal-02146445v1" TargetMode="External"/><Relationship Id="rId99" Type="http://schemas.openxmlformats.org/officeDocument/2006/relationships/hyperlink" Target="https://hal.science/hal-02146402v1" TargetMode="External"/><Relationship Id="rId100" Type="http://schemas.openxmlformats.org/officeDocument/2006/relationships/hyperlink" Target="https://hal.science/hal-02146446v1" TargetMode="External"/><Relationship Id="rId101" Type="http://schemas.openxmlformats.org/officeDocument/2006/relationships/hyperlink" Target="https://hal.science/hal-02159702v1" TargetMode="External"/><Relationship Id="rId102" Type="http://schemas.openxmlformats.org/officeDocument/2006/relationships/hyperlink" Target="https://hal.science/hal-02146414v1" TargetMode="External"/><Relationship Id="rId103" Type="http://schemas.openxmlformats.org/officeDocument/2006/relationships/hyperlink" Target="https://dx.doi.org/10.1007/3-540-45268-0_20" TargetMode="External"/><Relationship Id="rId104" Type="http://schemas.openxmlformats.org/officeDocument/2006/relationships/hyperlink" Target="https://api.istex.fr/ark:/67375/HCB-2JZW24X8-B/fulltext.pdf?sid=hal" TargetMode="External"/><Relationship Id="rId105" Type="http://schemas.openxmlformats.org/officeDocument/2006/relationships/hyperlink" Target="https://shs.hal.science/halshs-03278770v1" TargetMode="External"/><Relationship Id="rId106" Type="http://schemas.openxmlformats.org/officeDocument/2006/relationships/hyperlink" Target="https://hal.science/hal-02146400v1" TargetMode="External"/><Relationship Id="rId107" Type="http://schemas.openxmlformats.org/officeDocument/2006/relationships/hyperlink" Target="https://hal.science/search/index/?q=*&amp;authFullName_s=Julien Rossi" TargetMode="External"/><Relationship Id="rId108" Type="http://schemas.openxmlformats.org/officeDocument/2006/relationships/hyperlink" Target="https://hal.science/hal-04356997v1" TargetMode="External"/><Relationship Id="rId109" Type="http://schemas.openxmlformats.org/officeDocument/2006/relationships/hyperlink" Target="https://shs.hal.science/tel-03165536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PASQUIER</dc:title>
  <dc:description>CV</dc:description>
  <dc:subject/>
  <cp:keywords/>
  <cp:category/>
  <cp:lastModifiedBy/>
  <dcterms:created xsi:type="dcterms:W3CDTF">2026-03-19T06:02:19+01:00</dcterms:created>
  <dcterms:modified xsi:type="dcterms:W3CDTF">2026-03-19T06:02:19+01:00</dcterms:modified>
</cp:coreProperties>
</file>

<file path=docProps/custom.xml><?xml version="1.0" encoding="utf-8"?>
<Properties xmlns="http://schemas.openxmlformats.org/officeDocument/2006/custom-properties" xmlns:vt="http://schemas.openxmlformats.org/officeDocument/2006/docPropsVTypes"/>
</file>