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Florian Cuny </w:t>
      </w:r>
      <w:r>
        <w:rPr>
          <w:color w:val="641e6e"/>
        </w:rPr>
        <w:t xml:space="preserve">Étudiant en M2 Traitement automatique du langage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florian-cuny</w:t>
        </w:r>
      </w:hyperlink>
    </w:p>
    <w:p>
      <w:pPr>
        <w:numPr>
          <w:ilvl w:val="0"/>
          <w:numId w:val="1"/>
        </w:numPr>
      </w:pPr>
      <w:r>
        <w:rPr/>
        <w:t xml:space="preserve"> ORCID : </w:t>
      </w:r>
      <w:hyperlink r:id="rId9" w:history="1">
        <w:r>
          <w:rPr>
            <w:color w:val="#410a8c"/>
            <w:u w:val="single"/>
          </w:rPr>
          <w:t xml:space="preserve">0009-0000-8327-2447</w:t>
        </w:r>
      </w:hyperlink>
    </w:p>
    <w:p>
      <w:pPr>
        <w:spacing w:before="600"/>
      </w:pPr>
    </w:p>
    <w:p>
      <w:pPr>
        <w:pStyle w:val="Heading2"/>
      </w:pPr>
      <w:r>
        <w:rPr>
          <w:color w:val="1e198e"/>
          <w:b w:val="1"/>
          <w:bCs w:val="1"/>
        </w:rPr>
        <w:t xml:space="preserve">Présentation</w:t>
      </w:r>
    </w:p>
    <w:p>
      <w:pPr>
        <w:spacing w:after="100"/>
      </w:pPr>
    </w:p>
    <w:p>
      <w:pPr/>
      <w:r>
        <w:rPr/>
        <w:t xml:space="preserve">Étudiant en M2 Traitement automatique du langage. Wikimédien.Intéressé par les projets et sciences participatives, les langues peu dotées (principalement langues régionales de France), l'ontologie et le web sémantique, ainsi que les dictionnaires.</w:t>
      </w:r>
    </w:p>
    <w:p>
      <w:pPr/>
      <w:r>
        <w:rPr/>
        <w:t xml:space="preserve">Crédits photo: Wikinade, CC BY-SA 4.0 </w:t>
      </w:r>
      <w:hyperlink r:id="rId10" w:history="1">
        <w:r>
          <w:rPr>
            <w:color w:val="#410a8c"/>
            <w:u w:val="single"/>
          </w:rPr>
          <w:t xml:space="preserve">https://creativecommons.org/licenses/by-sa/4.0</w:t>
        </w:r>
      </w:hyperlink>
      <w:r>
        <w:rPr/>
        <w:t xml:space="preserve">, via Wikimedia Commons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Dicothèque, a Platform for Multidimensional Exploration of Dictionaries</w:t>
              </w:r>
            </w:hyperlink>
          </w:p>
          <w:p>
            <w:pPr/>
            <w:hyperlink r:id="rId12" w:history="1">
              <w:r>
                <w:rPr>
                  <w:color w:val="#410a8c"/>
                  <w:u w:val="single"/>
                </w:rPr>
                <w:t xml:space="preserve">Florian Cuny</w:t>
              </w:r>
            </w:hyperlink>
            <w:r>
              <w:rPr/>
              <w:t xml:space="preserve">,</w:t>
            </w:r>
            <w:hyperlink r:id="rId13" w:history="1">
              <w:r>
                <w:rPr>
                  <w:color w:val="#410a8c"/>
                  <w:u w:val="single"/>
                </w:rPr>
                <w:t xml:space="preserve">Lucas Lévêque</w:t>
              </w:r>
            </w:hyperlink>
            <w:r>
              <w:rPr/>
              <w:t xml:space="preserve">,</w:t>
            </w:r>
            <w:hyperlink r:id="rId14" w:history="1">
              <w:r>
                <w:rPr>
                  <w:color w:val="#410a8c"/>
                  <w:u w:val="single"/>
                </w:rPr>
                <w:t xml:space="preserve">Noé Gasparini</w:t>
              </w:r>
            </w:hyperlink>
          </w:p>
          <w:p>
            <w:pPr/>
            <w:r>
              <w:rPr>
                <w:i w:val="1"/>
                <w:iCs w:val="1"/>
              </w:rPr>
              <w:t xml:space="preserve">The 15th International Conference for Historical Lexicography and Lexicology (ICHLL15) — Symposium ARIANE/MÉTALEX</w:t>
            </w:r>
            <w:r>
              <w:rPr/>
              <w:t xml:space="preserve">, Jun 2025, Lisbonne, Portugal</w:t>
            </w:r>
          </w:p>
          <w:p>
            <w:pPr/>
            <w:r>
              <w:rPr/>
              <w:t xml:space="preserve">Communication dans un congrès</w:t>
            </w:r>
          </w:p>
          <w:p>
            <w:pPr/>
            <w:hyperlink r:id="rId11" w:history="1">
              <w:r>
                <w:rPr>
                  <w:color w:val="#410a8c"/>
                  <w:u w:val="single"/>
                </w:rPr>
                <w:t xml:space="preserve">hal-05411182v1</w:t>
              </w:r>
            </w:hyperlink>
          </w:p>
        </w:tc>
      </w:tr>
      <w:tr>
        <w:trPr/>
        <w:tc>
          <w:tcPr>
            <w:noWrap/>
          </w:tcPr>
          <w:p>
            <w:pPr>
              <w:spacing w:after="200"/>
            </w:pPr>
            <w:hyperlink r:id="rId15" w:history="1">
              <w:r>
                <w:rPr>
                  <w:color w:val="1e198e"/>
                  <w:b w:val="1"/>
                  <w:bCs w:val="1"/>
                  <w:u w:val="single"/>
                </w:rPr>
                <w:t xml:space="preserve">Lingua Libre à l'ère de l'automatisation: l'I.A. au service du crowdsourcing d'un corpus oral</w:t>
              </w:r>
            </w:hyperlink>
          </w:p>
          <w:p>
            <w:pPr/>
            <w:hyperlink r:id="rId16" w:history="1">
              <w:r>
                <w:rPr>
                  <w:color w:val="#410a8c"/>
                  <w:u w:val="single"/>
                </w:rPr>
                <w:t xml:space="preserve">Camille Lavigne</w:t>
              </w:r>
            </w:hyperlink>
            <w:r>
              <w:rPr/>
              <w:t xml:space="preserve">,</w:t>
            </w:r>
            <w:hyperlink r:id="rId12" w:history="1">
              <w:r>
                <w:rPr>
                  <w:color w:val="#410a8c"/>
                  <w:u w:val="single"/>
                </w:rPr>
                <w:t xml:space="preserve">Florian Cuny</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pp.11-24</w:t>
            </w:r>
          </w:p>
          <w:p>
            <w:pPr/>
            <w:r>
              <w:rPr/>
              <w:t xml:space="preserve">Communication dans un congrès</w:t>
            </w:r>
          </w:p>
          <w:p>
            <w:pPr/>
            <w:hyperlink r:id="rId15" w:history="1">
              <w:r>
                <w:rPr>
                  <w:color w:val="#410a8c"/>
                  <w:u w:val="single"/>
                </w:rPr>
                <w:t xml:space="preserve">hal-05324763v1</w:t>
              </w:r>
            </w:hyperlink>
          </w:p>
        </w:tc>
      </w:tr>
      <w:tr>
        <w:trPr/>
        <w:tc>
          <w:tcPr>
            <w:noWrap/>
          </w:tcPr>
          <w:p>
            <w:pPr>
              <w:spacing w:after="200"/>
            </w:pPr>
            <w:hyperlink r:id="rId17" w:history="1">
              <w:r>
                <w:rPr>
                  <w:color w:val="1e198e"/>
                  <w:b w:val="1"/>
                  <w:bCs w:val="1"/>
                  <w:u w:val="single"/>
                </w:rPr>
                <w:t xml:space="preserve">La Dicothèque : un outil pour l’exploration pluridimensionnelle des dictionnaires</w:t>
              </w:r>
            </w:hyperlink>
          </w:p>
          <w:p>
            <w:pPr/>
            <w:hyperlink r:id="rId12" w:history="1">
              <w:r>
                <w:rPr>
                  <w:color w:val="#410a8c"/>
                  <w:u w:val="single"/>
                </w:rPr>
                <w:t xml:space="preserve">Florian Cuny</w:t>
              </w:r>
            </w:hyperlink>
            <w:r>
              <w:rPr/>
              <w:t xml:space="preserve">,</w:t>
            </w:r>
            <w:hyperlink r:id="rId14" w:history="1">
              <w:r>
                <w:rPr>
                  <w:color w:val="#410a8c"/>
                  <w:u w:val="single"/>
                </w:rPr>
                <w:t xml:space="preserve">Noé Gasparini</w:t>
              </w:r>
            </w:hyperlink>
            <w:r>
              <w:rPr/>
              <w:t xml:space="preserve">,</w:t>
            </w:r>
            <w:hyperlink r:id="rId13" w:history="1">
              <w:r>
                <w:rPr>
                  <w:color w:val="#410a8c"/>
                  <w:u w:val="single"/>
                </w:rPr>
                <w:t xml:space="preserve">Lucas Lévêque</w:t>
              </w:r>
            </w:hyperlink>
          </w:p>
          <w:p>
            <w:pPr/>
            <w:r>
              <w:rPr>
                <w:i w:val="1"/>
                <w:iCs w:val="1"/>
              </w:rPr>
              <w:t xml:space="preserve">Concordial 2024 (La constitution de corpus en diachronie longue, entre tradition philologique et analyse quantitative)</w:t>
            </w:r>
            <w:r>
              <w:rPr/>
              <w:t xml:space="preserve">, Nov 2024, Lyon, France</w:t>
            </w:r>
          </w:p>
          <w:p>
            <w:pPr/>
            <w:r>
              <w:rPr/>
              <w:t xml:space="preserve">Communication dans un congrès</w:t>
            </w:r>
          </w:p>
          <w:p>
            <w:pPr/>
            <w:hyperlink r:id="rId17" w:history="1">
              <w:r>
                <w:rPr>
                  <w:color w:val="#410a8c"/>
                  <w:u w:val="single"/>
                </w:rPr>
                <w:t xml:space="preserve">hal-05411141v1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86C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ian-cuny" TargetMode="External"/><Relationship Id="rId9" Type="http://schemas.openxmlformats.org/officeDocument/2006/relationships/hyperlink" Target="https://orcid.org/0009-0000-8327-2447" TargetMode="External"/><Relationship Id="rId10" Type="http://schemas.openxmlformats.org/officeDocument/2006/relationships/hyperlink" Target="https://creativecommons.org/licenses/by-sa/4.0" TargetMode="External"/><Relationship Id="rId11" Type="http://schemas.openxmlformats.org/officeDocument/2006/relationships/hyperlink" Target="https://hal.science/hal-05411182v1" TargetMode="External"/><Relationship Id="rId12" Type="http://schemas.openxmlformats.org/officeDocument/2006/relationships/hyperlink" Target="https://hal.science/search/index/?q=*&amp;authFullName_s=Florian Cuny" TargetMode="External"/><Relationship Id="rId13" Type="http://schemas.openxmlformats.org/officeDocument/2006/relationships/hyperlink" Target="https://hal.science/search/index/?q=*&amp;authFullName_s=Lucas L&#233;v&#234;que" TargetMode="External"/><Relationship Id="rId14" Type="http://schemas.openxmlformats.org/officeDocument/2006/relationships/hyperlink" Target="https://hal.science/search/index/?q=*&amp;authFullName_s=No&#233; Gasparini" TargetMode="External"/><Relationship Id="rId15" Type="http://schemas.openxmlformats.org/officeDocument/2006/relationships/hyperlink" Target="https://hal.science/hal-05324763v1" TargetMode="External"/><Relationship Id="rId16" Type="http://schemas.openxmlformats.org/officeDocument/2006/relationships/hyperlink" Target="https://hal.science/search/index/?q=*&amp;authFullName_s=Camille Lavigne" TargetMode="External"/><Relationship Id="rId17" Type="http://schemas.openxmlformats.org/officeDocument/2006/relationships/hyperlink" Target="https://hal.science/hal-05411141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Cuny</dc:title>
  <dc:description>CV</dc:description>
  <dc:subject/>
  <cp:keywords/>
  <cp:category/>
  <cp:lastModifiedBy/>
  <dcterms:created xsi:type="dcterms:W3CDTF">2026-04-05T21:19:09+02:00</dcterms:created>
  <dcterms:modified xsi:type="dcterms:W3CDTF">2026-04-05T21:19:09+02:00</dcterms:modified>
</cp:coreProperties>
</file>

<file path=docProps/custom.xml><?xml version="1.0" encoding="utf-8"?>
<Properties xmlns="http://schemas.openxmlformats.org/officeDocument/2006/custom-properties" xmlns:vt="http://schemas.openxmlformats.org/officeDocument/2006/docPropsVTypes"/>
</file>