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Drouaud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 paysage d’eau » au « paysage de la submersion » dans l’estuaire de la Loire : se représenter l’environnement estuarien dans le cadre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2025, 102 (2), pp.299-318.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⟨10.4000/15n49⟩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of exposure to fluviomarine risks and adaptation strategies in the Loire estuary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2025, 8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⟨10.1007/s44218-025-00082-0⟩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Territory, ecological transition and the changing governance of 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2024, 12 (3), pp.1 - 21.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⟨10.1080/21622671.2022.2038661⟩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l’espace « flexible ». Processus d’adaptation face aux risques fluviomarins dans l’estuaire de la Loire : le cas de Saint-Nazaire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- Section 600 - Regards multidisciplinaires sur l’adaptation aux changements climatiques des villes du monde : quelles nouvelles mesures sont engagées ?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fluviomarine risks in the geo-system of the Loire estuary (France) in a context of uncertainty.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thematic conference : The Ocean and Seas in Geographical Thought</w:t>
            </w:r>
            <w:r>
              <w:rPr/>
              <w:t xml:space="preserve">, University of Milano-Bicocca, Jun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ecological transition: ports and land-sea interdependencies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Drouaud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CHEERS conference - "Global CHanges and Estuarine and coastal systems functioning: innovativE appRoaches and assessment toolS", ECSA</w:t>
            </w:r>
            <w:r>
              <w:rPr/>
              <w:t xml:space="preserve">, Nov 2019, Bordeaux,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hal-02609851v1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896v1" TargetMode="External"/><Relationship Id="rId8" Type="http://schemas.openxmlformats.org/officeDocument/2006/relationships/hyperlink" Target="https://hal.science/search/index/?q=*&amp;authFullName_s=Florian Drouaud" TargetMode="External"/><Relationship Id="rId9" Type="http://schemas.openxmlformats.org/officeDocument/2006/relationships/hyperlink" Target="https://dx.doi.org/10.4000/15n49" TargetMode="External"/><Relationship Id="rId10" Type="http://schemas.openxmlformats.org/officeDocument/2006/relationships/hyperlink" Target="https://hal.science/hal-05073999v1" TargetMode="External"/><Relationship Id="rId11" Type="http://schemas.openxmlformats.org/officeDocument/2006/relationships/hyperlink" Target="https://hal.science/search/index/?q=*&amp;authFullName_s=C&#233;line Chadenas" TargetMode="External"/><Relationship Id="rId12" Type="http://schemas.openxmlformats.org/officeDocument/2006/relationships/hyperlink" Target="https://hal.science/search/index/?q=*&amp;authFullName_s=Marine Giraud" TargetMode="External"/><Relationship Id="rId13" Type="http://schemas.openxmlformats.org/officeDocument/2006/relationships/hyperlink" Target="https://dx.doi.org/10.1007/s44218-025-00082-0" TargetMode="External"/><Relationship Id="rId14" Type="http://schemas.openxmlformats.org/officeDocument/2006/relationships/hyperlink" Target="https://hal.science/hal-04368838v1" TargetMode="External"/><Relationship Id="rId15" Type="http://schemas.openxmlformats.org/officeDocument/2006/relationships/hyperlink" Target="https://hal.science/search/index/?q=*&amp;authFullName_s=Caitriona Carter" TargetMode="External"/><Relationship Id="rId16" Type="http://schemas.openxmlformats.org/officeDocument/2006/relationships/hyperlink" Target="https://dx.doi.org/10.1080/21622671.2022.2038661" TargetMode="External"/><Relationship Id="rId17" Type="http://schemas.openxmlformats.org/officeDocument/2006/relationships/hyperlink" Target="https://hal.science/hal-04106227v1" TargetMode="External"/><Relationship Id="rId18" Type="http://schemas.openxmlformats.org/officeDocument/2006/relationships/hyperlink" Target="https://hal.science/hal-05094650v1" TargetMode="External"/><Relationship Id="rId19" Type="http://schemas.openxmlformats.org/officeDocument/2006/relationships/hyperlink" Target="https://hal.inrae.fr/hal-0260985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Drouaud</dc:title>
  <dc:description>CV</dc:description>
  <dc:subject/>
  <cp:keywords/>
  <cp:category/>
  <cp:lastModifiedBy/>
  <dcterms:created xsi:type="dcterms:W3CDTF">2026-04-15T21:21:23+02:00</dcterms:created>
  <dcterms:modified xsi:type="dcterms:W3CDTF">2026-04-15T21:21:23+02:00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