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France Medalle </w:t></w:r><w:r><w:rPr><w:color w:val="641e6e"/></w:rPr><w:t xml:space="preserve">Coordinatrice pédagogique TBS EducationResponsable filière &amp;quot;Marketing duvin et oenotourisme&amp;quot;,  Bachelor en management, 3ème année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francegerbal-medalle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0000-0001-9577-1147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253125359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différents biais de la mise en œnotourisme du vignoble d’Empordà en Catalogne espagnole, de la tradition à la modernité</w:t></w:r></w:hyperlink></w:p><w:p><w:pPr/><w:hyperlink r:id="rId11" w:history="1"><w:r><w:rPr><w:color w:val="#410a8c"/><w:u w:val="single"/></w:rPr><w:t xml:space="preserve">Éric Rouvellac</w:t></w:r></w:hyperlink><w:r><w:rPr/><w:t xml:space="preserve">,</w:t></w:r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Revue de Géographie Historique</w:t></w:r><w:r><w:rPr/><w:t xml:space="preserve">, 2021, Paysages viticoles, vignobles et vignerons : entre traditions et innovations, 19-20, </w:t></w:r><w:hyperlink r:id="rId13" w:history="1"><w:r><w:rPr><w:color w:val="#410a8c"/><w:u w:val="single"/></w:rPr><w:t xml:space="preserve">⟨10.4000/geohist.2847⟩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hal-04973090v1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valorisation des territoires ruraux par l'oenotourisme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Juristourisme : le mensuel des acteurs du tourisme &amp; des loisirs [Juris tourisme]</w:t></w:r><w:r><w:rPr/><w:t xml:space="preserve">, 2019</w:t></w:r></w:p><w:p><w:pPr/><w:r><w:rPr/><w:t xml:space="preserve">Article dans une revue</w:t></w:r></w:p><w:p><w:pPr/><w:hyperlink r:id="rId14" w:history="1"><w:r><w:rPr><w:color w:val="#410a8c"/><w:u w:val="single"/></w:rPr><w:t xml:space="preserve">hal-02487875v1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vigneron, nouvel acteur culturel du territoire rural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CULTUR</w:t></w:r><w:r><w:rPr/><w:t xml:space="preserve">, 2014, pp.116-127</w:t></w:r></w:p><w:p><w:pPr/><w:r><w:rPr/><w:t xml:space="preserve">Article dans une revue</w:t></w:r></w:p><w:p><w:pPr/><w:hyperlink r:id="rId15" w:history="1"><w:r><w:rPr><w:color w:val="#410a8c"/><w:u w:val="single"/></w:rPr><w:t xml:space="preserve">hal-01276509v1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L’oenotourisme au féminin existe-t-il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9 ème Journées Scientifiques du Tourisme Durable « La créativité par la diversité: nouveaux horizons pour le management du tourisme durable et des loisirs Hayward </w:t></w:r><w:r><w:rPr/><w:t xml:space="preserve">, Université San Francisco East Bay Area, Apr 2018, Hayward, États-Unis</w:t></w:r></w:p><w:p><w:pPr/><w:r><w:rPr/><w:t xml:space="preserve">Communication dans un congrès</w:t></w:r></w:p><w:p><w:pPr/><w:hyperlink r:id="rId16" w:history="1"><w:r><w:rPr><w:color w:val="#410a8c"/><w:u w:val="single"/></w:rPr><w:t xml:space="preserve">hal-01844467v1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L’accompagnement des projets œnotouristiques pour lutter contre la « disneylandisation » des vignobles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Journées d’études IRM-CMRP Bordeaux « Patrimoine et oenotourisme : identités culturelles régionales, production/consommation de vin et mondialisation »</w:t></w:r><w:r><w:rPr/><w:t xml:space="preserve">, Jun 2018,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hal-02106345v1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OENOTOURISME EN PAYS VIDOURLE-CAMARGUE, A LA CROISÉE DE LA GÉOGRAPHIE ET DE L’ETHNOLOGIE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19" w:history="1"><w:r><w:rPr><w:color w:val="#410a8c"/><w:u w:val="single"/></w:rPr><w:t xml:space="preserve">Marie-Ange Lasmenes</w:t></w:r></w:hyperlink></w:p><w:p><w:pPr/><w:r><w:rPr><w:i w:val="1"/><w:iCs w:val="1"/></w:rPr><w:t xml:space="preserve">Colloque international Vigne, vin, alimentation et santé Chaire UNESCO « Culture et Traditions du Vin »</w:t></w:r><w:r><w:rPr/><w:t xml:space="preserve">, May 2018, Heraklion, Grèce</w:t></w:r></w:p><w:p><w:pPr/><w:r><w:rPr/><w:t xml:space="preserve">Communication dans un congrès</w:t></w:r></w:p><w:p><w:pPr/><w:hyperlink r:id="rId18" w:history="1"><w:r><w:rPr><w:color w:val="#410a8c"/><w:u w:val="single"/></w:rPr><w:t xml:space="preserve">hal-02106343v1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OENOTOURISME = OENO + TOURISME OU OENO VS 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Colloque « Paysages, mises en scènes paysagères, patrimoines vitivinicoles, valorisations touristiques et développement territorial »</w:t></w:r><w:r><w:rPr/><w:t xml:space="preserve">, UFR Collegium LLSH, Université d'Orléans / François Legouy, Guillaume Giroir et Sylvaine Boulanger CEDETE EA 1210 de l'Université d'Orléans, Oct 2016,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hal-02068783v1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mise en désir des territoires par l’œnotourisme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Comité de visite Hcéres</w:t></w:r><w:r><w:rPr/><w:t xml:space="preserve">, 2019, Toulouse, France. 2019</w:t></w:r></w:p><w:p><w:pPr/><w:r><w:rPr/><w:t xml:space="preserve">Poster de conférence</w:t></w:r></w:p><w:p><w:pPr/><w:hyperlink r:id="rId21" w:history="1"><w:r><w:rPr><w:color w:val="#410a8c"/><w:u w:val="single"/></w:rPr><w:t xml:space="preserve">hal-02487878v1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Oenotourisme & UNESCO : quelle place pour les vignerons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International Wine Symposium of Toulouse</w:t></w:r><w:r><w:rPr/><w:t xml:space="preserve">, Jun 2015, Toulouse, France. 2015</w:t></w:r></w:p><w:p><w:pPr/><w:r><w:rPr/><w:t xml:space="preserve">Poster de conférence</w:t></w:r></w:p><w:p><w:pPr/><w:hyperlink r:id="rId22" w:history="1"><w:r><w:rPr><w:color w:val="#410a8c"/><w:u w:val="single"/></w:rPr><w:t xml:space="preserve">hal-01277506v1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Enoturismo en Francia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Enoturismo sostenible e innovador. Modelos de éxito alrededor del mundo</w:t></w:r><w:r><w:rPr/><w:t xml:space="preserve">, Cajamar Caja Rural, 2021, Monografías, 978-84-95531-53-7</w:t></w:r></w:p><w:p><w:pPr/><w:r><w:rPr/><w:t xml:space="preserve">Chapitre d'ouvrage</w:t></w:r></w:p><w:p><w:pPr/><w:hyperlink r:id="rId23" w:history="1"><w:r><w:rPr><w:color w:val="#410a8c"/><w:u w:val="single"/></w:rPr><w:t xml:space="preserve">hal-03454498v1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Wine tourism in France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Sustainable and innovative wine tourism. Success models from all around the world</w:t></w:r><w:r><w:rPr/><w:t xml:space="preserve">, Cajamar Caja Rural, pp.183-195, 2021, Monografías, 978-84-95531-55-1</w:t></w:r></w:p><w:p><w:pPr/><w:r><w:rPr/><w:t xml:space="preserve">Chapitre d'ouvrage</w:t></w:r></w:p><w:p><w:pPr/><w:hyperlink r:id="rId25" w:history="1"><w:r><w:rPr><w:color w:val="#410a8c"/><w:u w:val="single"/></w:rPr><w:t xml:space="preserve">hal-03216688v1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mise en désir des territoires par l'œnotourisme</w:t></w:r></w:hyperlink></w:p><w:p><w:pPr/><w:hyperlink r:id="rId12" w:history="1"><w:r><w:rPr><w:color w:val="#410a8c"/><w:u w:val="single"/></w:rPr><w:t xml:space="preserve">France Gerbal-Medalle</w:t></w:r></w:hyperlink></w:p><w:p><w:pPr/><w:r><w:rPr/><w:t xml:space="preserve">Géographie. Université Toulouse le Mirail - Toulouse II, 2020. Français. </w:t></w:r><w:hyperlink r:id="rId27" w:history="1"><w:r><w:rPr><w:color w:val="#410a8c"/><w:u w:val="single"/></w:rPr><w:t xml:space="preserve">⟨NNT : 2020TOU20005⟩</w:t></w:r></w:hyperlink></w:p><w:p><w:pPr/><w:r><w:rPr/><w:t xml:space="preserve">Thèse</w:t></w:r></w:p><w:p><w:pPr/><w:hyperlink r:id="rId26" w:history="1"><w:r><w:rPr><w:color w:val="#410a8c"/><w:u w:val="single"/></w:rPr><w:t xml:space="preserve">tel-02562582v2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gerbal-medalle" TargetMode="External"/><Relationship Id="rId8" Type="http://schemas.openxmlformats.org/officeDocument/2006/relationships/hyperlink" Target="https://orcid.org/0000-0001-9577-1147" TargetMode="External"/><Relationship Id="rId9" Type="http://schemas.openxmlformats.org/officeDocument/2006/relationships/hyperlink" Target="https://www.idref.fr/253125359" TargetMode="External"/><Relationship Id="rId10" Type="http://schemas.openxmlformats.org/officeDocument/2006/relationships/hyperlink" Target="https://hal.science/hal-04973090v1" TargetMode="External"/><Relationship Id="rId11" Type="http://schemas.openxmlformats.org/officeDocument/2006/relationships/hyperlink" Target="https://hal.science/search/index/?q=*&amp;authFullName_s=&#201;ric Rouvellac" TargetMode="External"/><Relationship Id="rId12" Type="http://schemas.openxmlformats.org/officeDocument/2006/relationships/hyperlink" Target="https://hal.science/search/index/?q=*&amp;authFullName_s=France Gerbal-Medalle" TargetMode="External"/><Relationship Id="rId13" Type="http://schemas.openxmlformats.org/officeDocument/2006/relationships/hyperlink" Target="https://dx.doi.org/10.4000/geohist.2847" TargetMode="External"/><Relationship Id="rId14" Type="http://schemas.openxmlformats.org/officeDocument/2006/relationships/hyperlink" Target="https://hal.science/hal-02487875v1" TargetMode="External"/><Relationship Id="rId15" Type="http://schemas.openxmlformats.org/officeDocument/2006/relationships/hyperlink" Target="https://hal.science/hal-01276509v1" TargetMode="External"/><Relationship Id="rId16" Type="http://schemas.openxmlformats.org/officeDocument/2006/relationships/hyperlink" Target="https://hal.science/hal-01844467v1" TargetMode="External"/><Relationship Id="rId17" Type="http://schemas.openxmlformats.org/officeDocument/2006/relationships/hyperlink" Target="https://hal.science/hal-02106345v1" TargetMode="External"/><Relationship Id="rId18" Type="http://schemas.openxmlformats.org/officeDocument/2006/relationships/hyperlink" Target="https://hal.science/hal-02106343v1" TargetMode="External"/><Relationship Id="rId19" Type="http://schemas.openxmlformats.org/officeDocument/2006/relationships/hyperlink" Target="https://hal.science/search/index/?q=*&amp;authFullName_s=Marie-Ange Lasmenes" TargetMode="External"/><Relationship Id="rId20" Type="http://schemas.openxmlformats.org/officeDocument/2006/relationships/hyperlink" Target="https://hal.science/hal-02068783v1" TargetMode="External"/><Relationship Id="rId21" Type="http://schemas.openxmlformats.org/officeDocument/2006/relationships/hyperlink" Target="https://hal.science/hal-02487878v1" TargetMode="External"/><Relationship Id="rId22" Type="http://schemas.openxmlformats.org/officeDocument/2006/relationships/hyperlink" Target="https://hal.science/hal-01277506v1" TargetMode="External"/><Relationship Id="rId23" Type="http://schemas.openxmlformats.org/officeDocument/2006/relationships/hyperlink" Target="https://hal.inrae.fr/hal-03454498v1" TargetMode="External"/><Relationship Id="rId24" Type="http://schemas.openxmlformats.org/officeDocument/2006/relationships/hyperlink" Target="https://hal.science/search/index/?q=*&amp;authFullName_s=Herv&#233; Hannin" TargetMode="External"/><Relationship Id="rId25" Type="http://schemas.openxmlformats.org/officeDocument/2006/relationships/hyperlink" Target="https://hal.inrae.fr/hal-03216688v1" TargetMode="External"/><Relationship Id="rId26" Type="http://schemas.openxmlformats.org/officeDocument/2006/relationships/hyperlink" Target="https://hal.science/tel-02562582v2" TargetMode="External"/><Relationship Id="rId27" Type="http://schemas.openxmlformats.org/officeDocument/2006/relationships/hyperlink" Target="https://www.theses.fr/2020TOU2000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Medalle</dc:title>
  <dc:description>CV</dc:description>
  <dc:subject/>
  <cp:keywords/>
  <cp:category/>
  <cp:lastModifiedBy/>
  <dcterms:created xsi:type="dcterms:W3CDTF">2026-04-08T07:36:51+02:00</dcterms:created>
  <dcterms:modified xsi:type="dcterms:W3CDTF">2026-04-08T07:36:51+02:00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