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Beuvier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du Cameroun et ses mondes imaginaires. Chronique d’une barbarie annoncée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2022, 91 (1), pp.6-37.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⟨10.4000/africanistes.10718⟩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du Christ. Révélation et rédemption au Cameroun (1843-1844)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2021, 91 (2), pp.172-201.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⟨10.4000/africanistes.11122⟩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halshs-03491947v1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« cadet » Grassfields.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2020, Varia, 237, pp.31-61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fabrique du précieux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Abélès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Précieux, 30,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“roi-prêtre” n’existe (peut-être)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2019, 230, pp.71-104.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⟨10.4000/lhomme.33937⟩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Honoré Tchatchouang Ngoupeyou. Préciosité des biens coutumiers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30, pp.109-127.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⟨10.4000/gradhiva.4699⟩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Honoré Tchatchouang Ngoupeyou.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Précieux, 30, pp.110-127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kemsi. Divination au nom de dieu, médecine missionnaire et naissance des prophétismes (Grassfields, Cameroun)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malédiction du catéchiste. Bernard Ngou ou le récit caché de la genèse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2018, Mémoires coloniales, 37, pp.13-26.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⟨10.4000/socio-anthropologie.3228⟩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Witchcraft. Legislation, Juridiction and Practice in Cameroon (1916-1959)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2018, 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tradition. Histoire d'une idéologie de l'art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2016, ARTchives, 24, pp.136-163.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⟨10.4000/gradhiva.3281⟩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d'enfant exposé, 1890-1915 Art de l'enfance et essence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2009, Arts de l'enfance, enfances de l'art, 9, pp.102-125.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⟨10.4000/gradhiva.1411⟩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des grands masques amazoniens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2006, Le commerce des cultures, 4, pp.115-122.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⟨10.4000/gradhiva.609⟩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muséologie critique des objets exotiques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2003,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en trompe-l'œil : représentation et authenticité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1999, 69 (1), pp.105-132.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⟨10.3406/jafr.1999.1189⟩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l’air du temps. Qu’est-ce qui fait courir l’institution confrérique bamiléké (Cameroun)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européenne des études africaines (ECAS 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les funérailles. Associations et lieux de pouvoir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Editions de l'EHESS, 56, 2014, En temps &amp; lieux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se consume. Les 24 Heures du Monde ou les valeurs de l’émotion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valeurs. Retour sur une émotion patrimoniale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pp.15-39, 2024, 978-2-13-086202-4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coloniale et situation de contact en Afrique. Georges Balandier et le sillon tracé par les Culture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Bérose. </w:t>
            </w:r>
            <w:r>
              <w:rPr>
                <w:i w:val="1"/>
                <w:iCs w:val="1"/>
              </w:rPr>
              <w:t xml:space="preserve">Les années 50. Aux origines de l'anthropologie française contemporaine</w:t>
            </w:r>
            <w:r>
              <w:rPr/>
              <w:t xml:space="preserve">, 2 (14), , pp.213-253, 2024, Les carnets de Bérose, 978-2-11-167948-1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se consume. Les 24h du Monde ou les valeurs de l’émotion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valeurs. Retour sur une émotion patrimoniale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pp.15-39, 2024, 978-2-13-086202-4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n'est pas gratuit : des dons controversés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valeurs. Retour sur une émotion patrimoniale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pp.133-158, 2024, 978-2-13-086202-4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à l’assaut de la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Intermédiaires et explorateurs.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secret et du sacré ; de l’écologie et de l’égalité. À propos de l’exposition Sur la route des chefferies.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et Mokasse, ou la double nature de l’homme (Mont Cameroun, 1840-1890)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royaux. Anthropologie et histoire de l'institution bamiléké du trésor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hal-03820754v1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DU STADE. CE QUE DANSER AUX FUNÉRAILLES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Anthropologie sociale et ethnologie. Ecole des Hautes Etudes En Sciences Sociales, 2013.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tel-02138884v1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30903v1" TargetMode="External"/><Relationship Id="rId8" Type="http://schemas.openxmlformats.org/officeDocument/2006/relationships/hyperlink" Target="https://hal.science/search/index/?q=*&amp;authFullName_s=Franck Beuvier" TargetMode="External"/><Relationship Id="rId9" Type="http://schemas.openxmlformats.org/officeDocument/2006/relationships/hyperlink" Target="https://dx.doi.org/10.4000/africanistes.10718" TargetMode="External"/><Relationship Id="rId10" Type="http://schemas.openxmlformats.org/officeDocument/2006/relationships/hyperlink" Target="https://shs.hal.science/halshs-03491947v1" TargetMode="External"/><Relationship Id="rId11" Type="http://schemas.openxmlformats.org/officeDocument/2006/relationships/hyperlink" Target="https://dx.doi.org/10.4000/africanistes.11122" TargetMode="External"/><Relationship Id="rId12" Type="http://schemas.openxmlformats.org/officeDocument/2006/relationships/hyperlink" Target="https://hal.science/hal-02988358v1" TargetMode="External"/><Relationship Id="rId13" Type="http://schemas.openxmlformats.org/officeDocument/2006/relationships/hyperlink" Target="https://shs.hal.science/halshs-02415272v1" TargetMode="External"/><Relationship Id="rId14" Type="http://schemas.openxmlformats.org/officeDocument/2006/relationships/hyperlink" Target="https://hal.science/search/index/?q=*&amp;authFullName_s=Marc Ab&#233;l&#232;s" TargetMode="External"/><Relationship Id="rId15" Type="http://schemas.openxmlformats.org/officeDocument/2006/relationships/hyperlink" Target="https://shs.hal.science/halshs-03889193v1" TargetMode="External"/><Relationship Id="rId16" Type="http://schemas.openxmlformats.org/officeDocument/2006/relationships/hyperlink" Target="https://dx.doi.org/10.4000/lhomme.33937" TargetMode="External"/><Relationship Id="rId17" Type="http://schemas.openxmlformats.org/officeDocument/2006/relationships/hyperlink" Target="https://shs.hal.science/halshs-03889208v1" TargetMode="External"/><Relationship Id="rId18" Type="http://schemas.openxmlformats.org/officeDocument/2006/relationships/hyperlink" Target="https://dx.doi.org/10.4000/gradhiva.4699" TargetMode="External"/><Relationship Id="rId19" Type="http://schemas.openxmlformats.org/officeDocument/2006/relationships/hyperlink" Target="https://shs.hal.science/halshs-02415281v1" TargetMode="External"/><Relationship Id="rId20" Type="http://schemas.openxmlformats.org/officeDocument/2006/relationships/hyperlink" Target="https://hal.science/hal-02139401v1" TargetMode="External"/><Relationship Id="rId21" Type="http://schemas.openxmlformats.org/officeDocument/2006/relationships/hyperlink" Target="https://hal.science/hal-02139412v1" TargetMode="External"/><Relationship Id="rId22" Type="http://schemas.openxmlformats.org/officeDocument/2006/relationships/hyperlink" Target="https://dx.doi.org/10.4000/socio-anthropologie.3228" TargetMode="External"/><Relationship Id="rId23" Type="http://schemas.openxmlformats.org/officeDocument/2006/relationships/hyperlink" Target="https://hal.science/hal-02138915v1" TargetMode="External"/><Relationship Id="rId24" Type="http://schemas.openxmlformats.org/officeDocument/2006/relationships/hyperlink" Target="https://hal.science/hal-02138903v1" TargetMode="External"/><Relationship Id="rId25" Type="http://schemas.openxmlformats.org/officeDocument/2006/relationships/hyperlink" Target="https://dx.doi.org/10.4000/gradhiva.3281" TargetMode="External"/><Relationship Id="rId26" Type="http://schemas.openxmlformats.org/officeDocument/2006/relationships/hyperlink" Target="https://hal.science/hal-02138855v1" TargetMode="External"/><Relationship Id="rId27" Type="http://schemas.openxmlformats.org/officeDocument/2006/relationships/hyperlink" Target="https://dx.doi.org/10.4000/gradhiva.1411" TargetMode="External"/><Relationship Id="rId28" Type="http://schemas.openxmlformats.org/officeDocument/2006/relationships/hyperlink" Target="https://hal.science/hal-02139734v1" TargetMode="External"/><Relationship Id="rId29" Type="http://schemas.openxmlformats.org/officeDocument/2006/relationships/hyperlink" Target="https://dx.doi.org/10.4000/gradhiva.609" TargetMode="External"/><Relationship Id="rId30" Type="http://schemas.openxmlformats.org/officeDocument/2006/relationships/hyperlink" Target="https://hal.science/hal-02139733v1" TargetMode="External"/><Relationship Id="rId31" Type="http://schemas.openxmlformats.org/officeDocument/2006/relationships/hyperlink" Target="https://hal.science/hal-02139735v1" TargetMode="External"/><Relationship Id="rId32" Type="http://schemas.openxmlformats.org/officeDocument/2006/relationships/hyperlink" Target="https://dx.doi.org/10.3406/jafr.1999.1189" TargetMode="External"/><Relationship Id="rId33" Type="http://schemas.openxmlformats.org/officeDocument/2006/relationships/hyperlink" Target="https://hal.science/hal-02139736v1" TargetMode="External"/><Relationship Id="rId34" Type="http://schemas.openxmlformats.org/officeDocument/2006/relationships/hyperlink" Target="https://hal.science/hal-02138991v1" TargetMode="External"/><Relationship Id="rId35" Type="http://schemas.openxmlformats.org/officeDocument/2006/relationships/hyperlink" Target="https://hal.science/hal-04806352v1" TargetMode="External"/><Relationship Id="rId36" Type="http://schemas.openxmlformats.org/officeDocument/2006/relationships/hyperlink" Target="https://www.puf.com/accueil" TargetMode="External"/><Relationship Id="rId37" Type="http://schemas.openxmlformats.org/officeDocument/2006/relationships/hyperlink" Target="https://hal.science/hal-03820748v1" TargetMode="External"/><Relationship Id="rId38" Type="http://schemas.openxmlformats.org/officeDocument/2006/relationships/hyperlink" Target="https://shs.hal.science/halshs-03030927v1" TargetMode="External"/><Relationship Id="rId39" Type="http://schemas.openxmlformats.org/officeDocument/2006/relationships/hyperlink" Target="https://hal.science/hal-03820769v1" TargetMode="External"/><Relationship Id="rId40" Type="http://schemas.openxmlformats.org/officeDocument/2006/relationships/hyperlink" Target="https://hal.science/search/index/?q=*&amp;authFullName_s=Nathalie Heinich" TargetMode="External"/><Relationship Id="rId41" Type="http://schemas.openxmlformats.org/officeDocument/2006/relationships/hyperlink" Target="http://www.puf.com/accueil" TargetMode="External"/><Relationship Id="rId42" Type="http://schemas.openxmlformats.org/officeDocument/2006/relationships/hyperlink" Target="https://shs.hal.science/halshs-05566895v1" TargetMode="External"/><Relationship Id="rId43" Type="http://schemas.openxmlformats.org/officeDocument/2006/relationships/hyperlink" Target="https://shs.hal.science/halshs-05566875v1" TargetMode="External"/><Relationship Id="rId44" Type="http://schemas.openxmlformats.org/officeDocument/2006/relationships/hyperlink" Target="https://hal.science/hal-03820761v1" TargetMode="External"/><Relationship Id="rId45" Type="http://schemas.openxmlformats.org/officeDocument/2006/relationships/hyperlink" Target="https://hal.science/hal-03816199v1" TargetMode="External"/><Relationship Id="rId46" Type="http://schemas.openxmlformats.org/officeDocument/2006/relationships/hyperlink" Target="https://hal.science/hal-03820754v1" TargetMode="External"/><Relationship Id="rId47" Type="http://schemas.openxmlformats.org/officeDocument/2006/relationships/hyperlink" Target="https://hal.science/tel-02138884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Beuvier</dc:title>
  <dc:description>CV</dc:description>
  <dc:subject/>
  <cp:keywords/>
  <cp:category/>
  <cp:lastModifiedBy/>
  <dcterms:created xsi:type="dcterms:W3CDTF">2026-04-29T17:18:05+02:00</dcterms:created>
  <dcterms:modified xsi:type="dcterms:W3CDTF">2026-04-29T17:18:05+02:00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