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Franck Bulinge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franck-bulinge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095070699</w:t></w:r></w:hyperlink></w:p><w:p><w:pPr><w:numPr><w:ilvl w:val="0"/><w:numId w:val="1"/></w:numPr></w:pPr><w:r><w:rPr/><w:t xml:space="preserve"> VIAF : </w:t></w:r><w:hyperlink r:id="rId9" w:history="1"><w:r><w:rPr><w:color w:val="#410a8c"/><w:u w:val="single"/></w:rPr><w:t xml:space="preserve">286184616</w:t></w:r></w:hyperlink></w:p><w:p><w:pPr><w:numPr><w:ilvl w:val="0"/><w:numId w:val="1"/></w:numPr></w:pPr><w:r><w:rPr/><w:t xml:space="preserve"> ISNI : </w:t></w:r><w:hyperlink r:id="rId10" w:history="1"><w:r><w:rPr><w:color w:val="#410a8c"/><w:u w:val="single"/></w:rPr><w:t xml:space="preserve">0000000392232847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numPr><w:ilvl w:val="0"/><w:numId w:val="2"/></w:numPr></w:pPr><w:r><w:rPr/><w:t xml:space="preserve">Spécialiste en intelligence économique et en management de l'information</w:t></w:r></w:p><w:p><w:pPr><w:numPr><w:ilvl w:val="0"/><w:numId w:val="2"/></w:numPr></w:pPr><w:r><w:rPr/><w:t xml:space="preserve">Responsable de la spécialisation de 3ème année &amp;quot;Management de l'information et communication digitale&amp;quot; (grade master) à l'ISC Paris</w:t></w:r></w:p><w:p><w:pPr><w:numPr><w:ilvl w:val="0"/><w:numId w:val="2"/></w:numPr></w:pPr><w:r><w:rPr/><w:t xml:space="preserve">Docteur habilité à diriger des recherches en sciences de l’information et de la communication (HDR)</w:t></w:r></w:p><w:p><w:pPr><w:numPr><w:ilvl w:val="0"/><w:numId w:val="2"/></w:numPr></w:pPr><w:r><w:rPr/><w:t xml:space="preserve">Maître de conférences à l'Université de Toulon</w:t></w:r></w:p><w:p><w:pPr><w:numPr><w:ilvl w:val="0"/><w:numId w:val="2"/></w:numPr></w:pPr><w:r><w:rPr/><w:t xml:space="preserve">Chercheur au laboratoire I3M Toulon (IMSIC depuis 2017)</w:t></w:r></w:p><w:p><w:pPr><w:numPr><w:ilvl w:val="0"/><w:numId w:val="2"/></w:numPr></w:pPr><w:r><w:rPr/><w:t xml:space="preserve">Responsable licence Pro Communication et valorisation de la création artistique (CVCA)</w:t></w:r></w:p><w:p><w:pPr><w:numPr><w:ilvl w:val="0"/><w:numId w:val="2"/></w:numPr></w:pPr><w:r><w:rPr/><w:t xml:space="preserve">Expert auprès de l'Agence Nationale de la Recherche pour la Sécurité Globale</w:t></w:r></w:p><w:p><w:pPr><w:numPr><w:ilvl w:val="0"/><w:numId w:val="2"/></w:numPr></w:pPr><w:r><w:rPr/><w:t xml:space="preserve">Membre du comité de lecture de la revue R3I</w:t></w:r></w:p><w:p><w:pPr><w:numPr><w:ilvl w:val="0"/><w:numId w:val="2"/></w:numPr></w:pPr><w:r><w:rPr/><w:t xml:space="preserve">Président du Réseau Analyste & Décideurs.</w:t></w:r></w:p><w:p><w:pPr><w:numPr><w:ilvl w:val="0"/><w:numId w:val="2"/></w:numPr></w:pPr><w:r><w:rPr/><w:t xml:space="preserve">Intervenant au sein du département Sécurité économique de l'INHESJ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Le renseignement face au défi de la radicalisation</w:t></w:r></w:hyperlink></w:p><w:p><w:pPr/><w:hyperlink r:id="rId12" w:history="1"><w:r><w:rPr><w:color w:val="#410a8c"/><w:u w:val="single"/></w:rPr><w:t xml:space="preserve">Franck Bulinge</w:t></w:r></w:hyperlink></w:p><w:p><w:pPr/><w:r><w:rPr><w:i w:val="1"/><w:iCs w:val="1"/></w:rPr><w:t xml:space="preserve">Prospective et Stratégie</w:t></w:r><w:r><w:rPr/><w:t xml:space="preserve">, 2019, Le renseignement, Numéro 10 (1), pp.29-39. </w:t></w:r><w:hyperlink r:id="rId13" w:history="1"><w:r><w:rPr><w:color w:val="#410a8c"/><w:u w:val="single"/></w:rPr><w:t xml:space="preserve">⟨10.3917/pstrat.010.0029⟩</w:t></w:r></w:hyperlink></w:p><w:p><w:pPr/><w:r><w:rPr/><w:t xml:space="preserve">Article dans une revue</w:t></w:r></w:p><w:p><w:pPr/><w:hyperlink r:id="rId11" w:history="1"><w:r><w:rPr><w:color w:val="#410a8c"/><w:u w:val="single"/></w:rPr><w:t xml:space="preserve">hal-02625891v1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Logos et insignes dans le monde du renseignement : entre nécessité de se taire et besoin de le dire</w:t></w:r></w:hyperlink></w:p><w:p><w:pPr/><w:hyperlink r:id="rId12" w:history="1"><w:r><w:rPr><w:color w:val="#410a8c"/><w:u w:val="single"/></w:rPr><w:t xml:space="preserve">Franck Bulinge</w:t></w:r></w:hyperlink></w:p><w:p><w:pPr/><w:r><w:rPr><w:i w:val="1"/><w:iCs w:val="1"/></w:rPr><w:t xml:space="preserve">Hermès, La Revue - Cognition, communication, politique</w:t></w:r><w:r><w:rPr/><w:t xml:space="preserve">, 2016, Le renseignement, un monde fermé dans une société ouverte, 76 (3), pp.116-120</w:t></w:r></w:p><w:p><w:pPr/><w:r><w:rPr/><w:t xml:space="preserve">Article dans une revue</w:t></w:r></w:p><w:p><w:pPr/><w:hyperlink r:id="rId14" w:history="1"><w:r><w:rPr><w:color w:val="#410a8c"/><w:u w:val="single"/></w:rPr><w:t xml:space="preserve">sic_01803869v1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Renseignement et politique de sécurité : un paradoxe orwellien</w:t></w:r></w:hyperlink></w:p><w:p><w:pPr/><w:hyperlink r:id="rId12" w:history="1"><w:r><w:rPr><w:color w:val="#410a8c"/><w:u w:val="single"/></w:rPr><w:t xml:space="preserve">Franck Bulinge</w:t></w:r></w:hyperlink></w:p><w:p><w:pPr/><w:r><w:rPr><w:i w:val="1"/><w:iCs w:val="1"/></w:rPr><w:t xml:space="preserve">Hermès, La Revue - Cognition, communication, politique</w:t></w:r><w:r><w:rPr/><w:t xml:space="preserve">, 2016, Le renseignement, un monde fermé dans une société ouverte, 76 (3), pp.59-67</w:t></w:r></w:p><w:p><w:pPr/><w:r><w:rPr/><w:t xml:space="preserve">Article dans une revue</w:t></w:r></w:p><w:p><w:pPr/><w:hyperlink r:id="rId15" w:history="1"><w:r><w:rPr><w:color w:val="#410a8c"/><w:u w:val="single"/></w:rPr><w:t xml:space="preserve">sic_01803867v1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Introduction</w:t></w:r></w:hyperlink></w:p><w:p><w:pPr/><w:hyperlink r:id="rId12" w:history="1"><w:r><w:rPr><w:color w:val="#410a8c"/><w:u w:val="single"/></w:rPr><w:t xml:space="preserve">Franck Bulinge</w:t></w:r></w:hyperlink><w:r><w:rPr/><w:t xml:space="preserve">,</w:t></w:r><w:hyperlink r:id="rId17" w:history="1"><w:r><w:rPr><w:color w:val="#410a8c"/><w:u w:val="single"/></w:rPr><w:t xml:space="preserve">Nicolas Moinet</w:t></w:r></w:hyperlink></w:p><w:p><w:pPr/><w:r><w:rPr><w:i w:val="1"/><w:iCs w:val="1"/></w:rPr><w:t xml:space="preserve">Hermès, La Revue - Cognition, communication, politique</w:t></w:r><w:r><w:rPr/><w:t xml:space="preserve">, 2016, Le renseignement, un monde fermé dans une société ouverte, 76 (3), pp.14-21. </w:t></w:r><w:hyperlink r:id="rId18" w:history="1"><w:r><w:rPr><w:color w:val="#410a8c"/><w:u w:val="single"/></w:rPr><w:t xml:space="preserve">⟨10.3917/herm.076.0014⟩</w:t></w:r></w:hyperlink></w:p><w:p><w:pPr/><w:r><w:rPr/><w:t xml:space="preserve">Article dans une revue</w:t></w:r></w:p><w:p><w:pPr/><w:hyperlink r:id="rId16" w:history="1"><w:r><w:rPr><w:color w:val="#410a8c"/><w:u w:val="single"/></w:rPr><w:t xml:space="preserve">sic_01803864v1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Les métiers du renseignement sont une métaphore du métier d’écrivain</w:t></w:r></w:hyperlink></w:p><w:p><w:pPr/><w:hyperlink r:id="rId20" w:history="1"><w:r><w:rPr><w:color w:val="#410a8c"/><w:u w:val="single"/></w:rPr><w:t xml:space="preserve">Serge Bramly</w:t></w:r></w:hyperlink><w:r><w:rPr/><w:t xml:space="preserve">,</w:t></w:r><w:hyperlink r:id="rId12" w:history="1"><w:r><w:rPr><w:color w:val="#410a8c"/><w:u w:val="single"/></w:rPr><w:t xml:space="preserve">Franck Bulinge</w:t></w:r></w:hyperlink></w:p><w:p><w:pPr/><w:r><w:rPr><w:i w:val="1"/><w:iCs w:val="1"/></w:rPr><w:t xml:space="preserve">Hermès, La Revue - Cognition, communication, politique</w:t></w:r><w:r><w:rPr/><w:t xml:space="preserve">, 2016, Le renseignement, un monde fermé dans une société ouverte, 76 (3), pp.143-151</w:t></w:r></w:p><w:p><w:pPr/><w:r><w:rPr/><w:t xml:space="preserve">Article dans une revue</w:t></w:r></w:p><w:p><w:pPr/><w:hyperlink r:id="rId19" w:history="1"><w:r><w:rPr><w:color w:val="#410a8c"/><w:u w:val="single"/></w:rPr><w:t xml:space="preserve">sic_01803876v1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Il y a un manque de culture politique en France sur le renseignement</w:t></w:r></w:hyperlink></w:p><w:p><w:pPr/><w:hyperlink r:id="rId22" w:history="1"><w:r><w:rPr><w:color w:val="#410a8c"/><w:u w:val="single"/></w:rPr><w:t xml:space="preserve">Michel Rocard</w:t></w:r></w:hyperlink><w:r><w:rPr/><w:t xml:space="preserve">,</w:t></w:r><w:hyperlink r:id="rId12" w:history="1"><w:r><w:rPr><w:color w:val="#410a8c"/><w:u w:val="single"/></w:rPr><w:t xml:space="preserve">Franck Bulinge</w:t></w:r></w:hyperlink></w:p><w:p><w:pPr/><w:r><w:rPr><w:i w:val="1"/><w:iCs w:val="1"/></w:rPr><w:t xml:space="preserve">Hermès, La Revue - Cognition, communication, politique</w:t></w:r><w:r><w:rPr/><w:t xml:space="preserve">, 2016, Le renseignement, un monde fermé dans une société ouverte, 76 (3), pp.44-49</w:t></w:r></w:p><w:p><w:pPr/><w:r><w:rPr/><w:t xml:space="preserve">Article dans une revue</w:t></w:r></w:p><w:p><w:pPr/><w:hyperlink r:id="rId21" w:history="1"><w:r><w:rPr><w:color w:val="#410a8c"/><w:u w:val="single"/></w:rPr><w:t xml:space="preserve">sic_01803874v1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Management de l’information stratégique : Une approche centrée projet</w:t></w:r></w:hyperlink></w:p><w:p><w:pPr/><w:hyperlink r:id="rId12" w:history="1"><w:r><w:rPr><w:color w:val="#410a8c"/><w:u w:val="single"/></w:rPr><w:t xml:space="preserve">Franck Bulinge</w:t></w:r></w:hyperlink></w:p><w:p><w:pPr/><w:r><w:rPr><w:i w:val="1"/><w:iCs w:val="1"/></w:rPr><w:t xml:space="preserve">Cahiers de la Documentation</w:t></w:r><w:r><w:rPr/><w:t xml:space="preserve">, 2016, pp.26-32</w:t></w:r></w:p><w:p><w:pPr/><w:r><w:rPr/><w:t xml:space="preserve">Article dans une revue</w:t></w:r></w:p><w:p><w:pPr/><w:hyperlink r:id="rId23" w:history="1"><w:r><w:rPr><w:color w:val="#410a8c"/><w:u w:val="single"/></w:rPr><w:t xml:space="preserve">sic_01804895v1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radicalisation en prison : mythe ou réalité ?</w:t></w:r></w:hyperlink></w:p><w:p><w:pPr/><w:hyperlink r:id="rId12" w:history="1"><w:r><w:rPr><w:color w:val="#410a8c"/><w:u w:val="single"/></w:rPr><w:t xml:space="preserve">Franck Bulinge</w:t></w:r></w:hyperlink></w:p><w:p><w:pPr/><w:r><w:rPr><w:i w:val="1"/><w:iCs w:val="1"/></w:rPr><w:t xml:space="preserve">ESSACHESS – Journal for Communication Studies</w:t></w:r><w:r><w:rPr/><w:t xml:space="preserve">, 2016, Social media: between freedom and utopia, 9 (2), pp.173-195</w:t></w:r></w:p><w:p><w:pPr/><w:r><w:rPr/><w:t xml:space="preserve">Article dans une revue</w:t></w:r></w:p><w:p><w:pPr/><w:hyperlink r:id="rId24" w:history="1"><w:r><w:rPr><w:color w:val="#410a8c"/><w:u w:val="single"/></w:rPr><w:t xml:space="preserve">sic_01803623v1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 renseignement comme objet de recherche en SHS : le rôle central des SIC</w:t></w:r></w:hyperlink></w:p><w:p><w:pPr/><w:hyperlink r:id="rId12" w:history="1"><w:r><w:rPr><w:color w:val="#410a8c"/><w:u w:val="single"/></w:rPr><w:t xml:space="preserve">Franck Bulinge</w:t></w:r></w:hyperlink><w:r><w:rPr/><w:t xml:space="preserve">,</w:t></w:r><w:hyperlink r:id="rId26" w:history="1"><w:r><w:rPr><w:color w:val="#410a8c"/><w:u w:val="single"/></w:rPr><w:t xml:space="preserve">Eric Boutin</w:t></w:r></w:hyperlink></w:p><w:p><w:pPr/><w:r><w:rPr><w:i w:val="1"/><w:iCs w:val="1"/></w:rPr><w:t xml:space="preserve">Communication &amp; Organisation</w:t></w:r><w:r><w:rPr/><w:t xml:space="preserve">, 2015, Recherches émergentes en communication des organisations, 47 (1), pp.179-195</w:t></w:r></w:p><w:p><w:pPr/><w:r><w:rPr/><w:t xml:space="preserve">Article dans une revue</w:t></w:r></w:p><w:p><w:pPr/><w:hyperlink r:id="rId25" w:history="1"><w:r><w:rPr><w:color w:val="#410a8c"/><w:u w:val="single"/></w:rPr><w:t xml:space="preserve">sic_01803611v1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couple analyste-décideur : un mariage de raison</w:t></w:r></w:hyperlink></w:p><w:p><w:pPr/><w:hyperlink r:id="rId12" w:history="1"><w:r><w:rPr><w:color w:val="#410a8c"/><w:u w:val="single"/></w:rPr><w:t xml:space="preserve">Franck Bulinge</w:t></w:r></w:hyperlink></w:p><w:p><w:pPr/><w:r><w:rPr><w:i w:val="1"/><w:iCs w:val="1"/></w:rPr><w:t xml:space="preserve">Cahiers de la sécurité et de la justice : revue de l'Institut national des hautes études de la sécurité et de la justice</w:t></w:r><w:r><w:rPr/><w:t xml:space="preserve">, 2014, La lutte contre la traite des êtres humains 29, pp.110-117</w:t></w:r></w:p><w:p><w:pPr/><w:r><w:rPr/><w:t xml:space="preserve">Article dans une revue</w:t></w:r></w:p><w:p><w:pPr/><w:hyperlink r:id="rId27" w:history="1"><w:r><w:rPr><w:color w:val="#410a8c"/><w:u w:val="single"/></w:rPr><w:t xml:space="preserve">sic_01803855v1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 guerre économique de l'ombre</w:t></w:r></w:hyperlink></w:p><w:p><w:pPr/><w:hyperlink r:id="rId12" w:history="1"><w:r><w:rPr><w:color w:val="#410a8c"/><w:u w:val="single"/></w:rPr><w:t xml:space="preserve">Franck Bulinge</w:t></w:r></w:hyperlink></w:p><w:p><w:pPr/><w:r><w:rPr><w:i w:val="1"/><w:iCs w:val="1"/></w:rPr><w:t xml:space="preserve">Diplomatie : affaires stratégiques et relations internationales. Les Grands dossiers</w:t></w:r><w:r><w:rPr/><w:t xml:space="preserve">, 2014, Les Grands Dossiers de Diplomatie :" La guerre économique mondiale", 24, pp.77-81</w:t></w:r></w:p><w:p><w:pPr/><w:r><w:rPr/><w:t xml:space="preserve">Article dans une revue</w:t></w:r></w:p><w:p><w:pPr/><w:hyperlink r:id="rId28" w:history="1"><w:r><w:rPr><w:color w:val="#410a8c"/><w:u w:val="single"/></w:rPr><w:t xml:space="preserve">sic_01804924v1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Radicalisation sur Internet : méthodes et techniques de manipulation</w:t></w:r></w:hyperlink></w:p><w:p><w:pPr/><w:hyperlink r:id="rId12" w:history="1"><w:r><w:rPr><w:color w:val="#410a8c"/><w:u w:val="single"/></w:rPr><w:t xml:space="preserve">Franck Bulinge</w:t></w:r></w:hyperlink></w:p><w:p><w:pPr/><w:r><w:rPr><w:i w:val="1"/><w:iCs w:val="1"/></w:rPr><w:t xml:space="preserve">Cahiers de la sécurité et de la justice : revue de l'Institut national des hautes études de la sécurité et de la justice</w:t></w:r><w:r><w:rPr/><w:t xml:space="preserve">, 2014, La radicalisation violente, 30, pp.32-42</w:t></w:r></w:p><w:p><w:pPr/><w:r><w:rPr/><w:t xml:space="preserve">Article dans une revue</w:t></w:r></w:p><w:p><w:pPr/><w:hyperlink r:id="rId29" w:history="1"><w:r><w:rPr><w:color w:val="#410a8c"/><w:u w:val="single"/></w:rPr><w:t xml:space="preserve">sic_01804903v1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Intelligence économique : vers une nouvelle dynamique de recherche</w:t></w:r></w:hyperlink></w:p><w:p><w:pPr/><w:hyperlink r:id="rId17" w:history="1"><w:r><w:rPr><w:color w:val="#410a8c"/><w:u w:val="single"/></w:rPr><w:t xml:space="preserve">Nicolas Moinet</w:t></w:r></w:hyperlink><w:r><w:rPr/><w:t xml:space="preserve">,</w:t></w:r><w:hyperlink r:id="rId12" w:history="1"><w:r><w:rPr><w:color w:val="#410a8c"/><w:u w:val="single"/></w:rPr><w:t xml:space="preserve">Franck Bulinge</w:t></w:r></w:hyperlink></w:p><w:p><w:pPr/><w:r><w:rPr><w:i w:val="1"/><w:iCs w:val="1"/></w:rPr><w:t xml:space="preserve">Revue française des sciences de l'information et de la communication</w:t></w:r><w:r><w:rPr/><w:t xml:space="preserve">, 2013, La vie des signes au sein de la communication: vers une sémiotique communicationnelle, 3, </w:t></w:r><w:hyperlink r:id="rId31" w:history="1"><w:r><w:rPr><w:color w:val="#410a8c"/><w:u w:val="single"/></w:rPr><w:t xml:space="preserve">⟨10.4000/rfsic.598⟩</w:t></w:r></w:hyperlink></w:p><w:p><w:pPr/><w:r><w:rPr/><w:t xml:space="preserve">Article dans une revue</w:t></w:r></w:p><w:p><w:pPr/><w:hyperlink r:id="rId30" w:history="1"><w:r><w:rPr><w:color w:val="#410a8c"/><w:u w:val="single"/></w:rPr><w:t xml:space="preserve">sic_01803641v1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French research applied to intelligence: the key role of information and communication sciences</w:t></w:r></w:hyperlink></w:p><w:p><w:pPr/><w:hyperlink r:id="rId12" w:history="1"><w:r><w:rPr><w:color w:val="#410a8c"/><w:u w:val="single"/></w:rPr><w:t xml:space="preserve">Franck Bulinge</w:t></w:r></w:hyperlink></w:p><w:p><w:pPr/><w:r><w:rPr><w:i w:val="1"/><w:iCs w:val="1"/></w:rPr><w:t xml:space="preserve">Journal of Strategic Security</w:t></w:r><w:r><w:rPr/><w:t xml:space="preserve">, 2013, 9th Annual IAFIE Conference: "Expanding the Frontiers of Intelligence Education", 6 (5), pp.52-60. </w:t></w:r><w:hyperlink r:id="rId33" w:history="1"><w:r><w:rPr><w:color w:val="#410a8c"/><w:u w:val="single"/></w:rPr><w:t xml:space="preserve">⟨10.5038/1944-0472.6.3S.5⟩</w:t></w:r></w:hyperlink></w:p><w:p><w:pPr/><w:r><w:rPr/><w:t xml:space="preserve">Article dans une revue</w:t></w:r></w:p><w:p><w:pPr/><w:hyperlink r:id="rId32" w:history="1"><w:r><w:rPr><w:color w:val="#410a8c"/><w:u w:val="single"/></w:rPr><w:t xml:space="preserve">sic_01803628v1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 secret est-il un obstacle à la recherche sur le renseignement ?</w:t></w:r></w:hyperlink></w:p><w:p><w:pPr/><w:hyperlink r:id="rId12" w:history="1"><w:r><w:rPr><w:color w:val="#410a8c"/><w:u w:val="single"/></w:rPr><w:t xml:space="preserve">Franck Bulinge</w:t></w:r></w:hyperlink></w:p><w:p><w:pPr/><w:r><w:rPr><w:i w:val="1"/><w:iCs w:val="1"/></w:rPr><w:t xml:space="preserve">ESSACHESS – Journal for Communication Studies</w:t></w:r><w:r><w:rPr/><w:t xml:space="preserve">, 2013, Secret, Publicity, and Social Sciences Research, 6 (2), pp.113-125</w:t></w:r></w:p><w:p><w:pPr/><w:r><w:rPr/><w:t xml:space="preserve">Article dans une revue</w:t></w:r></w:p><w:p><w:pPr/><w:hyperlink r:id="rId34" w:history="1"><w:r><w:rPr><w:color w:val="#410a8c"/><w:u w:val="single"/></w:rPr><w:t xml:space="preserve">sic_01803619v1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L'intelligence économique : un concept, quatre courants</w:t></w:r></w:hyperlink></w:p><w:p><w:pPr/><w:hyperlink r:id="rId12" w:history="1"><w:r><w:rPr><w:color w:val="#410a8c"/><w:u w:val="single"/></w:rPr><w:t xml:space="preserve">Franck Bulinge</w:t></w:r></w:hyperlink><w:r><w:rPr/><w:t xml:space="preserve">,</w:t></w:r><w:hyperlink r:id="rId17" w:history="1"><w:r><w:rPr><w:color w:val="#410a8c"/><w:u w:val="single"/></w:rPr><w:t xml:space="preserve">Nicolas Moinet</w:t></w:r></w:hyperlink></w:p><w:p><w:pPr/><w:r><w:rPr><w:i w:val="1"/><w:iCs w:val="1"/></w:rPr><w:t xml:space="preserve">Sécurité &amp; stratégie [Sécurité et stratégie]</w:t></w:r><w:r><w:rPr/><w:t xml:space="preserve">, 2013, Renseignement en entreprise, 12, pp.56-64</w:t></w:r></w:p><w:p><w:pPr/><w:r><w:rPr/><w:t xml:space="preserve">Article dans une revue</w:t></w:r></w:p><w:p><w:pPr/><w:hyperlink r:id="rId35" w:history="1"><w:r><w:rPr><w:color w:val="#410a8c"/><w:u w:val="single"/></w:rPr><w:t xml:space="preserve">sic_01803861v1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Traitement d’information en situation de crise : un retour d’expérience aéronautique</w:t></w:r></w:hyperlink></w:p><w:p><w:pPr/><w:hyperlink r:id="rId12" w:history="1"><w:r><w:rPr><w:color w:val="#410a8c"/><w:u w:val="single"/></w:rPr><w:t xml:space="preserve">Franck Bulinge</w:t></w:r></w:hyperlink></w:p><w:p><w:pPr/><w:r><w:rPr><w:i w:val="1"/><w:iCs w:val="1"/></w:rPr><w:t xml:space="preserve">Cahiers de la sécurité et de la justice : revue de l'Institut national des hautes études de la sécurité et de la justice</w:t></w:r><w:r><w:rPr/><w:t xml:space="preserve">, 2013, Affronter les crises, vingt ans de réflexion, 24, pp.47-53</w:t></w:r></w:p><w:p><w:pPr/><w:r><w:rPr/><w:t xml:space="preserve">Article dans une revue</w:t></w:r></w:p><w:p><w:pPr/><w:hyperlink r:id="rId36" w:history="1"><w:r><w:rPr><w:color w:val="#410a8c"/><w:u w:val="single"/></w:rPr><w:t xml:space="preserve">sic_01803856v1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Pour une théorie moderne du renseignement</w:t></w:r></w:hyperlink></w:p><w:p><w:pPr/><w:hyperlink r:id="rId12" w:history="1"><w:r><w:rPr><w:color w:val="#410a8c"/><w:u w:val="single"/></w:rPr><w:t xml:space="preserve">Franck Bulinge</w:t></w:r></w:hyperlink></w:p><w:p><w:pPr/><w:r><w:rPr><w:i w:val="1"/><w:iCs w:val="1"/></w:rPr><w:t xml:space="preserve">Revue Défense Nationale</w:t></w:r><w:r><w:rPr/><w:t xml:space="preserve">, 2012, Du renseignement, 755, pp.59-64</w:t></w:r></w:p><w:p><w:pPr/><w:r><w:rPr/><w:t xml:space="preserve">Article dans une revue</w:t></w:r></w:p><w:p><w:pPr/><w:hyperlink r:id="rId37" w:history="1"><w:r><w:rPr><w:color w:val="#410a8c"/><w:u w:val="single"/></w:rPr><w:t xml:space="preserve">sic_01803951v1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Management de la sécurité : dérives, dérapages et accidents</w:t></w:r></w:hyperlink></w:p><w:p><w:pPr/><w:hyperlink r:id="rId12" w:history="1"><w:r><w:rPr><w:color w:val="#410a8c"/><w:u w:val="single"/></w:rPr><w:t xml:space="preserve">Franck Bulinge</w:t></w:r></w:hyperlink></w:p><w:p><w:pPr/><w:r><w:rPr><w:i w:val="1"/><w:iCs w:val="1"/></w:rPr><w:t xml:space="preserve">Sécurité &amp; stratégie [Sécurité et stratégie]</w:t></w:r><w:r><w:rPr/><w:t xml:space="preserve">, 2012, La sécurité des capitales. Poser la question de la spécificité tant de l’insécurité que la sécurisation de mégalopoles, 9 (2), pp.58-62. </w:t></w:r><w:hyperlink r:id="rId39" w:history="1"><w:r><w:rPr><w:color w:val="#410a8c"/><w:u w:val="single"/></w:rPr><w:t xml:space="preserve">⟨10.3917/sestr.009.0058⟩</w:t></w:r></w:hyperlink></w:p><w:p><w:pPr/><w:r><w:rPr/><w:t xml:space="preserve">Article dans une revue</w:t></w:r></w:p><w:p><w:pPr/><w:hyperlink r:id="rId38" w:history="1"><w:r><w:rPr><w:color w:val="#410a8c"/><w:u w:val="single"/></w:rPr><w:t xml:space="preserve">sic_01803900v1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Métiers et compétences</w:t></w:r></w:hyperlink></w:p><w:p><w:pPr/><w:hyperlink r:id="rId41" w:history="1"><w:r><w:rPr><w:color w:val="#410a8c"/><w:u w:val="single"/></w:rPr><w:t xml:space="preserve">Nicolas Patte</w:t></w:r></w:hyperlink><w:r><w:rPr/><w:t xml:space="preserve">,</w:t></w:r><w:hyperlink r:id="rId42" w:history="1"><w:r><w:rPr><w:color w:val="#410a8c"/><w:u w:val="single"/></w:rPr><w:t xml:space="preserve">Loïc Lebigre</w:t></w:r></w:hyperlink><w:r><w:rPr/><w:t xml:space="preserve">,</w:t></w:r><w:hyperlink r:id="rId12" w:history="1"><w:r><w:rPr><w:color w:val="#410a8c"/><w:u w:val="single"/></w:rPr><w:t xml:space="preserve">Franck Bulinge</w:t></w:r></w:hyperlink></w:p><w:p><w:pPr/><w:r><w:rPr><w:i w:val="1"/><w:iCs w:val="1"/></w:rPr><w:t xml:space="preserve">Documentaliste</w:t></w:r><w:r><w:rPr/><w:t xml:space="preserve">, 2012, Information et territoires. Enjeux, stratégies, dispositifs et acteurs, 49 (4), pp.4-9. </w:t></w:r><w:hyperlink r:id="rId43" w:history="1"><w:r><w:rPr><w:color w:val="#410a8c"/><w:u w:val="single"/></w:rPr><w:t xml:space="preserve">⟨10.3917/docsi.494.0004⟩</w:t></w:r></w:hyperlink></w:p><w:p><w:pPr/><w:r><w:rPr/><w:t xml:space="preserve">Article dans une revue</w:t></w:r></w:p><w:p><w:pPr/><w:hyperlink r:id="rId40" w:history="1"><w:r><w:rPr><w:color w:val="#410a8c"/><w:u w:val="single"/></w:rPr><w:t xml:space="preserve">sic_01803888v1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Un outil de décryptage de contenus manipulatoires : cas des groupes islamistes radicaux</w:t></w:r></w:hyperlink></w:p><w:p><w:pPr/><w:hyperlink r:id="rId12" w:history="1"><w:r><w:rPr><w:color w:val="#410a8c"/><w:u w:val="single"/></w:rPr><w:t xml:space="preserve">Franck Bulinge</w:t></w:r></w:hyperlink></w:p><w:p><w:pPr/><w:r><w:rPr><w:i w:val="1"/><w:iCs w:val="1"/></w:rPr><w:t xml:space="preserve">Communication &amp; Organisation</w:t></w:r><w:r><w:rPr/><w:t xml:space="preserve">, 2012, La communication, dimension oubliée de l’intelligence économique, 42 (1), pp.175-190</w:t></w:r></w:p><w:p><w:pPr/><w:r><w:rPr/><w:t xml:space="preserve">Article dans une revue</w:t></w:r></w:p><w:p><w:pPr/><w:hyperlink r:id="rId44" w:history="1"><w:r><w:rPr><w:color w:val="#410a8c"/><w:u w:val="single"/></w:rPr><w:t xml:space="preserve">sic_01803654v1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Renseignement militaire : une approche épistémologique</w:t></w:r></w:hyperlink></w:p><w:p><w:pPr/><w:hyperlink r:id="rId12" w:history="1"><w:r><w:rPr><w:color w:val="#410a8c"/><w:u w:val="single"/></w:rPr><w:t xml:space="preserve">Franck Bulinge</w:t></w:r></w:hyperlink></w:p><w:p><w:pPr/><w:r><w:rPr><w:i w:val="1"/><w:iCs w:val="1"/></w:rPr><w:t xml:space="preserve">Revue internationale d'intelligence économique</w:t></w:r><w:r><w:rPr/><w:t xml:space="preserve">, 2010, Varia, 2 (2), pp.209-232</w:t></w:r></w:p><w:p><w:pPr/><w:r><w:rPr/><w:t xml:space="preserve">Article dans une revue</w:t></w:r></w:p><w:p><w:pPr/><w:hyperlink r:id="rId45" w:history="1"><w:r><w:rPr><w:color w:val="#410a8c"/><w:u w:val="single"/></w:rPr><w:t xml:space="preserve">sic_01803657v1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 renseignement entre éthique et nécessité</w:t></w:r></w:hyperlink></w:p><w:p><w:pPr/><w:hyperlink r:id="rId12" w:history="1"><w:r><w:rPr><w:color w:val="#410a8c"/><w:u w:val="single"/></w:rPr><w:t xml:space="preserve">Franck Bulinge</w:t></w:r></w:hyperlink><w:r><w:rPr/><w:t xml:space="preserve">,</w:t></w:r><w:hyperlink r:id="rId47" w:history="1"><w:r><w:rPr><w:color w:val="#410a8c"/><w:u w:val="single"/></w:rPr><w:t xml:space="preserve">Charlotte Lepri</w:t></w:r></w:hyperlink></w:p><w:p><w:pPr/><w:r><w:rPr><w:i w:val="1"/><w:iCs w:val="1"/></w:rPr><w:t xml:space="preserve">Sécurité &amp; stratégie [Sécurité et stratégie]</w:t></w:r><w:r><w:rPr/><w:t xml:space="preserve">, 2010, Éthique, 3 (HS1), pp.59-66. </w:t></w:r><w:hyperlink r:id="rId48" w:history="1"><w:r><w:rPr><w:color w:val="#410a8c"/><w:u w:val="single"/></w:rPr><w:t xml:space="preserve">⟨10.3917/sestr.hs1.0059⟩</w:t></w:r></w:hyperlink></w:p><w:p><w:pPr/><w:r><w:rPr/><w:t xml:space="preserve">Article dans une revue</w:t></w:r></w:p><w:p><w:pPr/><w:hyperlink r:id="rId46" w:history="1"><w:r><w:rPr><w:color w:val="#410a8c"/><w:u w:val="single"/></w:rPr><w:t xml:space="preserve">sic_01803905v1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Renseignement humain, sécurité et management</w:t></w:r></w:hyperlink></w:p><w:p><w:pPr/><w:hyperlink r:id="rId12" w:history="1"><w:r><w:rPr><w:color w:val="#410a8c"/><w:u w:val="single"/></w:rPr><w:t xml:space="preserve">Franck Bulinge</w:t></w:r></w:hyperlink></w:p><w:p><w:pPr/><w:r><w:rPr><w:i w:val="1"/><w:iCs w:val="1"/></w:rPr><w:t xml:space="preserve">Sécurité &amp; stratégie [Sécurité et stratégie]</w:t></w:r><w:r><w:rPr/><w:t xml:space="preserve">, 2009, https://www.cairn.info/revue-securite-et-strategie-2009-1.htm, 1 (1), pp.72-72. </w:t></w:r><w:hyperlink r:id="rId50" w:history="1"><w:r><w:rPr><w:color w:val="#410a8c"/><w:u w:val="single"/></w:rPr><w:t xml:space="preserve">⟨10.3917/sestr.001.0072⟩</w:t></w:r></w:hyperlink></w:p><w:p><w:pPr/><w:r><w:rPr/><w:t xml:space="preserve">Article dans une revue</w:t></w:r></w:p><w:p><w:pPr/><w:hyperlink r:id="rId49" w:history="1"><w:r><w:rPr><w:color w:val="#410a8c"/><w:u w:val="single"/></w:rPr><w:t xml:space="preserve">sic_01803913v1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Rumeurs et attaques informationnelles sur Internet</w:t></w:r></w:hyperlink></w:p><w:p><w:pPr/><w:hyperlink r:id="rId12" w:history="1"><w:r><w:rPr><w:color w:val="#410a8c"/><w:u w:val="single"/></w:rPr><w:t xml:space="preserve">Franck Bulinge</w:t></w:r></w:hyperlink></w:p><w:p><w:pPr/><w:r><w:rPr><w:i w:val="1"/><w:iCs w:val="1"/></w:rPr><w:t xml:space="preserve">Cahiers de la sécurité et de la justice : revue de l'Institut national des hautes études de la sécurité et de la justice</w:t></w:r><w:r><w:rPr/><w:t xml:space="preserve">, 2008, La criminalité numérique, 6, pp.34-41</w:t></w:r></w:p><w:p><w:pPr/><w:r><w:rPr/><w:t xml:space="preserve">Article dans une revue</w:t></w:r></w:p><w:p><w:pPr/><w:hyperlink r:id="rId51" w:history="1"><w:r><w:rPr><w:color w:val="#410a8c"/><w:u w:val="single"/></w:rPr><w:t xml:space="preserve">sic_01831003v1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Un modèle d’analyse collective en situation : la war room</w:t></w:r></w:hyperlink></w:p><w:p><w:pPr/><w:hyperlink r:id="rId12" w:history="1"><w:r><w:rPr><w:color w:val="#410a8c"/><w:u w:val="single"/></w:rPr><w:t xml:space="preserve">Franck Bulinge</w:t></w:r></w:hyperlink></w:p><w:p><w:pPr/><w:r><w:rPr><w:i w:val="1"/><w:iCs w:val="1"/></w:rPr><w:t xml:space="preserve">Marketing et Communication / Market management</w:t></w:r><w:r><w:rPr/><w:t xml:space="preserve">, 2007, Actions et méthodes d’intelligence économique, 7 (4), pp.50-69. </w:t></w:r><w:hyperlink r:id="rId53" w:history="1"><w:r><w:rPr><w:color w:val="#410a8c"/><w:u w:val="single"/></w:rPr><w:t xml:space="preserve">⟨10.3917/mama.044.0050⟩</w:t></w:r></w:hyperlink></w:p><w:p><w:pPr/><w:r><w:rPr/><w:t xml:space="preserve">Article dans une revue</w:t></w:r></w:p><w:p><w:pPr/><w:hyperlink r:id="rId52" w:history="1"><w:r><w:rPr><w:color w:val="#410a8c"/><w:u w:val="single"/></w:rPr><w:t xml:space="preserve">sic_01803672v1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 cycle du renseignement : analyse critique d'un modèle empirique</w:t></w:r></w:hyperlink></w:p><w:p><w:pPr/><w:hyperlink r:id="rId12" w:history="1"><w:r><w:rPr><w:color w:val="#410a8c"/><w:u w:val="single"/></w:rPr><w:t xml:space="preserve">Franck Bulinge</w:t></w:r></w:hyperlink></w:p><w:p><w:pPr/><w:r><w:rPr><w:i w:val="1"/><w:iCs w:val="1"/></w:rPr><w:t xml:space="preserve">Marketing et Communication / Market management</w:t></w:r><w:r><w:rPr/><w:t xml:space="preserve">, 2006, L’intelligence économique : Fondements et pratiques, 6 (3), pp.36-52. </w:t></w:r><w:hyperlink r:id="rId55" w:history="1"><w:r><w:rPr><w:color w:val="#410a8c"/><w:u w:val="single"/></w:rPr><w:t xml:space="preserve">⟨10.3917/mama.033.0036⟩</w:t></w:r></w:hyperlink></w:p><w:p><w:pPr/><w:r><w:rPr/><w:t xml:space="preserve">Article dans une revue</w:t></w:r></w:p><w:p><w:pPr/><w:hyperlink r:id="rId54" w:history="1"><w:r><w:rPr><w:color w:val="#410a8c"/><w:u w:val="single"/></w:rPr><w:t xml:space="preserve">sic_01803681v1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Rapport Carayon : une nouvelle chance pour l'intelligence économique ?</w:t></w:r></w:hyperlink></w:p><w:p><w:pPr/><w:hyperlink r:id="rId12" w:history="1"><w:r><w:rPr><w:color w:val="#410a8c"/><w:u w:val="single"/></w:rPr><w:t xml:space="preserve">Franck Bulinge</w:t></w:r></w:hyperlink></w:p><w:p><w:pPr/><w:r><w:rPr><w:i w:val="1"/><w:iCs w:val="1"/></w:rPr><w:t xml:space="preserve">Veille Magazine</w:t></w:r><w:r><w:rPr/><w:t xml:space="preserve">, 2003, 67</w:t></w:r></w:p><w:p><w:pPr/><w:r><w:rPr/><w:t xml:space="preserve">Article dans une revue</w:t></w:r></w:p><w:p><w:pPr/><w:hyperlink r:id="rId56" w:history="1"><w:r><w:rPr><w:color w:val="#410a8c"/><w:u w:val="single"/></w:rPr><w:t xml:space="preserve">sic_01831125v1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L'équation de la sécurité, une analyse systémique des vulnérabilités de l'entreprise : vers un outil de gestion des risques</w:t></w:r></w:hyperlink></w:p><w:p><w:pPr/><w:hyperlink r:id="rId12" w:history="1"><w:r><w:rPr><w:color w:val="#410a8c"/><w:u w:val="single"/></w:rPr><w:t xml:space="preserve">Franck Bulinge</w:t></w:r></w:hyperlink></w:p><w:p><w:pPr/><w:r><w:rPr><w:i w:val="1"/><w:iCs w:val="1"/></w:rPr><w:t xml:space="preserve">Informations, Savoirs, Décisions et Médiations [Informations, Sciences for Decisions Making ] </w:t></w:r><w:r><w:rPr/><w:t xml:space="preserve">, 2002, pp.19-27</w:t></w:r></w:p><w:p><w:pPr/><w:r><w:rPr/><w:t xml:space="preserve">Article dans une revue</w:t></w:r></w:p><w:p><w:pPr/><w:hyperlink r:id="rId57" w:history="1"><w:r><w:rPr><w:color w:val="#410a8c"/><w:u w:val="single"/></w:rPr><w:t xml:space="preserve">sic_01831073v1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Présence salafiste sur les réseaux sociaux : premières analyses à propos d’une « minorité active »</w:t></w:r></w:hyperlink></w:p><w:p><w:pPr/><w:hyperlink r:id="rId59" w:history="1"><w:r><w:rPr><w:color w:val="#410a8c"/><w:u w:val="single"/></w:rPr><w:t xml:space="preserve">Stéphane Amato</w:t></w:r></w:hyperlink><w:r><w:rPr/><w:t xml:space="preserve">,</w:t></w:r><w:hyperlink r:id="rId12" w:history="1"><w:r><w:rPr><w:color w:val="#410a8c"/><w:u w:val="single"/></w:rPr><w:t xml:space="preserve">Franck Bulinge</w:t></w:r></w:hyperlink><w:r><w:rPr/><w:t xml:space="preserve">,</w:t></w:r><w:hyperlink r:id="rId26" w:history="1"><w:r><w:rPr><w:color w:val="#410a8c"/><w:u w:val="single"/></w:rPr><w:t xml:space="preserve">Eric Boutin</w:t></w:r></w:hyperlink></w:p><w:p><w:pPr/><w:r><w:rPr><w:i w:val="1"/><w:iCs w:val="1"/></w:rPr><w:t xml:space="preserve">3e Colloque International ComSymbol : "Religions, laïcités et sociétés au tournant des humanités numériques"</w:t></w:r><w:r><w:rPr/><w:t xml:space="preserve">, Nov 2016, Montpellier, France. pp.230-244</w:t></w:r></w:p><w:p><w:pPr/><w:r><w:rPr/><w:t xml:space="preserve">Communication dans un congrès</w:t></w:r></w:p><w:p><w:pPr/><w:hyperlink r:id="rId58" w:history="1"><w:r><w:rPr><w:color w:val="#410a8c"/><w:u w:val="single"/></w:rPr><w:t xml:space="preserve">sic_01900307v1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Sécurité nationale et “nouvelles territorialités” : cas de la lute contre les strategies d’islamisation en univers carcéral</w:t></w:r></w:hyperlink></w:p><w:p><w:pPr/><w:hyperlink r:id="rId12" w:history="1"><w:r><w:rPr><w:color w:val="#410a8c"/><w:u w:val="single"/></w:rPr><w:t xml:space="preserve">Franck Bulinge</w:t></w:r></w:hyperlink></w:p><w:p><w:pPr/><w:r><w:rPr><w:i w:val="1"/><w:iCs w:val="1"/></w:rPr><w:t xml:space="preserve">Colloque AIMARP</w:t></w:r><w:r><w:rPr/><w:t xml:space="preserve">, Association Internationale de Recherche en Management Public (AIMAP); IAE de Lyon, May 2015, Lyon, France</w:t></w:r></w:p><w:p><w:pPr/><w:r><w:rPr/><w:t xml:space="preserve">Communication dans un congrès</w:t></w:r></w:p><w:p><w:pPr/><w:hyperlink r:id="rId60" w:history="1"><w:r><w:rPr><w:color w:val="#410a8c"/><w:u w:val="single"/></w:rPr><w:t xml:space="preserve">sic_01804015v1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 pouvoir de perturbation massive sur Internet</w:t></w:r></w:hyperlink></w:p><w:p><w:pPr/><w:hyperlink r:id="rId12" w:history="1"><w:r><w:rPr><w:color w:val="#410a8c"/><w:u w:val="single"/></w:rPr><w:t xml:space="preserve">Franck Bulinge</w:t></w:r></w:hyperlink></w:p><w:p><w:pPr/><w:r><w:rPr><w:i w:val="1"/><w:iCs w:val="1"/></w:rPr><w:t xml:space="preserve">6ème Forum International de la Cybersécurité</w:t></w:r><w:r><w:rPr/><w:t xml:space="preserve">, Gendarmerie Nationale; Conseil régional du Nord-Pas de Calais ; CEIS, Jan 2014, Lille, France</w:t></w:r></w:p><w:p><w:pPr/><w:r><w:rPr/><w:t xml:space="preserve">Communication dans un congrès</w:t></w:r></w:p><w:p><w:pPr/><w:hyperlink r:id="rId61" w:history="1"><w:r><w:rPr><w:color w:val="#410a8c"/><w:u w:val="single"/></w:rPr><w:t xml:space="preserve">sic_01804021v1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The Spring of French Intelligence</w:t></w:r></w:hyperlink></w:p><w:p><w:pPr/><w:hyperlink r:id="rId12" w:history="1"><w:r><w:rPr><w:color w:val="#410a8c"/><w:u w:val="single"/></w:rPr><w:t xml:space="preserve">Franck Bulinge</w:t></w:r></w:hyperlink></w:p><w:p><w:pPr/><w:r><w:rPr><w:i w:val="1"/><w:iCs w:val="1"/></w:rPr><w:t xml:space="preserve">9th Annual Conference :"Expanding the Frontiers of Intelligence Education"</w:t></w:r><w:r><w:rPr/><w:t xml:space="preserve">, IAFIE, May 2013, El Paso (Texas), United States</w:t></w:r></w:p><w:p><w:pPr/><w:r><w:rPr/><w:t xml:space="preserve">Communication dans un congrès</w:t></w:r></w:p><w:p><w:pPr/><w:hyperlink r:id="rId62" w:history="1"><w:r><w:rPr><w:color w:val="#410a8c"/><w:u w:val="single"/></w:rPr><w:t xml:space="preserve">sic_01804040v1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De l'espionnage au renseignement</w:t></w:r></w:hyperlink></w:p><w:p><w:pPr/><w:hyperlink r:id="rId12" w:history="1"><w:r><w:rPr><w:color w:val="#410a8c"/><w:u w:val="single"/></w:rPr><w:t xml:space="preserve">Franck Bulinge</w:t></w:r></w:hyperlink></w:p><w:p><w:pPr/><w:r><w:rPr><w:i w:val="1"/><w:iCs w:val="1"/></w:rPr><w:t xml:space="preserve">9th Annual Conference :"Expanding the Frontiers of Intelligence Education"</w:t></w:r><w:r><w:rPr/><w:t xml:space="preserve">, IAFIE, May 2013, El Paso (Texas), États-Unis</w:t></w:r></w:p><w:p><w:pPr/><w:r><w:rPr/><w:t xml:space="preserve">Communication dans un congrès</w:t></w:r></w:p><w:p><w:pPr/><w:hyperlink r:id="rId63" w:history="1"><w:r><w:rPr><w:color w:val="#410a8c"/><w:u w:val="single"/></w:rPr><w:t xml:space="preserve">sic_01804031v1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Participation au groupe d'étude &amp;quot;Diplomaties stratégiques</w:t></w:r></w:hyperlink></w:p><w:p><w:pPr/><w:hyperlink r:id="rId12" w:history="1"><w:r><w:rPr><w:color w:val="#410a8c"/><w:u w:val="single"/></w:rPr><w:t xml:space="preserve">Franck Bulinge</w:t></w:r></w:hyperlink></w:p><w:p><w:pPr/><w:r><w:rPr><w:i w:val="1"/><w:iCs w:val="1"/></w:rPr><w:t xml:space="preserve">1ère journée d'étude "Diplomaties stratégiques" : L’exercice des diplomaties stratégiques, enjeux internes et externes</w:t></w:r><w:r><w:rPr/><w:t xml:space="preserve">, Association Internationale du Management Stratégique (AIMS); CNAM, May 2013, Paris, France</w:t></w:r></w:p><w:p><w:pPr/><w:r><w:rPr/><w:t xml:space="preserve">Communication dans un congrès</w:t></w:r></w:p><w:p><w:pPr/><w:hyperlink r:id="rId64" w:history="1"><w:r><w:rPr><w:color w:val="#410a8c"/><w:u w:val="single"/></w:rPr><w:t xml:space="preserve">sic_01804296v1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Intelligence économique : une co-construction de valeurs autour d’une dynamique public-privé, le modèle français</w:t></w:r></w:hyperlink></w:p><w:p><w:pPr/><w:hyperlink r:id="rId17" w:history="1"><w:r><w:rPr><w:color w:val="#410a8c"/><w:u w:val="single"/></w:rPr><w:t xml:space="preserve">Nicolas Moinet</w:t></w:r></w:hyperlink><w:r><w:rPr/><w:t xml:space="preserve">,</w:t></w:r><w:hyperlink r:id="rId12" w:history="1"><w:r><w:rPr><w:color w:val="#410a8c"/><w:u w:val="single"/></w:rPr><w:t xml:space="preserve">Franck Bulinge</w:t></w:r></w:hyperlink></w:p><w:p><w:pPr/><w:r><w:rPr><w:i w:val="1"/><w:iCs w:val="1"/></w:rPr><w:t xml:space="preserve">2ème Colloque de l'Association Internationale de Recherche en Management Public</w:t></w:r><w:r><w:rPr/><w:t xml:space="preserve">, AIRMAP, Dec 2012, Paris, France</w:t></w:r></w:p><w:p><w:pPr/><w:r><w:rPr/><w:t xml:space="preserve">Communication dans un congrès</w:t></w:r></w:p><w:p><w:pPr/><w:hyperlink r:id="rId65" w:history="1"><w:r><w:rPr><w:color w:val="#410a8c"/><w:u w:val="single"/></w:rPr><w:t xml:space="preserve">sic_01803701v1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Intelligence économique: une co-construction de valeurs autour d’une dynamique public-privé</w:t></w:r></w:hyperlink></w:p><w:p><w:pPr/><w:hyperlink r:id="rId12" w:history="1"><w:r><w:rPr><w:color w:val="#410a8c"/><w:u w:val="single"/></w:rPr><w:t xml:space="preserve">Franck Bulinge</w:t></w:r></w:hyperlink><w:r><w:rPr/><w:t xml:space="preserve">,</w:t></w:r><w:hyperlink r:id="rId17" w:history="1"><w:r><w:rPr><w:color w:val="#410a8c"/><w:u w:val="single"/></w:rPr><w:t xml:space="preserve">Nicolas Moinet</w:t></w:r></w:hyperlink></w:p><w:p><w:pPr/><w:r><w:rPr><w:i w:val="1"/><w:iCs w:val="1"/></w:rPr><w:t xml:space="preserve">2ème colloque AIRMAP</w:t></w:r><w:r><w:rPr/><w:t xml:space="preserve">, Association Internationale de Recherche en Management Public, Dec 2012, Paris, France</w:t></w:r></w:p><w:p><w:pPr/><w:r><w:rPr/><w:t xml:space="preserve">Communication dans un congrès</w:t></w:r></w:p><w:p><w:pPr/><w:hyperlink r:id="rId66" w:history="1"><w:r><w:rPr><w:color w:val="#410a8c"/><w:u w:val="single"/></w:rPr><w:t xml:space="preserve">sic_01804201v1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L’intelligence économique, une démarche volontariste dans les processus décisionnel</w:t></w:r></w:hyperlink></w:p><w:p><w:pPr/><w:hyperlink r:id="rId12" w:history="1"><w:r><w:rPr><w:color w:val="#410a8c"/><w:u w:val="single"/></w:rPr><w:t xml:space="preserve">Franck Bulinge</w:t></w:r></w:hyperlink></w:p><w:p><w:pPr/><w:r><w:rPr><w:i w:val="1"/><w:iCs w:val="1"/></w:rPr><w:t xml:space="preserve">2ème Journée d'Etude et de Réflexion</w:t></w:r><w:r><w:rPr/><w:t xml:space="preserve">, Centre des Hautes Etudes du Ministère de l'Intérieur (CHEMI), Mar 2010, Lyon, France. pp.15-17</w:t></w:r></w:p><w:p><w:pPr/><w:r><w:rPr/><w:t xml:space="preserve">Communication dans un congrès</w:t></w:r></w:p><w:p><w:pPr/><w:hyperlink r:id="rId67" w:history="1"><w:r><w:rPr><w:color w:val="#410a8c"/><w:u w:val="single"/></w:rPr><w:t xml:space="preserve">sic_01804317v1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Dépôt et citation des articles scientifiques en ligne : exploration bibliométrique des pratiques d’une communauté de chercheurs en Sciences de l’Information et de la Communication</w:t></w:r></w:hyperlink></w:p><w:p><w:pPr/><w:hyperlink r:id="rId26" w:history="1"><w:r><w:rPr><w:color w:val="#410a8c"/><w:u w:val="single"/></w:rPr><w:t xml:space="preserve">Eric Boutin</w:t></w:r></w:hyperlink><w:r><w:rPr/><w:t xml:space="preserve">,</w:t></w:r><w:hyperlink r:id="rId12" w:history="1"><w:r><w:rPr><w:color w:val="#410a8c"/><w:u w:val="single"/></w:rPr><w:t xml:space="preserve">Franck Bulinge</w:t></w:r></w:hyperlink><w:r><w:rPr/><w:t xml:space="preserve">,</w:t></w:r><w:hyperlink r:id="rId69" w:history="1"><w:r><w:rPr><w:color w:val="#410a8c"/><w:u w:val="single"/></w:rPr><w:t xml:space="preserve">Pei Liu</w:t></w:r></w:hyperlink><w:r><w:rPr/><w:t xml:space="preserve">,</w:t></w:r><w:hyperlink r:id="rId70" w:history="1"><w:r><w:rPr><w:color w:val="#410a8c"/><w:u w:val="single"/></w:rPr><w:t xml:space="preserve">Christian Gerini</w:t></w:r></w:hyperlink></w:p><w:p><w:pPr/><w:r><w:rPr><w:i w:val="1"/><w:iCs w:val="1"/></w:rPr><w:t xml:space="preserve">2ème édition du colloque international EPEF "Ressources électroniques académiques : mesures &amp; usages"</w:t></w:r><w:r><w:rPr/><w:t xml:space="preserve">, Université Charles de Gaulle Lille 3, Nov 2009, Lille, France</w:t></w:r></w:p><w:p><w:pPr/><w:r><w:rPr/><w:t xml:space="preserve">Communication dans un congrès</w:t></w:r></w:p><w:p><w:pPr/><w:hyperlink r:id="rId68" w:history="1"><w:r><w:rPr><w:color w:val="#410a8c"/><w:u w:val="single"/></w:rPr><w:t xml:space="preserve">sic_01804111v1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Economic Intelligence : hot topics</w:t></w:r></w:hyperlink></w:p><w:p><w:pPr/><w:hyperlink r:id="rId12" w:history="1"><w:r><w:rPr><w:color w:val="#410a8c"/><w:u w:val="single"/></w:rPr><w:t xml:space="preserve">Franck Bulinge</w:t></w:r></w:hyperlink></w:p><w:p><w:pPr/><w:r><w:rPr><w:i w:val="1"/><w:iCs w:val="1"/></w:rPr><w:t xml:space="preserve">Séminaire au profit des vice-présidents d’EADS</w:t></w:r><w:r><w:rPr/><w:t xml:space="preserve">, Sep 2009, Bordeaux, France</w:t></w:r></w:p><w:p><w:pPr/><w:r><w:rPr/><w:t xml:space="preserve">Communication dans un congrès</w:t></w:r></w:p><w:p><w:pPr/><w:hyperlink r:id="rId71" w:history="1"><w:r><w:rPr><w:color w:val="#410a8c"/><w:u w:val="single"/></w:rPr><w:t xml:space="preserve">sic_01804327v1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Manipulation de l'information et déstabilisation des entreprises sur Internet</w:t></w:r></w:hyperlink></w:p><w:p><w:pPr/><w:hyperlink r:id="rId12" w:history="1"><w:r><w:rPr><w:color w:val="#410a8c"/><w:u w:val="single"/></w:rPr><w:t xml:space="preserve">Franck Bulinge</w:t></w:r></w:hyperlink></w:p><w:p><w:pPr/><w:r><w:rPr><w:i w:val="1"/><w:iCs w:val="1"/></w:rPr><w:t xml:space="preserve">Séminaire "Analyse d'information et stratégie des entreprises"</w:t></w:r><w:r><w:rPr/><w:t xml:space="preserve">, Université Saint-Jospeh, Apr 2009, Beyrouth, Liban</w:t></w:r></w:p><w:p><w:pPr/><w:r><w:rPr/><w:t xml:space="preserve">Communication dans un congrès</w:t></w:r></w:p><w:p><w:pPr/><w:hyperlink r:id="rId72" w:history="1"><w:r><w:rPr><w:color w:val="#410a8c"/><w:u w:val="single"/></w:rPr><w:t xml:space="preserve">sic_01804311v1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Réflexion préalable à une recherche sur l’analyse et les représentations d’un environnement complexe en intelligence économique</w:t></w:r></w:hyperlink></w:p><w:p><w:pPr/><w:hyperlink r:id="rId74" w:history="1"><w:r><w:rPr><w:color w:val="#410a8c"/><w:u w:val="single"/></w:rPr><w:t xml:space="preserve">Valérie Brunel</w:t></w:r></w:hyperlink><w:r><w:rPr/><w:t xml:space="preserve">,</w:t></w:r><w:hyperlink r:id="rId12" w:history="1"><w:r><w:rPr><w:color w:val="#410a8c"/><w:u w:val="single"/></w:rPr><w:t xml:space="preserve">Franck Bulinge</w:t></w:r></w:hyperlink></w:p><w:p><w:pPr/><w:r><w:rPr><w:i w:val="1"/><w:iCs w:val="1"/></w:rPr><w:t xml:space="preserve">5ème colloque VSST</w:t></w:r><w:r><w:rPr/><w:t xml:space="preserve">, UPC; SFBA; IRIT, Oct 2007, Marrakech, Maroc</w:t></w:r></w:p><w:p><w:pPr/><w:r><w:rPr/><w:t xml:space="preserve">Communication dans un congrès</w:t></w:r></w:p><w:p><w:pPr/><w:hyperlink r:id="rId73" w:history="1"><w:r><w:rPr><w:color w:val="#410a8c"/><w:u w:val="single"/></w:rPr><w:t xml:space="preserve">sic_01804142v1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French National Policy for Business Intelligence : a feed back from 12 years experience in education and research</w:t></w:r></w:hyperlink></w:p><w:p><w:pPr/><w:hyperlink r:id="rId12" w:history="1"><w:r><w:rPr><w:color w:val="#410a8c"/><w:u w:val="single"/></w:rPr><w:t xml:space="preserve">Franck Bulinge</w:t></w:r></w:hyperlink></w:p><w:p><w:pPr/><w:r><w:rPr><w:i w:val="1"/><w:iCs w:val="1"/></w:rPr><w:t xml:space="preserve">Colloque international Vietnam University of Commerce and Shu-te University</w:t></w:r><w:r><w:rPr/><w:t xml:space="preserve">, Shu-te University; Vietnam University of Commerce, Aug 2006, Hanoï, Taiwan</w:t></w:r></w:p><w:p><w:pPr/><w:r><w:rPr/><w:t xml:space="preserve">Communication dans un congrès</w:t></w:r></w:p><w:p><w:pPr/><w:hyperlink r:id="rId75" w:history="1"><w:r><w:rPr><w:color w:val="#410a8c"/><w:u w:val="single"/></w:rPr><w:t xml:space="preserve">sic_01804179v1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Réflexion préalable à une recherche sur le développement de l’intelligence économique en Afrique sub-saharienne</w:t></w:r></w:hyperlink></w:p><w:p><w:pPr/><w:hyperlink r:id="rId77" w:history="1"><w:r><w:rPr><w:color w:val="#410a8c"/><w:u w:val="single"/></w:rPr><w:t xml:space="preserve">Aminata Diallo</w:t></w:r></w:hyperlink><w:r><w:rPr/><w:t xml:space="preserve">,</w:t></w:r><w:hyperlink r:id="rId12" w:history="1"><w:r><w:rPr><w:color w:val="#410a8c"/><w:u w:val="single"/></w:rPr><w:t xml:space="preserve">Franck Bulinge</w:t></w:r></w:hyperlink></w:p><w:p><w:pPr/><w:r><w:rPr><w:i w:val="1"/><w:iCs w:val="1"/></w:rPr><w:t xml:space="preserve">Colloque "Intelligence économique et compétition internationale"</w:t></w:r><w:r><w:rPr/><w:t xml:space="preserve">, CIRCEE; CEREGE, Nov 2006, Paris, France</w:t></w:r></w:p><w:p><w:pPr/><w:r><w:rPr/><w:t xml:space="preserve">Communication dans un congrès</w:t></w:r></w:p><w:p><w:pPr/><w:hyperlink r:id="rId76" w:history="1"><w:r><w:rPr><w:color w:val="#410a8c"/><w:u w:val="single"/></w:rPr><w:t xml:space="preserve">sic_01804214v1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Analyse d’information : vers un changement de paradigme</w:t></w:r></w:hyperlink></w:p><w:p><w:pPr/><w:hyperlink r:id="rId12" w:history="1"><w:r><w:rPr><w:color w:val="#410a8c"/><w:u w:val="single"/></w:rPr><w:t xml:space="preserve">Franck Bulinge</w:t></w:r></w:hyperlink></w:p><w:p><w:pPr/><w:r><w:rPr><w:i w:val="1"/><w:iCs w:val="1"/></w:rPr><w:t xml:space="preserve">Colloque "Intelligence économique et compétition internationale"</w:t></w:r><w:r><w:rPr/><w:t xml:space="preserve">, CIRCEE; CEREGE, Nov 2006, Paris, France</w:t></w:r></w:p><w:p><w:pPr/><w:r><w:rPr/><w:t xml:space="preserve">Communication dans un congrès</w:t></w:r></w:p><w:p><w:pPr/><w:hyperlink r:id="rId78" w:history="1"><w:r><w:rPr><w:color w:val="#410a8c"/><w:u w:val="single"/></w:rPr><w:t xml:space="preserve">sic_01804213v1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L’analyse d’information : d’un modèle individuel à une culture collective</w:t></w:r></w:hyperlink></w:p><w:p><w:pPr/><w:hyperlink r:id="rId12" w:history="1"><w:r><w:rPr><w:color w:val="#410a8c"/><w:u w:val="single"/></w:rPr><w:t xml:space="preserve">Franck Bulinge</w:t></w:r></w:hyperlink><w:r><w:rPr/><w:t xml:space="preserve">,</w:t></w:r><w:hyperlink r:id="rId80" w:history="1"><w:r><w:rPr><w:color w:val="#410a8c"/><w:u w:val="single"/></w:rPr><w:t xml:space="preserve">Serge Agostinelli</w:t></w:r></w:hyperlink></w:p><w:p><w:pPr/><w:r><w:rPr><w:i w:val="1"/><w:iCs w:val="1"/></w:rPr><w:t xml:space="preserve">Colloque Intelligence Informationnelle Paris-Pékin</w:t></w:r><w:r><w:rPr/><w:t xml:space="preserve">, Institut National des Hautes Etudes de Sécurité (INHES); Université Montpellier 1; Sup de Co de Montpellier, Apr 2005, Paris, France</w:t></w:r></w:p><w:p><w:pPr/><w:r><w:rPr/><w:t xml:space="preserve">Communication dans un congrès</w:t></w:r></w:p><w:p><w:pPr/><w:hyperlink r:id="rId79" w:history="1"><w:r><w:rPr><w:color w:val="#410a8c"/><w:u w:val="single"/></w:rPr><w:t xml:space="preserve">sic_01804192v1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L’intelligence économique comme instrument de développement autonome dans les PMO Proposition d’un modèle de transfert</w:t></w:r></w:hyperlink></w:p><w:p><w:pPr/><w:hyperlink r:id="rId12" w:history="1"><w:r><w:rPr><w:color w:val="#410a8c"/><w:u w:val="single"/></w:rPr><w:t xml:space="preserve">Franck Bulinge</w:t></w:r></w:hyperlink></w:p><w:p><w:pPr/><w:r><w:rPr><w:i w:val="1"/><w:iCs w:val="1"/></w:rPr><w:t xml:space="preserve">Conférence IERA "Intelligence Economique : Recherches et Applications"</w:t></w:r><w:r><w:rPr/><w:t xml:space="preserve">, Apr 2003, Nancy, France</w:t></w:r></w:p><w:p><w:pPr/><w:r><w:rPr/><w:t xml:space="preserve">Communication dans un congrès</w:t></w:r></w:p><w:p><w:pPr/><w:hyperlink r:id="rId81" w:history="1"><w:r><w:rPr><w:color w:val="#410a8c"/><w:u w:val="single"/></w:rPr><w:t xml:space="preserve">sic_01804217v1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Ethical dimensions of KM in professional settings</w:t></w:r></w:hyperlink></w:p><w:p><w:pPr/><w:hyperlink r:id="rId83" w:history="1"><w:r><w:rPr><w:color w:val="#410a8c"/><w:u w:val="single"/></w:rPr><w:t xml:space="preserve">Philippe Dumas</w:t></w:r></w:hyperlink><w:r><w:rPr/><w:t xml:space="preserve">,</w:t></w:r><w:hyperlink r:id="rId12" w:history="1"><w:r><w:rPr><w:color w:val="#410a8c"/><w:u w:val="single"/></w:rPr><w:t xml:space="preserve">Franck Bulinge</w:t></w:r></w:hyperlink><w:r><w:rPr/><w:t xml:space="preserve">,</w:t></w:r><w:hyperlink r:id="rId26" w:history="1"><w:r><w:rPr><w:color w:val="#410a8c"/><w:u w:val="single"/></w:rPr><w:t xml:space="preserve">Eric Boutin</w:t></w:r></w:hyperlink></w:p><w:p><w:pPr/><w:r><w:rPr><w:i w:val="1"/><w:iCs w:val="1"/></w:rPr><w:t xml:space="preserve">Colloque KM (Knowledge Management)</w:t></w:r><w:r><w:rPr/><w:t xml:space="preserve">, Sep 2002, Sao Paulo, Brazil</w:t></w:r></w:p><w:p><w:pPr/><w:r><w:rPr/><w:t xml:space="preserve">Communication dans un congrès</w:t></w:r></w:p><w:p><w:pPr/><w:hyperlink r:id="rId82" w:history="1"><w:r><w:rPr><w:color w:val="#410a8c"/><w:u w:val="single"/></w:rPr><w:t xml:space="preserve">sic_01831115v1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L’équation de la sécurité, une analyse systémique des vulnérabilités de l’entreprise : vers un outil de gestion des risques</w:t></w:r></w:hyperlink></w:p><w:p><w:pPr/><w:hyperlink r:id="rId12" w:history="1"><w:r><w:rPr><w:color w:val="#410a8c"/><w:u w:val="single"/></w:rPr><w:t xml:space="preserve">Franck Bulinge</w:t></w:r></w:hyperlink></w:p><w:p><w:pPr/><w:r><w:rPr><w:i w:val="1"/><w:iCs w:val="1"/></w:rPr><w:t xml:space="preserve">Colloque INFOSEC "QUELS RISQUES POUR QUELLES ENTREPRISES ?"</w:t></w:r><w:r><w:rPr/><w:t xml:space="preserve">, May 2002, Paris, France. pp.23-32</w:t></w:r></w:p><w:p><w:pPr/><w:r><w:rPr/><w:t xml:space="preserve">Communication dans un congrès</w:t></w:r></w:p><w:p><w:pPr/><w:hyperlink r:id="rId84" w:history="1"><w:r><w:rPr><w:color w:val="#410a8c"/><w:u w:val="single"/></w:rPr><w:t xml:space="preserve">sic_01830228v1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PME-PMI et intelligence économique : les difficultés d’un mariage de raison</w:t></w:r></w:hyperlink></w:p><w:p><w:pPr/><w:hyperlink r:id="rId12" w:history="1"><w:r><w:rPr><w:color w:val="#410a8c"/><w:u w:val="single"/></w:rPr><w:t xml:space="preserve">Franck Bulinge</w:t></w:r></w:hyperlink></w:p><w:p><w:pPr/><w:r><w:rPr><w:i w:val="1"/><w:iCs w:val="1"/></w:rPr><w:t xml:space="preserve">Colloque International V.S.S.T</w:t></w:r><w:r><w:rPr/><w:t xml:space="preserve">, IRIT; UPC; SFBA, Oct 2001, Barcelone, Espagne. pp.245-256</w:t></w:r></w:p><w:p><w:pPr/><w:r><w:rPr/><w:t xml:space="preserve">Communication dans un congrès</w:t></w:r></w:p><w:p><w:pPr/><w:hyperlink r:id="rId85" w:history="1"><w:r><w:rPr><w:color w:val="#410a8c"/><w:u w:val="single"/></w:rPr><w:t xml:space="preserve">sic_01804198v1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Maîtriser l'information stratégique : Méthodes et techniques d'analyse</w:t></w:r></w:hyperlink></w:p><w:p><w:pPr/><w:hyperlink r:id="rId12" w:history="1"><w:r><w:rPr><w:color w:val="#410a8c"/><w:u w:val="single"/></w:rPr><w:t xml:space="preserve">Franck Bulinge</w:t></w:r></w:hyperlink></w:p><w:p><w:pPr/><w:hyperlink r:id="rId87" w:history="1"><w:r><w:rPr><w:color w:val="#410a8c"/><w:u w:val="single"/></w:rPr><w:t xml:space="preserve">De Boeck Supérieur</w:t></w:r></w:hyperlink><w:r><w:rPr/><w:t xml:space="preserve">, pp.268, 2014, Information et stratégie, 9782804189143</w:t></w:r></w:p><w:p><w:pPr/><w:r><w:rPr/><w:t xml:space="preserve">Ouvrages</w:t></w:r></w:p><w:p><w:pPr/><w:hyperlink r:id="rId86" w:history="1"><w:r><w:rPr><w:color w:val="#410a8c"/><w:u w:val="single"/></w:rPr><w:t xml:space="preserve">sic_01803537v1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Intelligence économique : l'information au coeur de l'entreprise</w:t></w:r></w:hyperlink></w:p><w:p><w:pPr/><w:hyperlink r:id="rId12" w:history="1"><w:r><w:rPr><w:color w:val="#410a8c"/><w:u w:val="single"/></w:rPr><w:t xml:space="preserve">Franck Bulinge</w:t></w:r></w:hyperlink></w:p><w:p><w:pPr/><w:r><w:rPr/><w:t xml:space="preserve">Nuvis-CIGREF, pp.320, 2013, Économie et prospective numériques, 9782363670403</w:t></w:r></w:p><w:p><w:pPr/><w:r><w:rPr/><w:t xml:space="preserve">Ouvrages</w:t></w:r></w:p><w:p><w:pPr/><w:hyperlink r:id="rId88" w:history="1"><w:r><w:rPr><w:color w:val="#410a8c"/><w:u w:val="single"/></w:rPr><w:t xml:space="preserve">sic_03793934v1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Intelligence économique : l'information au coeur de l'entreprise</w:t></w:r></w:hyperlink></w:p><w:p><w:pPr/><w:hyperlink r:id="rId12" w:history="1"><w:r><w:rPr><w:color w:val="#410a8c"/><w:u w:val="single"/></w:rPr><w:t xml:space="preserve">Franck Bulinge</w:t></w:r></w:hyperlink></w:p><w:p><w:pPr/><w:r><w:rPr/><w:t xml:space="preserve">Nuvis-CIGREF, pp.320, 2013, Économie et prospective numériques, 9782363670403</w:t></w:r></w:p><w:p><w:pPr/><w:r><w:rPr/><w:t xml:space="preserve">Ouvrages</w:t></w:r></w:p><w:p><w:pPr/><w:hyperlink r:id="rId89" w:history="1"><w:r><w:rPr><w:color w:val="#410a8c"/><w:u w:val="single"/></w:rPr><w:t xml:space="preserve">sic_01803547v1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De l'espionnage au renseignement : la France à l'âge de l'information</w:t></w:r></w:hyperlink></w:p><w:p><w:pPr/><w:hyperlink r:id="rId12" w:history="1"><w:r><w:rPr><w:color w:val="#410a8c"/><w:u w:val="single"/></w:rPr><w:t xml:space="preserve">Franck Bulinge</w:t></w:r></w:hyperlink></w:p><w:p><w:pPr/><w:r><w:rPr/><w:t xml:space="preserve">Vuibert-INHESJ, pp.351, 2012, 9782311006582</w:t></w:r></w:p><w:p><w:pPr/><w:r><w:rPr/><w:t xml:space="preserve">Ouvrages</w:t></w:r></w:p><w:p><w:pPr/><w:hyperlink r:id="rId90" w:history="1"><w:r><w:rPr><w:color w:val="#410a8c"/><w:u w:val="single"/></w:rPr><w:t xml:space="preserve">sic_01803554v1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Management stratégique de l'information</w:t></w:r></w:hyperlink></w:p><w:p><w:pPr/><w:hyperlink r:id="rId12" w:history="1"><w:r><w:rPr><w:color w:val="#410a8c"/><w:u w:val="single"/></w:rPr><w:t xml:space="preserve">Franck Bulinge</w:t></w:r></w:hyperlink></w:p><w:p><w:pPr/><w:r><w:rPr/><w:t xml:space="preserve">Robert Guillaumot; Alain Juillet; Henri Martre; Rémy Pautrat. </w:t></w:r><w:hyperlink r:id="rId92" w:history="1"><w:r><w:rPr><w:color w:val="#410a8c"/><w:u w:val="single"/></w:rPr><w:t xml:space="preserve">Weka</w:t></w:r></w:hyperlink><w:r><w:rPr/><w:t xml:space="preserve">, 2, 2010, De la veille stratégique à l'intelligence économique, Pascale Roméo; André Blanc, 978-2-7337-0444-8</w:t></w:r></w:p><w:p><w:pPr/><w:r><w:rPr/><w:t xml:space="preserve">Ouvrages</w:t></w:r></w:p><w:p><w:pPr/><w:hyperlink r:id="rId91" w:history="1"><w:r><w:rPr><w:color w:val="#410a8c"/><w:u w:val="single"/></w:rPr><w:t xml:space="preserve">sic_01803591v1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Management stratégique de l'information</w:t></w:r></w:hyperlink></w:p><w:p><w:pPr/><w:hyperlink r:id="rId12" w:history="1"><w:r><w:rPr><w:color w:val="#410a8c"/><w:u w:val="single"/></w:rPr><w:t xml:space="preserve">Franck Bulinge</w:t></w:r></w:hyperlink></w:p><w:p><w:pPr/><w:r><w:rPr/><w:t xml:space="preserve">Robert Guillaumot; Alain Juillet; Henri Martre; Rémy Pautrat. </w:t></w:r><w:hyperlink r:id="rId92" w:history="1"><w:r><w:rPr><w:color w:val="#410a8c"/><w:u w:val="single"/></w:rPr><w:t xml:space="preserve">Weka</w:t></w:r></w:hyperlink><w:r><w:rPr/><w:t xml:space="preserve">, 1, 2010, Information et documentation, Pascale Roméo; André Blanc, 978-2-7337-0144-7</w:t></w:r></w:p><w:p><w:pPr/><w:r><w:rPr/><w:t xml:space="preserve">Ouvrages</w:t></w:r></w:p><w:p><w:pPr/><w:hyperlink r:id="rId93" w:history="1"><w:r><w:rPr><w:color w:val="#410a8c"/><w:u w:val="single"/></w:rPr><w:t xml:space="preserve">sic_01803599v1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Le statut des valeurs publiques en intelligence économique : une variation autour de quatre paradigmes</w:t></w:r></w:hyperlink></w:p><w:p><w:pPr/><w:hyperlink r:id="rId12" w:history="1"><w:r><w:rPr><w:color w:val="#410a8c"/><w:u w:val="single"/></w:rPr><w:t xml:space="preserve">Franck Bulinge</w:t></w:r></w:hyperlink><w:r><w:rPr/><w:t xml:space="preserve">,</w:t></w:r><w:hyperlink r:id="rId17" w:history="1"><w:r><w:rPr><w:color w:val="#410a8c"/><w:u w:val="single"/></w:rPr><w:t xml:space="preserve">Nicolas Moinet</w:t></w:r></w:hyperlink></w:p><w:p><w:pPr/><w:r><w:rPr/><w:t xml:space="preserve">Madina Rival; Frank Bournois; Véronique Chanut. </w:t></w:r><w:r><w:rPr><w:i w:val="1"/><w:iCs w:val="1"/></w:rPr><w:t xml:space="preserve">Intelligence économique et lobbying au crible des valeurs publiques</w:t></w:r><w:r><w:rPr/><w:t xml:space="preserve">, Eska, pp.57-74, 2013, 978-2-7472-2064-4</w:t></w:r></w:p><w:p><w:pPr/><w:r><w:rPr/><w:t xml:space="preserve">Chapitre d'ouvrage</w:t></w:r></w:p><w:p><w:pPr/><w:hyperlink r:id="rId94" w:history="1"><w:r><w:rPr><w:color w:val="#410a8c"/><w:u w:val="single"/></w:rPr><w:t xml:space="preserve">hal-04572127v1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 statut des valeurs publiques en intelligence économique : une variation autour de quatre paradigmes</w:t></w:r></w:hyperlink></w:p><w:p><w:pPr/><w:hyperlink r:id="rId12" w:history="1"><w:r><w:rPr><w:color w:val="#410a8c"/><w:u w:val="single"/></w:rPr><w:t xml:space="preserve">Franck Bulinge</w:t></w:r></w:hyperlink></w:p><w:p><w:pPr/><w:r><w:rPr/><w:t xml:space="preserve">Madina Rival; Frank Bournois; Véronique Chanut. </w:t></w:r><w:r><w:rPr><w:i w:val="1"/><w:iCs w:val="1"/></w:rPr><w:t xml:space="preserve">Intelligence économique et lobbying au crible des valeurs publiques</w:t></w:r><w:r><w:rPr/><w:t xml:space="preserve">, </w:t></w:r><w:hyperlink r:id="rId96" w:history="1"><w:r><w:rPr><w:color w:val="#410a8c"/><w:u w:val="single"/></w:rPr><w:t xml:space="preserve">Eska Editions</w:t></w:r></w:hyperlink><w:r><w:rPr/><w:t xml:space="preserve">, 2013, 978-2747220644</w:t></w:r></w:p><w:p><w:pPr/><w:r><w:rPr/><w:t xml:space="preserve">Chapitre d'ouvrage</w:t></w:r></w:p><w:p><w:pPr/><w:hyperlink r:id="rId95" w:history="1"><w:r><w:rPr><w:color w:val="#410a8c"/><w:u w:val="single"/></w:rPr><w:t xml:space="preserve">sic_01830930v1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Intelligence économique et RSE, entre théories vertueuses et pratiques paradoxales</w:t></w:r></w:hyperlink></w:p><w:p><w:pPr/><w:hyperlink r:id="rId12" w:history="1"><w:r><w:rPr><w:color w:val="#410a8c"/><w:u w:val="single"/></w:rPr><w:t xml:space="preserve">Franck Bulinge</w:t></w:r></w:hyperlink><w:r><w:rPr/><w:t xml:space="preserve">,</w:t></w:r><w:hyperlink r:id="rId98" w:history="1"><w:r><w:rPr><w:color w:val="#410a8c"/><w:u w:val="single"/></w:rPr><w:t xml:space="preserve">Karen Delchet-Cochet</w:t></w:r></w:hyperlink></w:p><w:p><w:pPr/><w:r><w:rPr/><w:t xml:space="preserve">Françoise Dupuich. </w:t></w:r><w:r><w:rPr><w:i w:val="1"/><w:iCs w:val="1"/></w:rPr><w:t xml:space="preserve">REGARDS CROISÉS SUR LA RESPONSABILITÉ SOCIALE DE L'ENTREPRISE (RSE)</w:t></w:r><w:r><w:rPr/><w:t xml:space="preserve">, </w:t></w:r><w:hyperlink r:id="rId99" w:history="1"><w:r><w:rPr><w:color w:val="#410a8c"/><w:u w:val="single"/></w:rPr><w:t xml:space="preserve">Harmattan</w:t></w:r></w:hyperlink><w:r><w:rPr/><w:t xml:space="preserve">, pp.117-144, 2012, Entreprises et Management, 978-2-296-96298-9</w:t></w:r></w:p><w:p><w:pPr/><w:r><w:rPr/><w:t xml:space="preserve">Chapitre d'ouvrage</w:t></w:r></w:p><w:p><w:pPr/><w:hyperlink r:id="rId97" w:history="1"><w:r><w:rPr><w:color w:val="#410a8c"/><w:u w:val="single"/></w:rPr><w:t xml:space="preserve">sic_01803703v1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 cycle de la veille</w:t></w:r></w:hyperlink></w:p><w:p><w:pPr/><w:hyperlink r:id="rId12" w:history="1"><w:r><w:rPr><w:color w:val="#410a8c"/><w:u w:val="single"/></w:rPr><w:t xml:space="preserve">Franck Bulinge</w:t></w:r></w:hyperlink></w:p><w:p><w:pPr/><w:r><w:rPr/><w:t xml:space="preserve">Franck Bulinge. </w:t></w:r><w:r><w:rPr><w:i w:val="1"/><w:iCs w:val="1"/></w:rPr><w:t xml:space="preserve">Management stratégique de l'information</w:t></w:r><w:r><w:rPr/><w:t xml:space="preserve">, 2, </w:t></w:r><w:hyperlink r:id="rId101" w:history="1"><w:r><w:rPr><w:color w:val="#410a8c"/><w:u w:val="single"/></w:rPr><w:t xml:space="preserve">Weka</w:t></w:r></w:hyperlink><w:r><w:rPr/><w:t xml:space="preserve">, 2010, De la veille stratégique à l'intelligence économique, 978-2-7337-0444-8</w:t></w:r></w:p><w:p><w:pPr/><w:r><w:rPr/><w:t xml:space="preserve">Chapitre d'ouvrage</w:t></w:r></w:p><w:p><w:pPr/><w:hyperlink r:id="rId100" w:history="1"><w:r><w:rPr><w:color w:val="#410a8c"/><w:u w:val="single"/></w:rPr><w:t xml:space="preserve">sic_01803973v1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Méthode globale d’analyse d’information</w:t></w:r></w:hyperlink></w:p><w:p><w:pPr/><w:hyperlink r:id="rId12" w:history="1"><w:r><w:rPr><w:color w:val="#410a8c"/><w:u w:val="single"/></w:rPr><w:t xml:space="preserve">Franck Bulinge</w:t></w:r></w:hyperlink></w:p><w:p><w:pPr/><w:r><w:rPr/><w:t xml:space="preserve">Franck Bulinge. </w:t></w:r><w:r><w:rPr><w:i w:val="1"/><w:iCs w:val="1"/></w:rPr><w:t xml:space="preserve">Management stratégique de l'information</w:t></w:r><w:r><w:rPr/><w:t xml:space="preserve">, 2, </w:t></w:r><w:hyperlink r:id="rId101" w:history="1"><w:r><w:rPr><w:color w:val="#410a8c"/><w:u w:val="single"/></w:rPr><w:t xml:space="preserve">Weka</w:t></w:r></w:hyperlink><w:r><w:rPr/><w:t xml:space="preserve">, 2010, De la veille stratégique à l'intelligence économique, 978-2-7337-0444-8</w:t></w:r></w:p><w:p><w:pPr/><w:r><w:rPr/><w:t xml:space="preserve">Chapitre d'ouvrage</w:t></w:r></w:p><w:p><w:pPr/><w:hyperlink r:id="rId102" w:history="1"><w:r><w:rPr><w:color w:val="#410a8c"/><w:u w:val="single"/></w:rPr><w:t xml:space="preserve">sic_01803984v1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Les sources d’information documentaire pour l’intelligence économique</w:t></w:r></w:hyperlink></w:p><w:p><w:pPr/><w:hyperlink r:id="rId12" w:history="1"><w:r><w:rPr><w:color w:val="#410a8c"/><w:u w:val="single"/></w:rPr><w:t xml:space="preserve">Franck Bulinge</w:t></w:r></w:hyperlink></w:p><w:p><w:pPr/><w:r><w:rPr/><w:t xml:space="preserve">Franck Bulinge. </w:t></w:r><w:r><w:rPr><w:i w:val="1"/><w:iCs w:val="1"/></w:rPr><w:t xml:space="preserve">Management stratégique de l'information</w:t></w:r><w:r><w:rPr/><w:t xml:space="preserve">, 1, </w:t></w:r><w:hyperlink r:id="rId104" w:history="1"><w:r><w:rPr><w:color w:val="#410a8c"/><w:u w:val="single"/></w:rPr><w:t xml:space="preserve">Weka</w:t></w:r></w:hyperlink><w:r><w:rPr/><w:t xml:space="preserve">, 2010, Information et documentation, 978-2-7337-0144-7</w:t></w:r></w:p><w:p><w:pPr/><w:r><w:rPr/><w:t xml:space="preserve">Chapitre d'ouvrage</w:t></w:r></w:p><w:p><w:pPr/><w:hyperlink r:id="rId103" w:history="1"><w:r><w:rPr><w:color w:val="#410a8c"/><w:u w:val="single"/></w:rPr><w:t xml:space="preserve">sic_01803969v1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Intelligence économique et culture des organisations</w:t></w:r></w:hyperlink></w:p><w:p><w:pPr/><w:hyperlink r:id="rId12" w:history="1"><w:r><w:rPr><w:color w:val="#410a8c"/><w:u w:val="single"/></w:rPr><w:t xml:space="preserve">Franck Bulinge</w:t></w:r></w:hyperlink></w:p><w:p><w:pPr/><w:r><w:rPr/><w:t xml:space="preserve">Franck Bulinge. </w:t></w:r><w:r><w:rPr><w:i w:val="1"/><w:iCs w:val="1"/></w:rPr><w:t xml:space="preserve">Management stratégique de l'information</w:t></w:r><w:r><w:rPr/><w:t xml:space="preserve">, 2, </w:t></w:r><w:hyperlink r:id="rId101" w:history="1"><w:r><w:rPr><w:color w:val="#410a8c"/><w:u w:val="single"/></w:rPr><w:t xml:space="preserve">Weka</w:t></w:r></w:hyperlink><w:r><w:rPr/><w:t xml:space="preserve">, 2010, De la veille stratégique à l'intelligence économique, 978-2-7337-0444-8</w:t></w:r></w:p><w:p><w:pPr/><w:r><w:rPr/><w:t xml:space="preserve">Chapitre d'ouvrage</w:t></w:r></w:p><w:p><w:pPr/><w:hyperlink r:id="rId105" w:history="1"><w:r><w:rPr><w:color w:val="#410a8c"/><w:u w:val="single"/></w:rPr><w:t xml:space="preserve">sic_01804007v1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Intelligence économique et gestion des risques, un autodiagnostic pour la maîtrise des risques</w:t></w:r></w:hyperlink></w:p><w:p><w:pPr/><w:hyperlink r:id="rId12" w:history="1"><w:r><w:rPr><w:color w:val="#410a8c"/><w:u w:val="single"/></w:rPr><w:t xml:space="preserve">Franck Bulinge</w:t></w:r></w:hyperlink></w:p><w:p><w:pPr/><w:r><w:rPr/><w:t xml:space="preserve">Franck Bulinge. </w:t></w:r><w:r><w:rPr><w:i w:val="1"/><w:iCs w:val="1"/></w:rPr><w:t xml:space="preserve">Management stratégique de l'information</w:t></w:r><w:r><w:rPr/><w:t xml:space="preserve">, 2, </w:t></w:r><w:hyperlink r:id="rId101" w:history="1"><w:r><w:rPr><w:color w:val="#410a8c"/><w:u w:val="single"/></w:rPr><w:t xml:space="preserve">Weka</w:t></w:r></w:hyperlink><w:r><w:rPr/><w:t xml:space="preserve">, 2010, De la veille stratégique à l'intelligence économique, 978-2-7337-0444-8</w:t></w:r></w:p><w:p><w:pPr/><w:r><w:rPr/><w:t xml:space="preserve">Chapitre d'ouvrage</w:t></w:r></w:p><w:p><w:pPr/><w:hyperlink r:id="rId106" w:history="1"><w:r><w:rPr><w:color w:val="#410a8c"/><w:u w:val="single"/></w:rPr><w:t xml:space="preserve">sic_01803979v1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Territoire, Tic et citoyenneté : Vers une réduction de la fracture socio-numérique Une approche expérimentale</w:t></w:r></w:hyperlink></w:p><w:p><w:pPr/><w:hyperlink r:id="rId12" w:history="1"><w:r><w:rPr><w:color w:val="#410a8c"/><w:u w:val="single"/></w:rPr><w:t xml:space="preserve">Franck Bulinge</w:t></w:r></w:hyperlink></w:p><w:p><w:pPr/><w:r><w:rPr/><w:t xml:space="preserve">2003</w:t></w:r></w:p><w:p><w:pPr/><w:r><w:rPr/><w:t xml:space="preserve">Autre publication scientifique</w:t></w:r></w:p><w:p><w:pPr/><w:hyperlink r:id="rId107" w:history="1"><w:r><w:rPr><w:color w:val="#410a8c"/><w:u w:val="single"/></w:rPr><w:t xml:space="preserve">sic_00000872v1</w:t></w:r></w:hyperlink></w:p></w:tc></w:tr></w:tbl><w:sectPr><w:footerReference w:type="default" r:id="rId10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9A7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3AF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k-bulinge" TargetMode="External"/><Relationship Id="rId8" Type="http://schemas.openxmlformats.org/officeDocument/2006/relationships/hyperlink" Target="https://www.idref.fr/095070699" TargetMode="External"/><Relationship Id="rId9" Type="http://schemas.openxmlformats.org/officeDocument/2006/relationships/hyperlink" Target="https://viaf.org/viaf/286184616" TargetMode="External"/><Relationship Id="rId10" Type="http://schemas.openxmlformats.org/officeDocument/2006/relationships/hyperlink" Target="http://isni.org/isni/0000000392232847" TargetMode="External"/><Relationship Id="rId11" Type="http://schemas.openxmlformats.org/officeDocument/2006/relationships/hyperlink" Target="https://hal.science/hal-02625891v1" TargetMode="External"/><Relationship Id="rId12" Type="http://schemas.openxmlformats.org/officeDocument/2006/relationships/hyperlink" Target="https://hal.science/search/index/?q=*&amp;authFullName_s=Franck Bulinge" TargetMode="External"/><Relationship Id="rId13" Type="http://schemas.openxmlformats.org/officeDocument/2006/relationships/hyperlink" Target="https://dx.doi.org/10.3917/pstrat.010.0029" TargetMode="External"/><Relationship Id="rId14" Type="http://schemas.openxmlformats.org/officeDocument/2006/relationships/hyperlink" Target="https://archivesic.ccsd.cnrs.fr/sic_01803869v1" TargetMode="External"/><Relationship Id="rId15" Type="http://schemas.openxmlformats.org/officeDocument/2006/relationships/hyperlink" Target="https://archivesic.ccsd.cnrs.fr/sic_01803867v1" TargetMode="External"/><Relationship Id="rId16" Type="http://schemas.openxmlformats.org/officeDocument/2006/relationships/hyperlink" Target="https://archivesic.ccsd.cnrs.fr/sic_01803864v1" TargetMode="External"/><Relationship Id="rId17" Type="http://schemas.openxmlformats.org/officeDocument/2006/relationships/hyperlink" Target="https://hal.science/search/index/?q=*&amp;authFullName_s=Nicolas Moinet" TargetMode="External"/><Relationship Id="rId18" Type="http://schemas.openxmlformats.org/officeDocument/2006/relationships/hyperlink" Target="https://dx.doi.org/10.3917/herm.076.0014" TargetMode="External"/><Relationship Id="rId19" Type="http://schemas.openxmlformats.org/officeDocument/2006/relationships/hyperlink" Target="https://archivesic.ccsd.cnrs.fr/sic_01803876v1" TargetMode="External"/><Relationship Id="rId20" Type="http://schemas.openxmlformats.org/officeDocument/2006/relationships/hyperlink" Target="https://hal.science/search/index/?q=*&amp;authFullName_s=Serge Bramly" TargetMode="External"/><Relationship Id="rId21" Type="http://schemas.openxmlformats.org/officeDocument/2006/relationships/hyperlink" Target="https://archivesic.ccsd.cnrs.fr/sic_01803874v1" TargetMode="External"/><Relationship Id="rId22" Type="http://schemas.openxmlformats.org/officeDocument/2006/relationships/hyperlink" Target="https://hal.science/search/index/?q=*&amp;authFullName_s=Michel Rocard" TargetMode="External"/><Relationship Id="rId23" Type="http://schemas.openxmlformats.org/officeDocument/2006/relationships/hyperlink" Target="https://archivesic.ccsd.cnrs.fr/sic_01804895v1" TargetMode="External"/><Relationship Id="rId24" Type="http://schemas.openxmlformats.org/officeDocument/2006/relationships/hyperlink" Target="https://archivesic.ccsd.cnrs.fr/sic_01803623v1" TargetMode="External"/><Relationship Id="rId25" Type="http://schemas.openxmlformats.org/officeDocument/2006/relationships/hyperlink" Target="https://archivesic.ccsd.cnrs.fr/sic_01803611v1" TargetMode="External"/><Relationship Id="rId26" Type="http://schemas.openxmlformats.org/officeDocument/2006/relationships/hyperlink" Target="https://hal.science/search/index/?q=*&amp;authFullName_s=Eric Boutin" TargetMode="External"/><Relationship Id="rId27" Type="http://schemas.openxmlformats.org/officeDocument/2006/relationships/hyperlink" Target="https://archivesic.ccsd.cnrs.fr/sic_01803855v1" TargetMode="External"/><Relationship Id="rId28" Type="http://schemas.openxmlformats.org/officeDocument/2006/relationships/hyperlink" Target="https://archivesic.ccsd.cnrs.fr/sic_01804924v1" TargetMode="External"/><Relationship Id="rId29" Type="http://schemas.openxmlformats.org/officeDocument/2006/relationships/hyperlink" Target="https://archivesic.ccsd.cnrs.fr/sic_01804903v1" TargetMode="External"/><Relationship Id="rId30" Type="http://schemas.openxmlformats.org/officeDocument/2006/relationships/hyperlink" Target="https://archivesic.ccsd.cnrs.fr/sic_01803641v1" TargetMode="External"/><Relationship Id="rId31" Type="http://schemas.openxmlformats.org/officeDocument/2006/relationships/hyperlink" Target="https://dx.doi.org/10.4000/rfsic.598" TargetMode="External"/><Relationship Id="rId32" Type="http://schemas.openxmlformats.org/officeDocument/2006/relationships/hyperlink" Target="https://archivesic.ccsd.cnrs.fr/sic_01803628v1" TargetMode="External"/><Relationship Id="rId33" Type="http://schemas.openxmlformats.org/officeDocument/2006/relationships/hyperlink" Target="https://dx.doi.org/10.5038/1944-0472.6.3S.5" TargetMode="External"/><Relationship Id="rId34" Type="http://schemas.openxmlformats.org/officeDocument/2006/relationships/hyperlink" Target="https://archivesic.ccsd.cnrs.fr/sic_01803619v1" TargetMode="External"/><Relationship Id="rId35" Type="http://schemas.openxmlformats.org/officeDocument/2006/relationships/hyperlink" Target="https://archivesic.ccsd.cnrs.fr/sic_01803861v1" TargetMode="External"/><Relationship Id="rId36" Type="http://schemas.openxmlformats.org/officeDocument/2006/relationships/hyperlink" Target="https://archivesic.ccsd.cnrs.fr/sic_01803856v1" TargetMode="External"/><Relationship Id="rId37" Type="http://schemas.openxmlformats.org/officeDocument/2006/relationships/hyperlink" Target="https://archivesic.ccsd.cnrs.fr/sic_01803951v1" TargetMode="External"/><Relationship Id="rId38" Type="http://schemas.openxmlformats.org/officeDocument/2006/relationships/hyperlink" Target="https://archivesic.ccsd.cnrs.fr/sic_01803900v1" TargetMode="External"/><Relationship Id="rId39" Type="http://schemas.openxmlformats.org/officeDocument/2006/relationships/hyperlink" Target="https://dx.doi.org/10.3917/sestr.009.0058" TargetMode="External"/><Relationship Id="rId40" Type="http://schemas.openxmlformats.org/officeDocument/2006/relationships/hyperlink" Target="https://archivesic.ccsd.cnrs.fr/sic_01803888v1" TargetMode="External"/><Relationship Id="rId41" Type="http://schemas.openxmlformats.org/officeDocument/2006/relationships/hyperlink" Target="https://hal.science/search/index/?q=*&amp;authFullName_s=Nicolas Patte" TargetMode="External"/><Relationship Id="rId42" Type="http://schemas.openxmlformats.org/officeDocument/2006/relationships/hyperlink" Target="https://hal.science/search/index/?q=*&amp;authFullName_s=Lo&#239;c Lebigre" TargetMode="External"/><Relationship Id="rId43" Type="http://schemas.openxmlformats.org/officeDocument/2006/relationships/hyperlink" Target="https://dx.doi.org/10.3917/docsi.494.0004" TargetMode="External"/><Relationship Id="rId44" Type="http://schemas.openxmlformats.org/officeDocument/2006/relationships/hyperlink" Target="https://archivesic.ccsd.cnrs.fr/sic_01803654v1" TargetMode="External"/><Relationship Id="rId45" Type="http://schemas.openxmlformats.org/officeDocument/2006/relationships/hyperlink" Target="https://archivesic.ccsd.cnrs.fr/sic_01803657v1" TargetMode="External"/><Relationship Id="rId46" Type="http://schemas.openxmlformats.org/officeDocument/2006/relationships/hyperlink" Target="https://archivesic.ccsd.cnrs.fr/sic_01803905v1" TargetMode="External"/><Relationship Id="rId47" Type="http://schemas.openxmlformats.org/officeDocument/2006/relationships/hyperlink" Target="https://hal.science/search/index/?q=*&amp;authFullName_s=Charlotte Lepri" TargetMode="External"/><Relationship Id="rId48" Type="http://schemas.openxmlformats.org/officeDocument/2006/relationships/hyperlink" Target="https://dx.doi.org/10.3917/sestr.hs1.0059" TargetMode="External"/><Relationship Id="rId49" Type="http://schemas.openxmlformats.org/officeDocument/2006/relationships/hyperlink" Target="https://archivesic.ccsd.cnrs.fr/sic_01803913v1" TargetMode="External"/><Relationship Id="rId50" Type="http://schemas.openxmlformats.org/officeDocument/2006/relationships/hyperlink" Target="https://dx.doi.org/10.3917/sestr.001.0072" TargetMode="External"/><Relationship Id="rId51" Type="http://schemas.openxmlformats.org/officeDocument/2006/relationships/hyperlink" Target="https://archivesic.ccsd.cnrs.fr/sic_01831003v1" TargetMode="External"/><Relationship Id="rId52" Type="http://schemas.openxmlformats.org/officeDocument/2006/relationships/hyperlink" Target="https://archivesic.ccsd.cnrs.fr/sic_01803672v1" TargetMode="External"/><Relationship Id="rId53" Type="http://schemas.openxmlformats.org/officeDocument/2006/relationships/hyperlink" Target="https://dx.doi.org/10.3917/mama.044.0050" TargetMode="External"/><Relationship Id="rId54" Type="http://schemas.openxmlformats.org/officeDocument/2006/relationships/hyperlink" Target="https://archivesic.ccsd.cnrs.fr/sic_01803681v1" TargetMode="External"/><Relationship Id="rId55" Type="http://schemas.openxmlformats.org/officeDocument/2006/relationships/hyperlink" Target="https://dx.doi.org/10.3917/mama.033.0036" TargetMode="External"/><Relationship Id="rId56" Type="http://schemas.openxmlformats.org/officeDocument/2006/relationships/hyperlink" Target="https://archivesic.ccsd.cnrs.fr/sic_01831125v1" TargetMode="External"/><Relationship Id="rId57" Type="http://schemas.openxmlformats.org/officeDocument/2006/relationships/hyperlink" Target="https://archivesic.ccsd.cnrs.fr/sic_01831073v1" TargetMode="External"/><Relationship Id="rId58" Type="http://schemas.openxmlformats.org/officeDocument/2006/relationships/hyperlink" Target="https://archivesic.ccsd.cnrs.fr/sic_01900307v1" TargetMode="External"/><Relationship Id="rId59" Type="http://schemas.openxmlformats.org/officeDocument/2006/relationships/hyperlink" Target="https://hal.science/search/index/?q=*&amp;authFullName_s=St&#233;phane Amato" TargetMode="External"/><Relationship Id="rId60" Type="http://schemas.openxmlformats.org/officeDocument/2006/relationships/hyperlink" Target="https://archivesic.ccsd.cnrs.fr/sic_01804015v1" TargetMode="External"/><Relationship Id="rId61" Type="http://schemas.openxmlformats.org/officeDocument/2006/relationships/hyperlink" Target="https://archivesic.ccsd.cnrs.fr/sic_01804021v1" TargetMode="External"/><Relationship Id="rId62" Type="http://schemas.openxmlformats.org/officeDocument/2006/relationships/hyperlink" Target="https://archivesic.ccsd.cnrs.fr/sic_01804040v1" TargetMode="External"/><Relationship Id="rId63" Type="http://schemas.openxmlformats.org/officeDocument/2006/relationships/hyperlink" Target="https://archivesic.ccsd.cnrs.fr/sic_01804031v1" TargetMode="External"/><Relationship Id="rId64" Type="http://schemas.openxmlformats.org/officeDocument/2006/relationships/hyperlink" Target="https://archivesic.ccsd.cnrs.fr/sic_01804296v1" TargetMode="External"/><Relationship Id="rId65" Type="http://schemas.openxmlformats.org/officeDocument/2006/relationships/hyperlink" Target="https://archivesic.ccsd.cnrs.fr/sic_01803701v1" TargetMode="External"/><Relationship Id="rId66" Type="http://schemas.openxmlformats.org/officeDocument/2006/relationships/hyperlink" Target="https://archivesic.ccsd.cnrs.fr/sic_01804201v1" TargetMode="External"/><Relationship Id="rId67" Type="http://schemas.openxmlformats.org/officeDocument/2006/relationships/hyperlink" Target="https://archivesic.ccsd.cnrs.fr/sic_01804317v1" TargetMode="External"/><Relationship Id="rId68" Type="http://schemas.openxmlformats.org/officeDocument/2006/relationships/hyperlink" Target="https://archivesic.ccsd.cnrs.fr/sic_01804111v1" TargetMode="External"/><Relationship Id="rId69" Type="http://schemas.openxmlformats.org/officeDocument/2006/relationships/hyperlink" Target="https://hal.science/search/index/?q=*&amp;authFullName_s=Pei Liu" TargetMode="External"/><Relationship Id="rId70" Type="http://schemas.openxmlformats.org/officeDocument/2006/relationships/hyperlink" Target="https://hal.science/search/index/?q=*&amp;authFullName_s=Christian Gerini" TargetMode="External"/><Relationship Id="rId71" Type="http://schemas.openxmlformats.org/officeDocument/2006/relationships/hyperlink" Target="https://archivesic.ccsd.cnrs.fr/sic_01804327v1" TargetMode="External"/><Relationship Id="rId72" Type="http://schemas.openxmlformats.org/officeDocument/2006/relationships/hyperlink" Target="https://archivesic.ccsd.cnrs.fr/sic_01804311v1" TargetMode="External"/><Relationship Id="rId73" Type="http://schemas.openxmlformats.org/officeDocument/2006/relationships/hyperlink" Target="https://archivesic.ccsd.cnrs.fr/sic_01804142v1" TargetMode="External"/><Relationship Id="rId74" Type="http://schemas.openxmlformats.org/officeDocument/2006/relationships/hyperlink" Target="https://hal.science/search/index/?q=*&amp;authFullName_s=Val&#233;rie Brunel" TargetMode="External"/><Relationship Id="rId75" Type="http://schemas.openxmlformats.org/officeDocument/2006/relationships/hyperlink" Target="https://archivesic.ccsd.cnrs.fr/sic_01804179v1" TargetMode="External"/><Relationship Id="rId76" Type="http://schemas.openxmlformats.org/officeDocument/2006/relationships/hyperlink" Target="https://archivesic.ccsd.cnrs.fr/sic_01804214v1" TargetMode="External"/><Relationship Id="rId77" Type="http://schemas.openxmlformats.org/officeDocument/2006/relationships/hyperlink" Target="https://hal.science/search/index/?q=*&amp;authFullName_s=Aminata Diallo" TargetMode="External"/><Relationship Id="rId78" Type="http://schemas.openxmlformats.org/officeDocument/2006/relationships/hyperlink" Target="https://archivesic.ccsd.cnrs.fr/sic_01804213v1" TargetMode="External"/><Relationship Id="rId79" Type="http://schemas.openxmlformats.org/officeDocument/2006/relationships/hyperlink" Target="https://archivesic.ccsd.cnrs.fr/sic_01804192v1" TargetMode="External"/><Relationship Id="rId80" Type="http://schemas.openxmlformats.org/officeDocument/2006/relationships/hyperlink" Target="https://hal.science/search/index/?q=*&amp;authFullName_s=Serge Agostinelli" TargetMode="External"/><Relationship Id="rId81" Type="http://schemas.openxmlformats.org/officeDocument/2006/relationships/hyperlink" Target="https://archivesic.ccsd.cnrs.fr/sic_01804217v1" TargetMode="External"/><Relationship Id="rId82" Type="http://schemas.openxmlformats.org/officeDocument/2006/relationships/hyperlink" Target="https://archivesic.ccsd.cnrs.fr/sic_01831115v1" TargetMode="External"/><Relationship Id="rId83" Type="http://schemas.openxmlformats.org/officeDocument/2006/relationships/hyperlink" Target="https://hal.science/search/index/?q=*&amp;authFullName_s=Philippe Dumas" TargetMode="External"/><Relationship Id="rId84" Type="http://schemas.openxmlformats.org/officeDocument/2006/relationships/hyperlink" Target="https://archivesic.ccsd.cnrs.fr/sic_01830228v1" TargetMode="External"/><Relationship Id="rId85" Type="http://schemas.openxmlformats.org/officeDocument/2006/relationships/hyperlink" Target="https://archivesic.ccsd.cnrs.fr/sic_01804198v1" TargetMode="External"/><Relationship Id="rId86" Type="http://schemas.openxmlformats.org/officeDocument/2006/relationships/hyperlink" Target="https://archivesic.ccsd.cnrs.fr/sic_01803537v1" TargetMode="External"/><Relationship Id="rId87" Type="http://schemas.openxmlformats.org/officeDocument/2006/relationships/hyperlink" Target="https://www.deboecksuperieur.com/ouvrage/9782804189143-maitriser-l-information-strategique" TargetMode="External"/><Relationship Id="rId88" Type="http://schemas.openxmlformats.org/officeDocument/2006/relationships/hyperlink" Target="https://archivesic.ccsd.cnrs.fr/sic_03793934v1" TargetMode="External"/><Relationship Id="rId89" Type="http://schemas.openxmlformats.org/officeDocument/2006/relationships/hyperlink" Target="https://archivesic.ccsd.cnrs.fr/sic_01803547v1" TargetMode="External"/><Relationship Id="rId90" Type="http://schemas.openxmlformats.org/officeDocument/2006/relationships/hyperlink" Target="https://archivesic.ccsd.cnrs.fr/sic_01803554v1" TargetMode="External"/><Relationship Id="rId91" Type="http://schemas.openxmlformats.org/officeDocument/2006/relationships/hyperlink" Target="https://archivesic.ccsd.cnrs.fr/sic_01803591v1" TargetMode="External"/><Relationship Id="rId92" Type="http://schemas.openxmlformats.org/officeDocument/2006/relationships/hyperlink" Target="https://www.weka.fr/actualite/administration/article/management-strategique-de-linformation-comment-maitriser-linformation-et-rester-competitif-3236/" TargetMode="External"/><Relationship Id="rId93" Type="http://schemas.openxmlformats.org/officeDocument/2006/relationships/hyperlink" Target="https://archivesic.ccsd.cnrs.fr/sic_01803599v1" TargetMode="External"/><Relationship Id="rId94" Type="http://schemas.openxmlformats.org/officeDocument/2006/relationships/hyperlink" Target="https://hal.science/hal-04572127v1" TargetMode="External"/><Relationship Id="rId95" Type="http://schemas.openxmlformats.org/officeDocument/2006/relationships/hyperlink" Target="https://archivesic.ccsd.cnrs.fr/sic_01830930v1" TargetMode="External"/><Relationship Id="rId96" Type="http://schemas.openxmlformats.org/officeDocument/2006/relationships/hyperlink" Target="http://eska-publishing.com/fr/gestion-et-economie/1351-intelligence-economique-et-lobbyng-au-crible-des-valeurs-publiques-9782747220644.html" TargetMode="External"/><Relationship Id="rId97" Type="http://schemas.openxmlformats.org/officeDocument/2006/relationships/hyperlink" Target="https://archivesic.ccsd.cnrs.fr/sic_01803703v1" TargetMode="External"/><Relationship Id="rId98" Type="http://schemas.openxmlformats.org/officeDocument/2006/relationships/hyperlink" Target="https://hal.science/search/index/?q=*&amp;authFullName_s=Karen Delchet-Cochet" TargetMode="External"/><Relationship Id="rId99" Type="http://schemas.openxmlformats.org/officeDocument/2006/relationships/hyperlink" Target="http://www.editions-harmattan.fr/index.asp?navig=catalogue&amp;amp;obj=livre&amp;amp;no=38326" TargetMode="External"/><Relationship Id="rId100" Type="http://schemas.openxmlformats.org/officeDocument/2006/relationships/hyperlink" Target="https://archivesic.ccsd.cnrs.fr/sic_01803973v1" TargetMode="External"/><Relationship Id="rId101" Type="http://schemas.openxmlformats.org/officeDocument/2006/relationships/hyperlink" Target="https://www.weka.fr/administration-locale/base-documentaire/management-strategique-de-l-information-t2-wk330/sommaire.html" TargetMode="External"/><Relationship Id="rId102" Type="http://schemas.openxmlformats.org/officeDocument/2006/relationships/hyperlink" Target="https://archivesic.ccsd.cnrs.fr/sic_01803984v1" TargetMode="External"/><Relationship Id="rId103" Type="http://schemas.openxmlformats.org/officeDocument/2006/relationships/hyperlink" Target="https://archivesic.ccsd.cnrs.fr/sic_01803969v1" TargetMode="External"/><Relationship Id="rId104" Type="http://schemas.openxmlformats.org/officeDocument/2006/relationships/hyperlink" Target="https://www.weka.fr/administration-locale/base-documentaire/management-strategique-de-l-information-t1-wk230/sommaire.html" TargetMode="External"/><Relationship Id="rId105" Type="http://schemas.openxmlformats.org/officeDocument/2006/relationships/hyperlink" Target="https://archivesic.ccsd.cnrs.fr/sic_01804007v1" TargetMode="External"/><Relationship Id="rId106" Type="http://schemas.openxmlformats.org/officeDocument/2006/relationships/hyperlink" Target="https://archivesic.ccsd.cnrs.fr/sic_01803979v1" TargetMode="External"/><Relationship Id="rId107" Type="http://schemas.openxmlformats.org/officeDocument/2006/relationships/hyperlink" Target="https://archivesic.ccsd.cnrs.fr/sic_00000872v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Bulinge</dc:title>
  <dc:description>CV</dc:description>
  <dc:subject/>
  <cp:keywords/>
  <cp:category/>
  <cp:lastModifiedBy/>
  <dcterms:created xsi:type="dcterms:W3CDTF">2026-03-04T03:58:50+01:00</dcterms:created>
  <dcterms:modified xsi:type="dcterms:W3CDTF">2026-03-04T03:58:50+01:00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