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Cinato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in the Middle Ages/Les mots au Moyen Âge, Victoria Turner et Vincent Debiais (dir.)»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270, pp.240-242.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⟨10.4000/148aj⟩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 Notarum ed. A.C. Dionisotti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Medieval Latin</w:t>
            </w:r>
            <w:r>
              <w:rPr/>
              <w:t xml:space="preserve">, 2025, 35, pp.397-404.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⟨10.1484/J.JML.5.145391⟩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 Clues in Two Latin Fencing Manuals : Bridging the Gap between Medieval and Renaissance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Periodica Duellatorum</w:t>
            </w:r>
            <w:r>
              <w:rPr/>
              <w:t xml:space="preserve">, 2023, 11 (1), pp.39-63.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⟨10.36950/apd-2023-004⟩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Gloser les Psaumes’. À propos d’un livre récent d’Alderik Blom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128/3-4, pp.741-757.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⟨10.3917/rma.283.0741⟩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Étymologies d’Isidore de Séville : la « famille espagnole » et le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44-1, pp.183-199.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⟨10.4000/hel.2549⟩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Priscien. Grammaire Livre XVIII − Syntaxe, 2. Texte latin, traduction introduite et annotée par le Groupe Ars Grammatica.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pp.183-186.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⟨10.4000/hel.443⟩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Cécile Conduché (éd.), Liber de verbo e codice Parisiensi 7491, Grammatici Hibernici Carolini aevi, pars 5 ; Corpus Christianorum Continuatio medievalis XL E (Turnhout: Brepols Publishers, 2018)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2020, 55/3, pp. 564-571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l’origine du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2019, 78, pp.61-100.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⟨10.3406/alma.2018.2543⟩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2019, 76, pp.441-459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gloses à Priscien dans les manuscrits scottice scripti et leurs relations avec le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Britannia Monastica</w:t>
            </w:r>
            <w:r>
              <w:rPr/>
              <w:t xml:space="preserve">, 2017, Hommage à la mémoire de Louis Lemoine. Abbaye de Landévennec Samedi 6 juillet 2013., 19, pp.83-115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&amp;quot;Des corpus linguistiques avant les corpus électroniques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Aussant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Baratin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écritures des plus anciens témoins du Liber Glossarum sur l’archétype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Le Liber glossarum (s. VII-VIII) : Composition, sources, réception, 10, pp.59-124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hal-01421393v2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‘Goth Ansileubus’, les Glossae Salomonis et les glossaires wisigothiques. Mise au point sur les attributions et les sources glossographiques du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2015, L’activité lexicographique dans le haut Moyen Âge latin Rencontre autour du Liber Glossarum (suite), 8,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 à un Catalogue des manuscrits du Liber glossarvm. I. Fragments, tradition directe et indirecte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2015, L’activité lexicographique dans le haut Moyen Âge latin Rencontre autour du Liber Glossarum (suite), 8,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de deux livres d’Heiric d’Auxerre l’ars Prisciani et le Liber glossarum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2014, 36/1, pp.121-177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Accessus ad Priscianum. De Jean Scot Érigène a Létald de Micy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2012, 70, pp.27-90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Perspectives offertes par un corpus électronique de gloses sur Priscien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2011, 3,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Grammaticorum Latinorum. Un projet de traitement informatique autour des grammairiens latins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Alessandro Garcea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Cultura Classica e Medievale</w:t>
            </w:r>
            <w:r>
              <w:rPr/>
              <w:t xml:space="preserve">, 2010, 52 (2), pp.377-400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glossaires Abavus et pseudo-Philoxenus. Nouvelles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Intorno A Cirillo. Convengno finale del progetto PRIN 2022</w:t>
            </w:r>
            <w:r>
              <w:rPr/>
              <w:t xml:space="preserve">, G. Ucciardello, Jan 2026, Messine,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Glossographic archaeology: the evidence of Abavus glossaries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Early Latin–Old English Glossaries</w:t>
            </w:r>
            <w:r>
              <w:rPr/>
              <w:t xml:space="preserve">, M. Herren, May 2025, Toronto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glossographique : l’exemple de la famille des glossaires Abavus (mise au point sur une source)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filologia mediolatina in Italia, saec. XXI2/4 Lavori in corso e prospettive;</w:t>
            </w:r>
            <w:r>
              <w:rPr/>
              <w:t xml:space="preserve">, M. Giani, Sep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glosés et livres de gloses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médiévale de Martine Clouzot</w:t>
            </w:r>
            <w:r>
              <w:rPr/>
              <w:t xml:space="preserve">, Martine Clouzot, Université de Bourgogne, Mar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Thesaurus des Glossaires Latins du haut Moyen Âge (TGL). Glossographie et lexicographie de l’Antiquité tardive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journée d’études du groupe de contact FRS-FNRS Translatio. Antiquité tardive – haut Moyen Âge (IVe-Xe siècle).</w:t>
            </w:r>
            <w:r>
              <w:rPr/>
              <w:t xml:space="preserve">, Groupe Translatio, Université de Liège, Nov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Mixités carolingiennes. Panorama de la diversité sous-jacente à la Renovatio du 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UTM/Jackman Humanities Institute Annual Seminar on Multilingualism</w:t>
            </w:r>
            <w:r>
              <w:rPr/>
              <w:t xml:space="preserve">, Michelle Troberg, University of Toronto Mississauga, Apr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Punctuating early medieval Latin manuscripts. New practices for morpho-syntactic 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Comparative Punctuation Worldwide</w:t>
            </w:r>
            <w:r>
              <w:rPr/>
              <w:t xml:space="preserve">, Peter Rössler (Universitat Regensburg), Sep 2023,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glossing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Mariken Teeuwen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Glossing workshop</w:t>
            </w:r>
            <w:r>
              <w:rPr/>
              <w:t xml:space="preserve">, P. Moran (University of Galway), Sep 2023,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Glosses and Glossaries. An Insight into the Relationship between Working Tools in Priscian's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2023, Session: Scholarly Practices in Carolingian East Francia: Actors, Networks, Knowledge Exchange</w:t>
            </w:r>
            <w:r>
              <w:rPr/>
              <w:t xml:space="preserve">, Cinzia Grifoni (Institut für Mittelalterforschung, Österreichische Akademie der Wissenschaften),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Glosses on Orosius’ Historiae: time for an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Manuscripts and Written Culture in Early Medieval Brittany, An International Conference</w:t>
            </w:r>
            <w:r>
              <w:rPr/>
              <w:t xml:space="preserve">, Jacopo Bisagni, Jun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 Glossarum, an early witness of Paulus Orosius Presbyterus’ Historiae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Orosius Through The Ages. An International Conference</w:t>
            </w:r>
            <w:r>
              <w:rPr/>
              <w:t xml:space="preserve">, May 2022, London (Institute of Classical Studies, University of London),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sacramentary: how many hands at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Liturgy and Religious Culture in an Age of Transition. The Gellone Sacramentary (Paris, BnF lat. 12048)</w:t>
            </w:r>
            <w:r>
              <w:rPr/>
              <w:t xml:space="preserve">, Charlotte Denoël; Yitzhak Hen, Sep 2022,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latin, bien plus qu'un cours de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Celtic Conference in Classics – panel ‘Around the Classics: Paratextual Frame of Latin Classics in the Middle Ages’</w:t>
            </w:r>
            <w:r>
              <w:rPr/>
              <w:t xml:space="preserve">, Angela Cossu; Frédéric Duplessis,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abrégée du Liber glossarum d’Heiric d’Auxerre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auxerrois du IXe siècle</w:t>
            </w:r>
            <w:r>
              <w:rPr/>
              <w:t xml:space="preserve">, Sep 2021,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marqueur d’identité. Des écritures de chancelleries aux minuscules calligraphiques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table ronde européenne du monachisme luxovien: Écriture &amp; Production Manuscrite Luxoviennes</w:t>
            </w:r>
            <w:r>
              <w:rPr/>
              <w:t xml:space="preserve">, l’association Les Amis de saint Colomban et UMR ARTEHIS (Lyon):, Oct 2021, Luxeuil,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Critical cumulation? How Glossaries were constituted in early Middle Ages (6th-8th C.)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Crafting Knowledge in the early medieval book</w:t>
            </w:r>
            <w:r>
              <w:rPr/>
              <w:t xml:space="preserve">, Sinéad O'Sullivan et Ciaran Arthur, Jul 2021,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‘cinq services’ des commentaires sanscrits et le programme de Diomède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Glossing From A Comparative Perspective:</w:t>
            </w:r>
            <w:r>
              <w:rPr/>
              <w:t xml:space="preserve">, A. Blom (Philipps-Universität), Jun 2019, Marburg,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Israel, bishop, monk, grammarian and Light of Rotbert of Trier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Culture in Times of Threat : Europe around 900</w:t>
            </w:r>
            <w:r>
              <w:rPr/>
              <w:t xml:space="preserve">, May 2018, Rome (École française de 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signes de construction syntaxique entre la France et l’Angleterre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France-Angleterre, 700-1200 : manuscrits médiévaux de la BnF et de la BL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autorités, garantie de succès : l’exemple du Liber glosssarum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</w:t>
            </w:r>
            <w:r>
              <w:rPr/>
              <w:t xml:space="preserve">, GIS « Humanités, Sources et Langues de la Méditerranée »,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carolingiennes de Priscien. À propos du nomen: definitiones substantiae et soni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Sources et citations dans les textes rhétoriques et grammaticaux</w:t>
            </w:r>
            <w:r>
              <w:rPr/>
              <w:t xml:space="preserve">, J. Desiderio et A. Garcea (Sorbonne Université),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Syntactical glosses and word order: issues and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Glossing cultural change: Comparative perspectives on manuscript annotation, c. 600–1200 CE</w:t>
            </w:r>
            <w:r>
              <w:rPr/>
              <w:t xml:space="preserve">, P. Moran (NIUG), Jun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dans les gloses du haut Moyen-Âge ? Les gloses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comparative glossing practices (during the 14th International Conference On The History of The Language Sciences)</w:t>
            </w:r>
            <w:r>
              <w:rPr/>
              <w:t xml:space="preserve">, Worhshop organised by A. Lahaussois and F. Cinato,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à la lumière du Liber glossarum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Editing late-Antique and Early Medieval Texts. Problems and Challenges</w:t>
            </w:r>
            <w:r>
              <w:rPr/>
              <w:t xml:space="preserve">, P. F. Alberto (Univ. Lisboa), D. Paniagua (Univ. Salamanca), R. Guglielmetti (Univ. Milano),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aliis codicibus. Les dossiers de sources d’Isidore de Séville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Latín Medieval Hispánico</w:t>
            </w:r>
            <w:r>
              <w:rPr/>
              <w:t xml:space="preserve">, 2017, Salamanca,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eu un scriptorium à Auxerre au temps d’Heiric (841-v. 876)?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international de Paléographie latine, XVIII. Internationaler Kongress St. Gallen 11.-14. September 2013</w:t>
            </w:r>
            <w:r>
              <w:rPr/>
              <w:t xml:space="preserve">, Sep 2013, St-Gall, Suisse. pp.199-230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 quicumque legis. A Tenth-Century Etymological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 van Els</w:t>
              </w:r>
            </w:hyperlink>
          </w:p>
          <w:p>
            <w:pPr/>
            <w:r>
              <w:rPr/>
              <w:t xml:space="preserve">Brepols, Lexica Latina Medii Aevi (9), 2026, 978-2-503-60931-7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Glossing Practice: Comparative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Whitman</w:t>
              </w:r>
            </w:hyperlink>
          </w:p>
          <w:p>
            <w:pPr/>
            <w:r>
              <w:rPr/>
              <w:t xml:space="preserve">Lexington Books, 2023, 1793612803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glossarum digital = http://liber-glossarum.huma-num.fr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Priscien glosé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Brepols, 41, 753 p., 2015, Studia Artistarum, Olga Weijers; Louis Holtz, 978-2-503-56098-4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«III.09. Paschasius Radbertus, In Lamentationes Hieremiae» [Notice du Paris, BnF lat. 12294]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pp.323-324,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«III.11. P. Terentius Afer, Comoediae» [Notice du Paris, BnF lat. 7900]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pp.325-326,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«III.18. Sedulius, Carmen Pascale (…)» [Notice du Paris, BnF lat. 18554]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pp.335-336,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«III.08. Vita et translatio sancate Bathildis reginae (…) » [Notice du Paris, BnF lat. 18296]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pp.321-322,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«III.10. Paschasius Radbertus, Epitaphium Arsenii» [Notice du Paris, BnF lat. 13909]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pp.324-325,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discontinuity. Glossing as a dynamic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Whitman</w:t>
              </w:r>
            </w:hyperlink>
          </w:p>
          <w:p>
            <w:pPr/>
            <w:r>
              <w:rPr/>
              <w:t xml:space="preserve">Franck Cinato, Aimée Lahaussois, John Whitman. </w:t>
            </w:r>
            <w:r>
              <w:rPr>
                <w:i w:val="1"/>
                <w:iCs w:val="1"/>
              </w:rPr>
              <w:t xml:space="preserve">Glossing Practice: Comparative Perspectives</w:t>
            </w:r>
            <w:r>
              <w:rPr/>
              <w:t xml:space="preserve">, Lexington Books, pp.9-25, 2023, 1793612803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Latin Glossaries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Annina Seiler; Chiara Benati; Sara Pons-Sanz. </w:t>
            </w:r>
            <w:r>
              <w:rPr>
                <w:i w:val="1"/>
                <w:iCs w:val="1"/>
              </w:rPr>
              <w:t xml:space="preserve">Medieval Glossaries from North-Western Europe</w:t>
            </w:r>
            <w:r>
              <w:rPr/>
              <w:t xml:space="preserve">, 19, Brepols Publishers, pp.149-178, 2023, The Medieval Translator, 978-2-503-58457-7.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⟨10.1484/M.TMT-EB.5.117294⟩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Whitman</w:t>
              </w:r>
            </w:hyperlink>
          </w:p>
          <w:p>
            <w:pPr/>
            <w:r>
              <w:rPr/>
              <w:t xml:space="preserve">Franck Cinato; Aimée Lahaussois; John Whitman. </w:t>
            </w:r>
            <w:r>
              <w:rPr>
                <w:i w:val="1"/>
                <w:iCs w:val="1"/>
              </w:rPr>
              <w:t xml:space="preserve">Glossing Practice: Comparative Perspectives</w:t>
            </w:r>
            <w:r>
              <w:rPr/>
              <w:t xml:space="preserve">, Lexington Books, pp.1-5, 2023, 1793612803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Cumulation? How Glossaries were Constituted in the Early Middle Ages (6 th –8 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Sinéad O'Sullivan; Ciaran Arthur. </w:t>
            </w:r>
            <w:r>
              <w:rPr>
                <w:i w:val="1"/>
                <w:iCs w:val="1"/>
              </w:rPr>
              <w:t xml:space="preserve">Crafting Knowledge in the Early Medieval Book: practices of collecting and Conceling in the Latin West</w:t>
            </w:r>
            <w:r>
              <w:rPr/>
              <w:t xml:space="preserve">, 16, Brepols Publishers, pp.173-200, 2023, Publications of the Journal of Medieval Latin, 978-2-503-60247-9.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⟨10.1484/M.PJML-EB.5.133751⟩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services of the Sanskrit commentaries and the grammar’s program by Diomedes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F. Cinato; A. Lahaussois; J.B. Whitman. </w:t>
            </w:r>
            <w:r>
              <w:rPr>
                <w:i w:val="1"/>
                <w:iCs w:val="1"/>
              </w:rPr>
              <w:t xml:space="preserve">Glossing Practice: Comparative Perspectives</w:t>
            </w:r>
            <w:r>
              <w:rPr/>
              <w:t xml:space="preserve">, Lexington Books, pp.27-43, 2023, 1793612803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abrégée du Liber glossarum d’Heiric d’Auxerre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auxerrois du 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abrégée du Liber glossarum d’Heiric d’Auxerre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/>
              <w:t xml:space="preserve">Angela Cossu. </w:t>
            </w:r>
            <w:r>
              <w:rPr>
                <w:i w:val="1"/>
                <w:iCs w:val="1"/>
              </w:rPr>
              <w:t xml:space="preserve">Maîtres auxerrois du 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Liber glossarum [Cambrai, Bibliothèque municipale, 693 (633)]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D.-J. Benrubi; F. Laforge. </w:t>
            </w:r>
            <w:r>
              <w:rPr>
                <w:i w:val="1"/>
                <w:iCs w:val="1"/>
              </w:rPr>
              <w:t xml:space="preserve">Trésors, Catalogue de l’exposition Trésors, présentée au Labo-Cambrai du 23 juin au 30 novembre 2019</w:t>
            </w:r>
            <w:r>
              <w:rPr/>
              <w:t xml:space="preserve">, p. 135-137,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des signes de construction syntaxique entre la France et l’Angleterre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Ch. Denoël; F. Siri. </w:t>
            </w:r>
            <w:r>
              <w:rPr>
                <w:i w:val="1"/>
                <w:iCs w:val="1"/>
              </w:rPr>
              <w:t xml:space="preserve">France et Angleterre : manuscrits médiévaux entre 700 et 1200</w:t>
            </w:r>
            <w:r>
              <w:rPr/>
              <w:t xml:space="preserve">, 57, Brepols, pp. 333-361, 2020, Bibliologia, 978-2-503-58772-1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 the Grammarian: Bishop, Monk, and Rotbert of Trier “Shining Light”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Warren Pezé. </w:t>
            </w:r>
            <w:r>
              <w:rPr>
                <w:i w:val="1"/>
                <w:iCs w:val="1"/>
              </w:rPr>
              <w:t xml:space="preserve">Knowledge and Culture in Times of Threat: The Fall of the Carolingian Empire (ca. 900)</w:t>
            </w:r>
            <w:r>
              <w:rPr/>
              <w:t xml:space="preserve">, 69, Hiersemann Verlag, pp.249-278, 2020, Monographien zur Geschichte des Mittelalters, 978-3-7772-2024-6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signes de construction syntaxique entre la France et l’Angleterre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"France et Angleterre : manuscrits médiévaux entre 700 et 1200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des grammairiens dans le haut Moyen Âge et le témoignage du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C. Angotti; P. Chastang; V. Debiais; L. Kendrick. </w:t>
            </w:r>
            <w:r>
              <w:rPr>
                <w:i w:val="1"/>
                <w:iCs w:val="1"/>
              </w:rPr>
              <w:t xml:space="preserve">Le pouvoir des listes au Moyen Âge, 1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pp.221-255, 2019, Histoire ancienne et médiévale, 979-10-351-0317-0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Earliest Anonymous Exposition of Priscian: Two Manuscripts and their Glosses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M. Teeuwen; I. van Renswoude (eds). </w:t>
            </w:r>
            <w:r>
              <w:rPr>
                <w:i w:val="1"/>
                <w:iCs w:val="1"/>
              </w:rPr>
              <w:t xml:space="preserve">The Annotated Book. Early Medieval Practices of Reading and Writing</w:t>
            </w:r>
            <w:r>
              <w:rPr/>
              <w:t xml:space="preserve">, Utrecht Studies in Medieval Literacy (38), Brepols, pp.199-236, 2017, 978-2-503-56948-2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handwriting in the Cambrai 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Apocalypse von Cambrai. Ms. B 386 Cambrai Médiathèque d’Agglomération. Kommentar sur Faksimile-Edition.</w:t>
            </w:r>
            <w:r>
              <w:rPr/>
              <w:t xml:space="preserve">, Quaternio Verlag, pp.137-156, 2017, 978-3-905924-51-0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Mayence, Stadtbibliothek, Hs frag 18. Description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Annelen Otterman </w:t>
            </w:r>
            <w:r>
              <w:rPr>
                <w:i w:val="1"/>
                <w:iCs w:val="1"/>
              </w:rPr>
              <w:t xml:space="preserve">Das spätkarolingische Fragment eines illustrierten Apokalypse-Kommentars in der Mainzer Stadtbibliothek. Bilanz einer interdisziplinären Annäherung</w:t>
            </w:r>
            <w:r>
              <w:rPr/>
              <w:t xml:space="preserve">, 60, pp.102-114, 2014, Veröffentlichungen der Bibliotheken der Stadt Mainz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gloses des grammairiens carolingiens sur les grammaires latines tardo-antiques : un apport sous-estimé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Hamesse, Jacqueline; Meirinhos, José. </w:t>
            </w:r>
            <w:r>
              <w:rPr>
                <w:i w:val="1"/>
                <w:iCs w:val="1"/>
              </w:rPr>
              <w:t xml:space="preserve">Glossaires et lexiques médiévaux inédits : bilan et perspectives : actes du colloque de Paris, 7 mai 2010</w:t>
            </w:r>
            <w:r>
              <w:rPr/>
              <w:t xml:space="preserve">, Textes et études du Moyen Age, Fédération internationale des instituts d’études médiévales, pp.1-29, 2011, 978-2-503-54175-4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Marginalia témoins du travail de Jean Scot sur Priscien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I. Rosier-Catach (éd.). </w:t>
            </w:r>
            <w:r>
              <w:rPr>
                <w:i w:val="1"/>
                <w:iCs w:val="1"/>
              </w:rPr>
              <w:t xml:space="preserve">Arts du langage et théologie aux confins des XIe-XIIe siècles. Textes, Maîtres, Débats</w:t>
            </w:r>
            <w:r>
              <w:rPr/>
              <w:t xml:space="preserve">, Studia Artistarum (26), Brepols, pp.539-563, 2011, 978-2-503-53518-0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gloses des grammairiens carolingiens sur les grammaires latines tardo-antiques : un apport sous-estimé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J. Hamesse (éd.). </w:t>
            </w:r>
            <w:r>
              <w:rPr>
                <w:i w:val="1"/>
                <w:iCs w:val="1"/>
              </w:rPr>
              <w:t xml:space="preserve">Glossaires et lexiques médiévaux inédits. Bilan et perspectives : Actes du Colloque de Paris (7 mai 2010)</w:t>
            </w:r>
            <w:r>
              <w:rPr/>
              <w:t xml:space="preserve">, 59, </w:t>
            </w:r>
            <w:hyperlink r:id="rId1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pp.1-21, 2011, Textes et Etudes du Moyen Âge, 978-2-503-54175-4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Expositiones verborum: le travail lexicographique produit autour de l’Ars Prisciani du IXe siècle à Pierre Hélie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I. Rosier-Catach (éd.). </w:t>
            </w:r>
            <w:r>
              <w:rPr>
                <w:i w:val="1"/>
                <w:iCs w:val="1"/>
              </w:rPr>
              <w:t xml:space="preserve">Arts du langage et théologie aux confins des XIe-XIIe siècles. Textes, Maîtres, Débats</w:t>
            </w:r>
            <w:r>
              <w:rPr/>
              <w:t xml:space="preserve">, Studia Artistarum (26), Brepols, pp.275-316, 2011, 978-2-503-53518-0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gloses carolingiennes à l'Ars Prisciani. Méthode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Marc Baratin, Bernard Colombat &amp; Louis Holtz. </w:t>
            </w:r>
            <w:r>
              <w:rPr>
                <w:i w:val="1"/>
                <w:iCs w:val="1"/>
              </w:rPr>
              <w:t xml:space="preserve">Priscien : Transmission et refondation de la grammaire, de l'antiquité aux modernes</w:t>
            </w:r>
            <w:r>
              <w:rPr/>
              <w:t xml:space="preserve">, Brepols, pp.429-444, 2009, Studia Artistarum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halshs-00432040v1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61v1" TargetMode="External"/><Relationship Id="rId8" Type="http://schemas.openxmlformats.org/officeDocument/2006/relationships/hyperlink" Target="https://hal.science/search/index/?q=*&amp;authFullName_s=Franck Cinato" TargetMode="External"/><Relationship Id="rId9" Type="http://schemas.openxmlformats.org/officeDocument/2006/relationships/hyperlink" Target="https://dx.doi.org/10.4000/148aj" TargetMode="External"/><Relationship Id="rId10" Type="http://schemas.openxmlformats.org/officeDocument/2006/relationships/hyperlink" Target="https://hal.science/hal-05506527v1" TargetMode="External"/><Relationship Id="rId11" Type="http://schemas.openxmlformats.org/officeDocument/2006/relationships/hyperlink" Target="https://dx.doi.org/10.1484/J.JML.5.145391" TargetMode="External"/><Relationship Id="rId12" Type="http://schemas.openxmlformats.org/officeDocument/2006/relationships/hyperlink" Target="https://hal.science/hal-04103790v1" TargetMode="External"/><Relationship Id="rId13" Type="http://schemas.openxmlformats.org/officeDocument/2006/relationships/hyperlink" Target="https://hal.science/search/index/?q=*&amp;authFullName_s=H&#233;l&#232;ne Leblanc" TargetMode="External"/><Relationship Id="rId14" Type="http://schemas.openxmlformats.org/officeDocument/2006/relationships/hyperlink" Target="https://dx.doi.org/10.36950/apd-2023-004" TargetMode="External"/><Relationship Id="rId15" Type="http://schemas.openxmlformats.org/officeDocument/2006/relationships/hyperlink" Target="https://hal.science/hal-03487059v1" TargetMode="External"/><Relationship Id="rId16" Type="http://schemas.openxmlformats.org/officeDocument/2006/relationships/hyperlink" Target="https://dx.doi.org/10.3917/rma.283.0741" TargetMode="External"/><Relationship Id="rId17" Type="http://schemas.openxmlformats.org/officeDocument/2006/relationships/hyperlink" Target="https://hal.science/hal-03708578v1" TargetMode="External"/><Relationship Id="rId18" Type="http://schemas.openxmlformats.org/officeDocument/2006/relationships/hyperlink" Target="https://hal.science/search/index/?q=*&amp;authFullName_s=Anne Grondeux" TargetMode="External"/><Relationship Id="rId19" Type="http://schemas.openxmlformats.org/officeDocument/2006/relationships/hyperlink" Target="https://dx.doi.org/10.4000/hel.2549" TargetMode="External"/><Relationship Id="rId20" Type="http://schemas.openxmlformats.org/officeDocument/2006/relationships/hyperlink" Target="https://hal.science/hal-03486676v1" TargetMode="External"/><Relationship Id="rId21" Type="http://schemas.openxmlformats.org/officeDocument/2006/relationships/hyperlink" Target="https://dx.doi.org/10.4000/hel.443" TargetMode="External"/><Relationship Id="rId22" Type="http://schemas.openxmlformats.org/officeDocument/2006/relationships/hyperlink" Target="https://hal.science/hal-03066059v1" TargetMode="External"/><Relationship Id="rId23" Type="http://schemas.openxmlformats.org/officeDocument/2006/relationships/hyperlink" Target="https://hal.science/hal-02275858v1" TargetMode="External"/><Relationship Id="rId24" Type="http://schemas.openxmlformats.org/officeDocument/2006/relationships/hyperlink" Target="https://dx.doi.org/10.3406/alma.2018.2543" TargetMode="External"/><Relationship Id="rId25" Type="http://schemas.openxmlformats.org/officeDocument/2006/relationships/hyperlink" Target="https://hal.science/hal-02275859v1" TargetMode="External"/><Relationship Id="rId26" Type="http://schemas.openxmlformats.org/officeDocument/2006/relationships/hyperlink" Target="https://hal.science/hal-01693598v1" TargetMode="External"/><Relationship Id="rId27" Type="http://schemas.openxmlformats.org/officeDocument/2006/relationships/hyperlink" Target="https://hal.science/hal-01512695v1" TargetMode="External"/><Relationship Id="rId28" Type="http://schemas.openxmlformats.org/officeDocument/2006/relationships/hyperlink" Target="https://hal.science/search/index/?q=*&amp;authFullName_s=Emilie Aussant" TargetMode="External"/><Relationship Id="rId29" Type="http://schemas.openxmlformats.org/officeDocument/2006/relationships/hyperlink" Target="https://hal.science/search/index/?q=*&amp;authFullName_s=Marc Baratin" TargetMode="External"/><Relationship Id="rId30" Type="http://schemas.openxmlformats.org/officeDocument/2006/relationships/hyperlink" Target="https://hal.science/search/index/?q=*&amp;authFullName_s=Cendrine Pagani" TargetMode="External"/><Relationship Id="rId31" Type="http://schemas.openxmlformats.org/officeDocument/2006/relationships/hyperlink" Target="https://hal.science/hal-01421393v2" TargetMode="External"/><Relationship Id="rId32" Type="http://schemas.openxmlformats.org/officeDocument/2006/relationships/hyperlink" Target="https://shs.hal.science/halshs-01174628v1" TargetMode="External"/><Relationship Id="rId33" Type="http://schemas.openxmlformats.org/officeDocument/2006/relationships/hyperlink" Target="https://shs.hal.science/halshs-01174620v1" TargetMode="External"/><Relationship Id="rId34" Type="http://schemas.openxmlformats.org/officeDocument/2006/relationships/hyperlink" Target="https://hal.science/hal-01842349v1" TargetMode="External"/><Relationship Id="rId35" Type="http://schemas.openxmlformats.org/officeDocument/2006/relationships/hyperlink" Target="https://hal.science/hal-01842361v1" TargetMode="External"/><Relationship Id="rId36" Type="http://schemas.openxmlformats.org/officeDocument/2006/relationships/hyperlink" Target="https://shs.hal.science/halshs-00735457v1" TargetMode="External"/><Relationship Id="rId37" Type="http://schemas.openxmlformats.org/officeDocument/2006/relationships/hyperlink" Target="https://shs.hal.science/halshs-00735167v1" TargetMode="External"/><Relationship Id="rId38" Type="http://schemas.openxmlformats.org/officeDocument/2006/relationships/hyperlink" Target="https://hal.science/search/index/?q=*&amp;authFullName_s=Alessandro Garcea" TargetMode="External"/><Relationship Id="rId39" Type="http://schemas.openxmlformats.org/officeDocument/2006/relationships/hyperlink" Target="https://hal.science/search/index/?q=*&amp;authFullName_s=Cl&#233;ment Plancq" TargetMode="External"/><Relationship Id="rId40" Type="http://schemas.openxmlformats.org/officeDocument/2006/relationships/hyperlink" Target="https://hal.science/hal-05502509v1" TargetMode="External"/><Relationship Id="rId41" Type="http://schemas.openxmlformats.org/officeDocument/2006/relationships/hyperlink" Target="https://hal.science/hal-05398746v1" TargetMode="External"/><Relationship Id="rId42" Type="http://schemas.openxmlformats.org/officeDocument/2006/relationships/hyperlink" Target="https://hal.science/hal-05398777v1" TargetMode="External"/><Relationship Id="rId43" Type="http://schemas.openxmlformats.org/officeDocument/2006/relationships/hyperlink" Target="https://hal.science/hal-04787992v1" TargetMode="External"/><Relationship Id="rId44" Type="http://schemas.openxmlformats.org/officeDocument/2006/relationships/hyperlink" Target="https://hal.science/hal-04788034v1" TargetMode="External"/><Relationship Id="rId45" Type="http://schemas.openxmlformats.org/officeDocument/2006/relationships/hyperlink" Target="https://hal.science/search/index/?q=*&amp;authFullName_s=Vincent Paillusson" TargetMode="External"/><Relationship Id="rId46" Type="http://schemas.openxmlformats.org/officeDocument/2006/relationships/hyperlink" Target="https://hal.science/hal-04788019v1" TargetMode="External"/><Relationship Id="rId47" Type="http://schemas.openxmlformats.org/officeDocument/2006/relationships/hyperlink" Target="https://hal.science/hal-04355545v1" TargetMode="External"/><Relationship Id="rId48" Type="http://schemas.openxmlformats.org/officeDocument/2006/relationships/hyperlink" Target="https://hal.science/hal-04355521v1" TargetMode="External"/><Relationship Id="rId49" Type="http://schemas.openxmlformats.org/officeDocument/2006/relationships/hyperlink" Target="https://hal.science/search/index/?q=*&amp;authFullName_s=Mariken Teeuwen" TargetMode="External"/><Relationship Id="rId50" Type="http://schemas.openxmlformats.org/officeDocument/2006/relationships/hyperlink" Target="https://hal.science/hal-04355570v1" TargetMode="External"/><Relationship Id="rId51" Type="http://schemas.openxmlformats.org/officeDocument/2006/relationships/hyperlink" Target="https://hal.science/hal-03976774v1" TargetMode="External"/><Relationship Id="rId52" Type="http://schemas.openxmlformats.org/officeDocument/2006/relationships/hyperlink" Target="https://hal.science/hal-03806892v1" TargetMode="External"/><Relationship Id="rId53" Type="http://schemas.openxmlformats.org/officeDocument/2006/relationships/hyperlink" Target="https://hal.science/hal-03976805v1" TargetMode="External"/><Relationship Id="rId54" Type="http://schemas.openxmlformats.org/officeDocument/2006/relationships/hyperlink" Target="https://hal.science/hal-03976790v1" TargetMode="External"/><Relationship Id="rId55" Type="http://schemas.openxmlformats.org/officeDocument/2006/relationships/hyperlink" Target="https://hal.science/hal-03396783v1" TargetMode="External"/><Relationship Id="rId56" Type="http://schemas.openxmlformats.org/officeDocument/2006/relationships/hyperlink" Target="https://hal.science/hal-03485263v1" TargetMode="External"/><Relationship Id="rId57" Type="http://schemas.openxmlformats.org/officeDocument/2006/relationships/hyperlink" Target="https://hal.science/hal-03485228v1" TargetMode="External"/><Relationship Id="rId58" Type="http://schemas.openxmlformats.org/officeDocument/2006/relationships/hyperlink" Target="https://hal.science/hal-02399312v1" TargetMode="External"/><Relationship Id="rId59" Type="http://schemas.openxmlformats.org/officeDocument/2006/relationships/hyperlink" Target="https://hal.science/hal-01934700v1" TargetMode="External"/><Relationship Id="rId60" Type="http://schemas.openxmlformats.org/officeDocument/2006/relationships/hyperlink" Target="https://hal.science/hal-01934753v1" TargetMode="External"/><Relationship Id="rId61" Type="http://schemas.openxmlformats.org/officeDocument/2006/relationships/hyperlink" Target="https://hal.science/hal-01966356v1" TargetMode="External"/><Relationship Id="rId62" Type="http://schemas.openxmlformats.org/officeDocument/2006/relationships/hyperlink" Target="https://hal.science/hal-01852221v1" TargetMode="External"/><Relationship Id="rId63" Type="http://schemas.openxmlformats.org/officeDocument/2006/relationships/hyperlink" Target="https://hal.science/hal-01852213v1" TargetMode="External"/><Relationship Id="rId64" Type="http://schemas.openxmlformats.org/officeDocument/2006/relationships/hyperlink" Target="https://hal.science/hal-01852229v1" TargetMode="External"/><Relationship Id="rId65" Type="http://schemas.openxmlformats.org/officeDocument/2006/relationships/hyperlink" Target="https://hal.science/hal-01852299v1" TargetMode="External"/><Relationship Id="rId66" Type="http://schemas.openxmlformats.org/officeDocument/2006/relationships/hyperlink" Target="https://hal.science/hal-01692613v1" TargetMode="External"/><Relationship Id="rId67" Type="http://schemas.openxmlformats.org/officeDocument/2006/relationships/hyperlink" Target="https://hal.science/hal-01693626v1" TargetMode="External"/><Relationship Id="rId68" Type="http://schemas.openxmlformats.org/officeDocument/2006/relationships/hyperlink" Target="https://hal.science/search/index/?q=*&amp;authFullName_s=Charlotte Denoel" TargetMode="External"/><Relationship Id="rId69" Type="http://schemas.openxmlformats.org/officeDocument/2006/relationships/hyperlink" Target="https://hal.science/hal-05502235v1" TargetMode="External"/><Relationship Id="rId70" Type="http://schemas.openxmlformats.org/officeDocument/2006/relationships/hyperlink" Target="https://hal.science/search/index/?q=*&amp;authFullName_s=Ad van Els" TargetMode="External"/><Relationship Id="rId71" Type="http://schemas.openxmlformats.org/officeDocument/2006/relationships/hyperlink" Target="https://shs.hal.science/halshs-03965506v1" TargetMode="External"/><Relationship Id="rId72" Type="http://schemas.openxmlformats.org/officeDocument/2006/relationships/hyperlink" Target="https://hal.science/search/index/?q=*&amp;authFullName_s=Aim&#233;e Lahaussois" TargetMode="External"/><Relationship Id="rId73" Type="http://schemas.openxmlformats.org/officeDocument/2006/relationships/hyperlink" Target="https://hal.science/search/index/?q=*&amp;authFullName_s=John Whitman" TargetMode="External"/><Relationship Id="rId74" Type="http://schemas.openxmlformats.org/officeDocument/2006/relationships/hyperlink" Target="https://hal.science/hal-01692601v1" TargetMode="External"/><Relationship Id="rId75" Type="http://schemas.openxmlformats.org/officeDocument/2006/relationships/hyperlink" Target="https://hal.science/hal-01693609v1" TargetMode="External"/><Relationship Id="rId76" Type="http://schemas.openxmlformats.org/officeDocument/2006/relationships/hyperlink" Target="https://hal.science/hal-04839691v1" TargetMode="External"/><Relationship Id="rId77" Type="http://schemas.openxmlformats.org/officeDocument/2006/relationships/hyperlink" Target="https://hal.science/hal-04839708v1" TargetMode="External"/><Relationship Id="rId78" Type="http://schemas.openxmlformats.org/officeDocument/2006/relationships/hyperlink" Target="https://hal.science/hal-04839717v1" TargetMode="External"/><Relationship Id="rId79" Type="http://schemas.openxmlformats.org/officeDocument/2006/relationships/hyperlink" Target="https://hal.science/hal-04839655v1" TargetMode="External"/><Relationship Id="rId80" Type="http://schemas.openxmlformats.org/officeDocument/2006/relationships/hyperlink" Target="https://hal.science/hal-04839704v1" TargetMode="External"/><Relationship Id="rId81" Type="http://schemas.openxmlformats.org/officeDocument/2006/relationships/hyperlink" Target="https://shs.hal.science/halshs-03965561v1" TargetMode="External"/><Relationship Id="rId82" Type="http://schemas.openxmlformats.org/officeDocument/2006/relationships/hyperlink" Target="https://hal.science/hal-04169299v1" TargetMode="External"/><Relationship Id="rId83" Type="http://schemas.openxmlformats.org/officeDocument/2006/relationships/hyperlink" Target="https://dx.doi.org/10.1484/M.TMT-EB.5.117294" TargetMode="External"/><Relationship Id="rId84" Type="http://schemas.openxmlformats.org/officeDocument/2006/relationships/hyperlink" Target="https://shs.hal.science/halshs-03965514v1" TargetMode="External"/><Relationship Id="rId85" Type="http://schemas.openxmlformats.org/officeDocument/2006/relationships/hyperlink" Target="https://hal.science/hal-04169284v1" TargetMode="External"/><Relationship Id="rId86" Type="http://schemas.openxmlformats.org/officeDocument/2006/relationships/hyperlink" Target="https://dx.doi.org/10.1484/M.PJML-EB.5.133751" TargetMode="External"/><Relationship Id="rId87" Type="http://schemas.openxmlformats.org/officeDocument/2006/relationships/hyperlink" Target="https://shs.hal.science/halshs-03974978v1" TargetMode="External"/><Relationship Id="rId88" Type="http://schemas.openxmlformats.org/officeDocument/2006/relationships/hyperlink" Target="https://hal.science/hal-03806884v1" TargetMode="External"/><Relationship Id="rId89" Type="http://schemas.openxmlformats.org/officeDocument/2006/relationships/hyperlink" Target="https://hal.science/hal-03860361v1" TargetMode="External"/><Relationship Id="rId90" Type="http://schemas.openxmlformats.org/officeDocument/2006/relationships/hyperlink" Target="https://hal.science/hal-03084738v1" TargetMode="External"/><Relationship Id="rId91" Type="http://schemas.openxmlformats.org/officeDocument/2006/relationships/hyperlink" Target="https://hal.science/hal-03066075v1" TargetMode="External"/><Relationship Id="rId92" Type="http://schemas.openxmlformats.org/officeDocument/2006/relationships/hyperlink" Target="https://hal.science/hal-02952471v1" TargetMode="External"/><Relationship Id="rId93" Type="http://schemas.openxmlformats.org/officeDocument/2006/relationships/hyperlink" Target="https://hal.science/hal-02399395v1" TargetMode="External"/><Relationship Id="rId94" Type="http://schemas.openxmlformats.org/officeDocument/2006/relationships/hyperlink" Target="https://hal.science/hal-02190283v1" TargetMode="External"/><Relationship Id="rId95" Type="http://schemas.openxmlformats.org/officeDocument/2006/relationships/hyperlink" Target="http://www.editions-sorbonne.fr/fr/livre/?GCOI=28405100171920" TargetMode="External"/><Relationship Id="rId96" Type="http://schemas.openxmlformats.org/officeDocument/2006/relationships/hyperlink" Target="https://hal.science/hal-01842242v1" TargetMode="External"/><Relationship Id="rId97" Type="http://schemas.openxmlformats.org/officeDocument/2006/relationships/hyperlink" Target="https://hal.science/hal-01693323v1" TargetMode="External"/><Relationship Id="rId98" Type="http://schemas.openxmlformats.org/officeDocument/2006/relationships/hyperlink" Target="https://hal.science/hal-01693641v1" TargetMode="External"/><Relationship Id="rId99" Type="http://schemas.openxmlformats.org/officeDocument/2006/relationships/hyperlink" Target="https://bnf.hal.science/hal-04375957v1" TargetMode="External"/><Relationship Id="rId100" Type="http://schemas.openxmlformats.org/officeDocument/2006/relationships/hyperlink" Target="https://hal.science/hal-01842386v1" TargetMode="External"/><Relationship Id="rId101" Type="http://schemas.openxmlformats.org/officeDocument/2006/relationships/hyperlink" Target="https://hal.science/hal-01842399v1" TargetMode="External"/><Relationship Id="rId102" Type="http://schemas.openxmlformats.org/officeDocument/2006/relationships/hyperlink" Target="http://www.brepols.net/Pages/ShowProduct.aspx?prod_id=IS-9782503541754-1" TargetMode="External"/><Relationship Id="rId103" Type="http://schemas.openxmlformats.org/officeDocument/2006/relationships/hyperlink" Target="https://hal.science/hal-01842379v1" TargetMode="External"/><Relationship Id="rId104" Type="http://schemas.openxmlformats.org/officeDocument/2006/relationships/hyperlink" Target="https://shs.hal.science/halshs-00432040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Cinato</dc:title>
  <dc:description>CV</dc:description>
  <dc:subject/>
  <cp:keywords/>
  <cp:category/>
  <cp:lastModifiedBy/>
  <dcterms:created xsi:type="dcterms:W3CDTF">2026-05-02T22:18:44+02:00</dcterms:created>
  <dcterms:modified xsi:type="dcterms:W3CDTF">2026-05-02T22:18:44+02:00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