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Diemer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Diemer earned his dental surgery’s doctorate in 1995 at the University of Toulouse. He also has a Master in Science and Medical Biology (1998), a postgraduate diploma in pedagogy (2001), and a PhD from the Paul Sabatier University (2006). He is full professor in the Toulouse Dental Surgery’s University, at the head of Endodontics department. He is a member of the French National College of Teachers in Dentistry (CNEOC) and the vice-president of the French Society of Endodontics (SFE). He is member of the scientific comitee of Toulouse Dental Surgery’s University, CNEOC and SFE. Dr. Diemer has full hospital practice and is attached to the Clement Ader Institute (Surface, Machining, Materials and Tools team – UMR CNRS 5312). He has presented numerous lectures and continuing education, and published many national and international articles.</w:t>
      </w:r>
    </w:p>
    <w:p>
      <w:pPr/>
      <w:r>
        <w:rPr>
          <w:b w:val="1"/>
          <w:bCs w:val="1"/>
        </w:rPr>
        <w:t xml:space="preserve">Main International Articles:</w:t>
      </w:r>
    </w:p>
    <w:p>
      <w:pPr/>
      <w:hyperlink r:id="rId8" w:history="1">
        <w:r>
          <w:rPr>
            <w:color w:val="#410a8c"/>
            <w:u w:val="single"/>
          </w:rPr>
          <w:t xml:space="preserve">Comparison of an adaptive local thresholding method on CBCT and µCT endodontic images.</w:t>
        </w:r>
      </w:hyperlink>
    </w:p>
    <w:p>
      <w:pPr/>
      <w:r>
        <w:rPr/>
        <w:t xml:space="preserve">Michetti J, Basarab A, </w:t>
      </w:r>
      <w:r>
        <w:rPr>
          <w:b w:val="1"/>
          <w:bCs w:val="1"/>
        </w:rPr>
        <w:t xml:space="preserve">Diemer F</w:t>
      </w:r>
      <w:r>
        <w:rPr/>
        <w:t xml:space="preserve">, Kouame D.</w:t>
      </w:r>
    </w:p>
    <w:p>
      <w:pPr/>
      <w:r>
        <w:rPr/>
        <w:t xml:space="preserve">Phys Med Biol. 2017 Dec 19;63(1):015020. doi: 10.1088/1361-6560/aa90ff.</w:t>
      </w:r>
    </w:p>
    <w:p>
      <w:pPr/>
      <w:r>
        <w:rPr/>
        <w:t xml:space="preserve">In-vitro evaluation of apical microleakage of two obturation methods of immature permanent teeth: orthograde apical plug of Mineral Trioxide Aggregate and root canal filling combining custom gutta-percha cone with Calcium Silicate-based sealer.</w:t>
      </w:r>
    </w:p>
    <w:p>
      <w:pPr/>
      <w:r>
        <w:rPr/>
        <w:t xml:space="preserve">Hamdan R, Michetti J, Dionnet C, </w:t>
      </w:r>
      <w:r>
        <w:rPr>
          <w:b w:val="1"/>
          <w:bCs w:val="1"/>
        </w:rPr>
        <w:t xml:space="preserve">Diemer F</w:t>
      </w:r>
      <w:r>
        <w:rPr/>
        <w:t xml:space="preserve">, Georgelin-Gurgel M.</w:t>
      </w:r>
    </w:p>
    <w:p>
      <w:pPr/>
      <w:r>
        <w:rPr>
          <w:i w:val="1"/>
          <w:iCs w:val="1"/>
        </w:rPr>
        <w:t xml:space="preserve">Giornale Italiano di Endodonzia</w:t>
      </w:r>
      <w:r>
        <w:rPr/>
        <w:t xml:space="preserve">, 2017 </w:t>
      </w:r>
      <w:r>
        <w:rPr>
          <w:i w:val="1"/>
          <w:iCs w:val="1"/>
        </w:rPr>
        <w:t xml:space="preserve">31</w:t>
      </w:r>
      <w:r>
        <w:rPr/>
        <w:t xml:space="preserve">(2), 89-95.</w:t>
      </w:r>
    </w:p>
    <w:p>
      <w:pPr/>
      <w:hyperlink r:id="rId9" w:history="1">
        <w:r>
          <w:rPr>
            <w:color w:val="#410a8c"/>
            <w:u w:val="single"/>
          </w:rPr>
          <w:t xml:space="preserve">The XP-Endo Finisher for the removal of calcium hydroxide paste from root canals and from the apical third.</w:t>
        </w:r>
      </w:hyperlink>
    </w:p>
    <w:p>
      <w:pPr/>
      <w:r>
        <w:rPr/>
        <w:t xml:space="preserve">Hamdan R, Michetti J, Pinchon D, </w:t>
      </w:r>
      <w:r>
        <w:rPr>
          <w:b w:val="1"/>
          <w:bCs w:val="1"/>
        </w:rPr>
        <w:t xml:space="preserve">Diemer F</w:t>
      </w:r>
      <w:r>
        <w:rPr/>
        <w:t xml:space="preserve">, Georgelin-Gurgel M.</w:t>
      </w:r>
    </w:p>
    <w:p>
      <w:pPr/>
      <w:r>
        <w:rPr/>
        <w:t xml:space="preserve">J Clin Exp Dent. 2017 Jul 1;9(7):e855-e860. doi: 10.4317/jced.53962. eCollection 2017 Jul.</w:t>
      </w:r>
    </w:p>
    <w:p>
      <w:pPr/>
      <w:r>
        <w:rPr/>
        <w:t xml:space="preserve">Effect of apical preparation on different needle depth penetration.</w:t>
      </w:r>
    </w:p>
    <w:p>
      <w:pPr/>
      <w:r>
        <w:rPr/>
        <w:t xml:space="preserve">Vinel A, Sinan A, Dedieu M, Laurencin-Dalicieux S, </w:t>
      </w:r>
      <w:r>
        <w:rPr>
          <w:b w:val="1"/>
          <w:bCs w:val="1"/>
        </w:rPr>
        <w:t xml:space="preserve">Diemer F</w:t>
      </w:r>
      <w:r>
        <w:rPr/>
        <w:t xml:space="preserve">, Georgelin-Gurgel M. </w:t>
      </w:r>
      <w:r>
        <w:rPr>
          <w:i w:val="1"/>
          <w:iCs w:val="1"/>
        </w:rPr>
        <w:t xml:space="preserve">Giornale Italiano di Endodonzia</w:t>
      </w:r>
      <w:r>
        <w:rPr/>
        <w:t xml:space="preserve">. 2016 </w:t>
      </w:r>
      <w:r>
        <w:rPr>
          <w:i w:val="1"/>
          <w:iCs w:val="1"/>
        </w:rPr>
        <w:t xml:space="preserve">30</w:t>
      </w:r>
      <w:r>
        <w:rPr/>
        <w:t xml:space="preserve">(2), 96-100.</w:t>
      </w:r>
    </w:p>
    <w:p>
      <w:pPr/>
      <w:hyperlink r:id="rId10" w:history="1">
        <w:r>
          <w:rPr>
            <w:color w:val="#410a8c"/>
            <w:u w:val="single"/>
          </w:rPr>
          <w:t xml:space="preserve">Influence of CBCT parameters on the output of an automatic edge-detection-based endodontic segmentation.</w:t>
        </w:r>
      </w:hyperlink>
    </w:p>
    <w:p>
      <w:pPr/>
      <w:r>
        <w:rPr/>
        <w:t xml:space="preserve">Michetti J, Georgelin-Gurgel M, Mallet JP, </w:t>
      </w:r>
      <w:r>
        <w:rPr>
          <w:b w:val="1"/>
          <w:bCs w:val="1"/>
        </w:rPr>
        <w:t xml:space="preserve">Diemer F</w:t>
      </w:r>
      <w:r>
        <w:rPr/>
        <w:t xml:space="preserve">, Boulanouar K.</w:t>
      </w:r>
    </w:p>
    <w:p>
      <w:pPr/>
      <w:r>
        <w:rPr/>
        <w:t xml:space="preserve">Dentomaxillofac Radiol. 2015;44(8):20140413. doi: 10.1259/dmfr.20140413. Epub 2015 Jun 2.</w:t>
      </w:r>
    </w:p>
    <w:p>
      <w:pPr/>
      <w:hyperlink r:id="rId11" w:history="1">
        <w:r>
          <w:rPr>
            <w:color w:val="#410a8c"/>
            <w:u w:val="single"/>
          </w:rPr>
          <w:t xml:space="preserve">Influence of CBCT parameters on the output of an automatic edge-detection-based endodontic segmentation.</w:t>
        </w:r>
      </w:hyperlink>
    </w:p>
    <w:p>
      <w:pPr/>
      <w:r>
        <w:rPr/>
        <w:t xml:space="preserve">Michetti J, Georgelin-Gurgel M, Mallet JP, </w:t>
      </w:r>
      <w:r>
        <w:rPr>
          <w:b w:val="1"/>
          <w:bCs w:val="1"/>
        </w:rPr>
        <w:t xml:space="preserve">Diemer F</w:t>
      </w:r>
      <w:r>
        <w:rPr/>
        <w:t xml:space="preserve">, Boulanouar K.</w:t>
      </w:r>
    </w:p>
    <w:p>
      <w:pPr/>
      <w:r>
        <w:rPr/>
        <w:t xml:space="preserve">Dentomaxillofac Radiol. 2015;44(8):20140413.</w:t>
      </w:r>
    </w:p>
    <w:p>
      <w:pPr/>
      <w:hyperlink r:id="rId12" w:history="1">
        <w:r>
          <w:rPr>
            <w:color w:val="#410a8c"/>
            <w:u w:val="single"/>
          </w:rPr>
          <w:t xml:space="preserve">The Influence of Brushing Motion on the Cutting Behavior of 3 Reciprocating Files in Oval-shaped Canals.</w:t>
        </w:r>
      </w:hyperlink>
    </w:p>
    <w:p>
      <w:pPr/>
      <w:r>
        <w:rPr/>
        <w:t xml:space="preserve">Alattar S, Nehme W, </w:t>
      </w:r>
      <w:r>
        <w:rPr>
          <w:b w:val="1"/>
          <w:bCs w:val="1"/>
        </w:rPr>
        <w:t xml:space="preserve">Diemer F</w:t>
      </w:r>
      <w:r>
        <w:rPr/>
        <w:t xml:space="preserve">, Naaman A.</w:t>
      </w:r>
    </w:p>
    <w:p>
      <w:pPr/>
      <w:r>
        <w:rPr/>
        <w:t xml:space="preserve">J Endod. 2015 May;41(5):703-9.</w:t>
      </w:r>
    </w:p>
    <w:p>
      <w:pPr/>
      <w:hyperlink r:id="rId13" w:history="1">
        <w:r>
          <w:rPr>
            <w:color w:val="#410a8c"/>
            <w:u w:val="single"/>
          </w:rPr>
          <w:t xml:space="preserve">Effect of asymmetry on the behavior of prototype rotary triple helix root canal instruments.</w:t>
        </w:r>
      </w:hyperlink>
    </w:p>
    <w:p>
      <w:pPr/>
      <w:r>
        <w:rPr>
          <w:b w:val="1"/>
          <w:bCs w:val="1"/>
        </w:rPr>
        <w:t xml:space="preserve">Diemer</w:t>
      </w:r>
      <w:r>
        <w:rPr/>
        <w:t xml:space="preserve"> F, Michetti J, Mallet JP, Piquet R.</w:t>
      </w:r>
    </w:p>
    <w:p>
      <w:pPr/>
      <w:r>
        <w:rPr/>
        <w:t xml:space="preserve">J Endod. 2013 Jun;39(6):829-32.</w:t>
      </w:r>
    </w:p>
    <w:p>
      <w:pPr/>
      <w:hyperlink r:id="rId14" w:history="1">
        <w:r>
          <w:rPr>
            <w:color w:val="#410a8c"/>
            <w:u w:val="single"/>
          </w:rPr>
          <w:t xml:space="preserve">Sealer penetration and adaptation in the dentinal tubules: a scanning electron microscopic study.</w:t>
        </w:r>
      </w:hyperlink>
    </w:p>
    <w:p>
      <w:pPr/>
      <w:r>
        <w:rPr/>
        <w:t xml:space="preserve">Balguerie E, van der Sluis L, Vallaeys K, Gurgel-Georgelin M, </w:t>
      </w:r>
      <w:r>
        <w:rPr>
          <w:b w:val="1"/>
          <w:bCs w:val="1"/>
        </w:rPr>
        <w:t xml:space="preserve">Diemer F</w:t>
      </w:r>
      <w:r>
        <w:rPr/>
        <w:t xml:space="preserve">.</w:t>
      </w:r>
    </w:p>
    <w:p>
      <w:pPr/>
      <w:r>
        <w:rPr/>
        <w:t xml:space="preserve">J Endod. 2011 Nov;37(11):1576-9. Epub 2011 Sep 15.</w:t>
      </w:r>
    </w:p>
    <w:p>
      <w:pPr/>
      <w:hyperlink r:id="rId15" w:history="1">
        <w:r>
          <w:rPr>
            <w:color w:val="#410a8c"/>
            <w:u w:val="single"/>
          </w:rPr>
          <w:t xml:space="preserve">Evaluation of the preparation of the coronal part of the mesial canals of lower molars.</w:t>
        </w:r>
      </w:hyperlink>
    </w:p>
    <w:p>
      <w:pPr/>
      <w:r>
        <w:rPr/>
        <w:t xml:space="preserve">Sinan A, Georgelin-Gurgel M, </w:t>
      </w:r>
      <w:r>
        <w:rPr>
          <w:b w:val="1"/>
          <w:bCs w:val="1"/>
        </w:rPr>
        <w:t xml:space="preserve">Diemer F</w:t>
      </w:r>
      <w:r>
        <w:rPr/>
        <w:t xml:space="preserve">.</w:t>
      </w:r>
    </w:p>
    <w:p>
      <w:pPr/>
      <w:r>
        <w:rPr/>
        <w:t xml:space="preserve">Odontostomatol Trop. 2011 Mar;34(133):13-9.</w:t>
      </w:r>
    </w:p>
    <w:p>
      <w:pPr/>
      <w:r>
        <w:rPr/>
        <w:t xml:space="preserve">Effects of electropolishing on rupture resistance in cyclic fatigue and on the surface condition of endodontic instruments.</w:t>
      </w:r>
    </w:p>
    <w:p>
      <w:pPr/>
      <w:r>
        <w:rPr/>
        <w:t xml:space="preserve">Sinan AA, Thiémélé-Yacé SE, Abouattier-Mansilla E, Vallaeys K, </w:t>
      </w:r>
      <w:r>
        <w:rPr>
          <w:b w:val="1"/>
          <w:bCs w:val="1"/>
        </w:rPr>
        <w:t xml:space="preserve">Diemer F</w:t>
      </w:r>
      <w:r>
        <w:rPr/>
        <w:t xml:space="preserve">.</w:t>
      </w:r>
    </w:p>
    <w:p>
      <w:pPr/>
      <w:r>
        <w:rPr/>
        <w:t xml:space="preserve">Odontostomatol Trop. 2010 Mar;33(129):23-8. French.</w:t>
      </w:r>
    </w:p>
    <w:p>
      <w:pPr/>
      <w:hyperlink r:id="rId16" w:history="1">
        <w:r>
          <w:rPr>
            <w:color w:val="#410a8c"/>
            <w:u w:val="single"/>
          </w:rPr>
          <w:t xml:space="preserve">Validation of cone beam computed tomography as a tool to explore root canal anatomy.</w:t>
        </w:r>
      </w:hyperlink>
    </w:p>
    <w:p>
      <w:pPr/>
      <w:r>
        <w:rPr/>
        <w:t xml:space="preserve">Michetti J, Maret D, Mallet JP, </w:t>
      </w:r>
      <w:r>
        <w:rPr>
          <w:b w:val="1"/>
          <w:bCs w:val="1"/>
        </w:rPr>
        <w:t xml:space="preserve">Diemer F</w:t>
      </w:r>
      <w:r>
        <w:rPr/>
        <w:t xml:space="preserve">.</w:t>
      </w:r>
    </w:p>
    <w:p>
      <w:pPr/>
      <w:r>
        <w:rPr/>
        <w:t xml:space="preserve">J Endod. 2010 Jul;36(7):1187-90. Epub 2010 May 13.</w:t>
      </w:r>
    </w:p>
    <w:p>
      <w:pPr/>
      <w:r>
        <w:rPr/>
        <w:t xml:space="preserve">An Instrument Innovation for Primary Endodontic Treatment: the Revo-S® Sequence</w:t>
      </w:r>
    </w:p>
    <w:p>
      <w:pPr/>
      <w:r>
        <w:rPr/>
        <w:t xml:space="preserve">Mallet JP, Diemer F</w:t>
      </w:r>
    </w:p>
    <w:p>
      <w:pPr/>
      <w:r>
        <w:rPr/>
        <w:t xml:space="preserve">Smile Dental Journal, Décembre 2009</w:t>
      </w:r>
    </w:p>
    <w:p>
      <w:pPr/>
      <w:hyperlink r:id="rId17" w:history="1">
        <w:r>
          <w:rPr>
            <w:color w:val="#410a8c"/>
            <w:u w:val="single"/>
          </w:rPr>
          <w:t xml:space="preserve">Surgical and nonsurgical endodontic treatment-induced stress.</w:t>
        </w:r>
      </w:hyperlink>
    </w:p>
    <w:p>
      <w:pPr/>
      <w:r>
        <w:rPr/>
        <w:t xml:space="preserve">Georgelin-Gurgel M, </w:t>
      </w:r>
      <w:r>
        <w:rPr>
          <w:b w:val="1"/>
          <w:bCs w:val="1"/>
        </w:rPr>
        <w:t xml:space="preserve">Diemer F</w:t>
      </w:r>
      <w:r>
        <w:rPr/>
        <w:t xml:space="preserve">, Nicolas E, Hennequin M.</w:t>
      </w:r>
    </w:p>
    <w:p>
      <w:pPr/>
      <w:r>
        <w:rPr/>
        <w:t xml:space="preserve">J Endod. 2009 Jan;35(1):19-22. Epub 2008 Nov 7.</w:t>
      </w:r>
    </w:p>
    <w:p>
      <w:pPr/>
      <w:hyperlink r:id="rId18" w:history="1">
        <w:r>
          <w:rPr>
            <w:color w:val="#410a8c"/>
            <w:u w:val="single"/>
          </w:rPr>
          <w:t xml:space="preserve">Root canal shaping using rotary nickel-titanium files in preclinical teaching.</w:t>
        </w:r>
      </w:hyperlink>
    </w:p>
    <w:p>
      <w:pPr/>
      <w:r>
        <w:rPr/>
        <w:t xml:space="preserve">Georgelin-Gurgel M, Devillard R, Lauret ME, </w:t>
      </w:r>
      <w:r>
        <w:rPr>
          <w:b w:val="1"/>
          <w:bCs w:val="1"/>
        </w:rPr>
        <w:t xml:space="preserve">Diemer F</w:t>
      </w:r>
      <w:r>
        <w:rPr/>
        <w:t xml:space="preserve">, Calas P, Hennequin M.</w:t>
      </w:r>
    </w:p>
    <w:p>
      <w:pPr/>
      <w:r>
        <w:rPr/>
        <w:t xml:space="preserve">Odontostomatol Trop. 2008 Mar;31(121):5-11.</w:t>
      </w:r>
    </w:p>
    <w:p>
      <w:pPr/>
      <w:hyperlink r:id="rId19" w:history="1">
        <w:r>
          <w:rPr>
            <w:color w:val="#410a8c"/>
            <w:u w:val="single"/>
          </w:rPr>
          <w:t xml:space="preserve">Penetration depth of warm vertical Gutta-Percha pluggers: impact of apical preparation.</w:t>
        </w:r>
      </w:hyperlink>
    </w:p>
    <w:p>
      <w:pPr/>
      <w:r>
        <w:rPr>
          <w:b w:val="1"/>
          <w:bCs w:val="1"/>
        </w:rPr>
        <w:t xml:space="preserve">Diemer F</w:t>
      </w:r>
      <w:r>
        <w:rPr/>
        <w:t xml:space="preserve">, Sinan A, Calas P.</w:t>
      </w:r>
    </w:p>
    <w:p>
      <w:pPr/>
      <w:r>
        <w:rPr/>
        <w:t xml:space="preserve">J Endod. 2006 Feb;32(2):123-6.</w:t>
      </w:r>
    </w:p>
    <w:p>
      <w:pPr/>
      <w:hyperlink r:id="rId20" w:history="1">
        <w:r>
          <w:rPr>
            <w:color w:val="#410a8c"/>
            <w:u w:val="single"/>
          </w:rPr>
          <w:t xml:space="preserve">Effect of pitch length on the behavior of rotary triple helix root canal instruments.</w:t>
        </w:r>
      </w:hyperlink>
    </w:p>
    <w:p>
      <w:pPr/>
      <w:r>
        <w:rPr>
          <w:b w:val="1"/>
          <w:bCs w:val="1"/>
        </w:rPr>
        <w:t xml:space="preserve">Diemer F</w:t>
      </w:r>
      <w:r>
        <w:rPr/>
        <w:t xml:space="preserve">, Calas P.</w:t>
      </w:r>
    </w:p>
    <w:p>
      <w:pPr/>
      <w:r>
        <w:rPr/>
        <w:t xml:space="preserve">J Endod. 2004 Oct;30(10):716-8.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From Written Tests to OSCE: A Study on the Perceptions of Assessment Reform by Students and Faculty in the French Dental Curriculum</w:t>
              </w:r>
            </w:hyperlink>
          </w:p>
          <w:p>
            <w:pPr/>
            <w:hyperlink r:id="rId22" w:history="1">
              <w:r>
                <w:rPr>
                  <w:color w:val="#410a8c"/>
                  <w:u w:val="single"/>
                </w:rPr>
                <w:t xml:space="preserve">Alison Prosper</w:t>
              </w:r>
            </w:hyperlink>
            <w:r>
              <w:rPr/>
              <w:t xml:space="preserve">,</w:t>
            </w:r>
            <w:hyperlink r:id="rId23" w:history="1">
              <w:r>
                <w:rPr>
                  <w:color w:val="#410a8c"/>
                  <w:u w:val="single"/>
                </w:rPr>
                <w:t xml:space="preserve">Alice Broutin</w:t>
              </w:r>
            </w:hyperlink>
            <w:r>
              <w:rPr/>
              <w:t xml:space="preserve">,</w:t>
            </w:r>
            <w:hyperlink r:id="rId24" w:history="1">
              <w:r>
                <w:rPr>
                  <w:color w:val="#410a8c"/>
                  <w:u w:val="single"/>
                </w:rPr>
                <w:t xml:space="preserve">Sylvie Lê</w:t>
              </w:r>
            </w:hyperlink>
            <w:r>
              <w:rPr/>
              <w:t xml:space="preserve">,</w:t>
            </w:r>
            <w:hyperlink r:id="rId25" w:history="1">
              <w:r>
                <w:rPr>
                  <w:color w:val="#410a8c"/>
                  <w:u w:val="single"/>
                </w:rPr>
                <w:t xml:space="preserve">Chiara Cecchin-Albertoni</w:t>
              </w:r>
            </w:hyperlink>
            <w:r>
              <w:rPr/>
              <w:t xml:space="preserve">,</w:t>
            </w:r>
            <w:hyperlink r:id="rId26" w:history="1">
              <w:r>
                <w:rPr>
                  <w:color w:val="#410a8c"/>
                  <w:u w:val="single"/>
                </w:rPr>
                <w:t xml:space="preserve">Paul Monsarrat</w:t>
              </w:r>
            </w:hyperlink>
            <w:r>
              <w:rPr/>
              <w:t xml:space="preserve">et al.</w:t>
            </w:r>
          </w:p>
          <w:p>
            <w:pPr/>
            <w:r>
              <w:rPr>
                <w:i w:val="1"/>
                <w:iCs w:val="1"/>
              </w:rPr>
              <w:t xml:space="preserve">International Medical Education</w:t>
            </w:r>
            <w:r>
              <w:rPr/>
              <w:t xml:space="preserve">, 2026, 5 (1), pp.7-7. </w:t>
            </w:r>
            <w:hyperlink r:id="rId27" w:history="1">
              <w:r>
                <w:rPr>
                  <w:color w:val="#410a8c"/>
                  <w:u w:val="single"/>
                </w:rPr>
                <w:t xml:space="preserve">⟨10.3390/ime5010007⟩</w:t>
              </w:r>
            </w:hyperlink>
          </w:p>
          <w:p>
            <w:pPr/>
            <w:r>
              <w:rPr/>
              <w:t xml:space="preserve">Article dans une revue</w:t>
            </w:r>
          </w:p>
          <w:p>
            <w:pPr/>
            <w:hyperlink r:id="rId21" w:history="1">
              <w:r>
                <w:rPr>
                  <w:color w:val="#410a8c"/>
                  <w:u w:val="single"/>
                </w:rPr>
                <w:t xml:space="preserve">hal-05502863v1</w:t>
              </w:r>
            </w:hyperlink>
          </w:p>
        </w:tc>
      </w:tr>
      <w:tr>
        <w:trPr/>
        <w:tc>
          <w:tcPr>
            <w:noWrap/>
          </w:tcPr>
          <w:p>
            <w:pPr>
              <w:spacing w:after="200"/>
            </w:pPr>
            <w:hyperlink r:id="rId28" w:history="1">
              <w:r>
                <w:rPr>
                  <w:color w:val="1e198e"/>
                  <w:b w:val="1"/>
                  <w:bCs w:val="1"/>
                  <w:u w:val="single"/>
                </w:rPr>
                <w:t xml:space="preserve">Dentin etching prior to internal tooth bleaching to improve whitening efficacy: An ex vivo study</w:t>
              </w:r>
            </w:hyperlink>
          </w:p>
          <w:p>
            <w:pPr/>
            <w:hyperlink r:id="rId29" w:history="1">
              <w:r>
                <w:rPr>
                  <w:color w:val="#410a8c"/>
                  <w:u w:val="single"/>
                </w:rPr>
                <w:t xml:space="preserve">Olivier Deny</w:t>
              </w:r>
            </w:hyperlink>
            <w:r>
              <w:rPr/>
              <w:t xml:space="preserve">,</w:t>
            </w:r>
            <w:hyperlink r:id="rId30" w:history="1">
              <w:r>
                <w:rPr>
                  <w:color w:val="#410a8c"/>
                  <w:u w:val="single"/>
                </w:rPr>
                <w:t xml:space="preserve">Emma Moliner</w:t>
              </w:r>
            </w:hyperlink>
            <w:r>
              <w:rPr/>
              <w:t xml:space="preserve">,</w:t>
            </w:r>
            <w:hyperlink r:id="rId31" w:history="1">
              <w:r>
                <w:rPr>
                  <w:color w:val="#410a8c"/>
                  <w:u w:val="single"/>
                </w:rPr>
                <w:t xml:space="preserve">Karim Nasr</w:t>
              </w:r>
            </w:hyperlink>
            <w:r>
              <w:rPr/>
              <w:t xml:space="preserve">,</w:t>
            </w:r>
            <w:hyperlink r:id="rId32" w:history="1">
              <w:r>
                <w:rPr>
                  <w:color w:val="#410a8c"/>
                  <w:u w:val="single"/>
                </w:rPr>
                <w:t xml:space="preserve">Julien Delrieu</w:t>
              </w:r>
            </w:hyperlink>
            <w:r>
              <w:rPr/>
              <w:t xml:space="preserve">,</w:t>
            </w:r>
            <w:hyperlink r:id="rId22" w:history="1">
              <w:r>
                <w:rPr>
                  <w:color w:val="#410a8c"/>
                  <w:u w:val="single"/>
                </w:rPr>
                <w:t xml:space="preserve">Alison Prosper</w:t>
              </w:r>
            </w:hyperlink>
            <w:r>
              <w:rPr/>
              <w:t xml:space="preserve">et al.</w:t>
            </w:r>
          </w:p>
          <w:p>
            <w:pPr/>
            <w:r>
              <w:rPr>
                <w:i w:val="1"/>
                <w:iCs w:val="1"/>
              </w:rPr>
              <w:t xml:space="preserve">European Journal of Oral Sciences</w:t>
            </w:r>
            <w:r>
              <w:rPr/>
              <w:t xml:space="preserve">, In press, pp.e70058. </w:t>
            </w:r>
            <w:hyperlink r:id="rId33" w:history="1">
              <w:r>
                <w:rPr>
                  <w:color w:val="#410a8c"/>
                  <w:u w:val="single"/>
                </w:rPr>
                <w:t xml:space="preserve">⟨10.1111/eos.70058⟩</w:t>
              </w:r>
            </w:hyperlink>
          </w:p>
          <w:p>
            <w:pPr/>
            <w:r>
              <w:rPr/>
              <w:t xml:space="preserve">Article dans une revue</w:t>
            </w:r>
          </w:p>
          <w:p>
            <w:pPr/>
            <w:hyperlink r:id="rId28" w:history="1">
              <w:r>
                <w:rPr>
                  <w:color w:val="#410a8c"/>
                  <w:u w:val="single"/>
                </w:rPr>
                <w:t xml:space="preserve">hal-05529508v1</w:t>
              </w:r>
            </w:hyperlink>
          </w:p>
        </w:tc>
      </w:tr>
      <w:tr>
        <w:trPr/>
        <w:tc>
          <w:tcPr>
            <w:noWrap/>
          </w:tcPr>
          <w:p>
            <w:pPr>
              <w:spacing w:after="200"/>
            </w:pPr>
            <w:hyperlink r:id="rId34" w:history="1">
              <w:r>
                <w:rPr>
                  <w:color w:val="1e198e"/>
                  <w:b w:val="1"/>
                  <w:bCs w:val="1"/>
                  <w:u w:val="single"/>
                </w:rPr>
                <w:t xml:space="preserve">Phase transformation temperatures influence the reduction ratio of fatigue resistance of nickel-titanium reciprocating files at body temperature: an in vitro experimental study</w:t>
              </w:r>
            </w:hyperlink>
          </w:p>
          <w:p>
            <w:pPr/>
            <w:hyperlink r:id="rId35" w:history="1">
              <w:r>
                <w:rPr>
                  <w:color w:val="#410a8c"/>
                  <w:u w:val="single"/>
                </w:rPr>
                <w:t xml:space="preserve">Walid Nehme</w:t>
              </w:r>
            </w:hyperlink>
            <w:r>
              <w:rPr/>
              <w:t xml:space="preserve">,</w:t>
            </w:r>
            <w:hyperlink r:id="rId36" w:history="1">
              <w:r>
                <w:rPr>
                  <w:color w:val="#410a8c"/>
                  <w:u w:val="single"/>
                </w:rPr>
                <w:t xml:space="preserve">Alfred Naaman</w:t>
              </w:r>
            </w:hyperlink>
            <w:r>
              <w:rPr/>
              <w:t xml:space="preserve">,</w:t>
            </w:r>
            <w:hyperlink r:id="rId37" w:history="1">
              <w:r>
                <w:rPr>
                  <w:color w:val="#410a8c"/>
                  <w:u w:val="single"/>
                </w:rPr>
                <w:t xml:space="preserve">Lola Pedèches</w:t>
              </w:r>
            </w:hyperlink>
            <w:r>
              <w:rPr/>
              <w:t xml:space="preserve">,</w:t>
            </w:r>
            <w:hyperlink r:id="rId24" w:history="1">
              <w:r>
                <w:rPr>
                  <w:color w:val="#410a8c"/>
                  <w:u w:val="single"/>
                </w:rPr>
                <w:t xml:space="preserve">Sylvie Lê</w:t>
              </w:r>
            </w:hyperlink>
            <w:r>
              <w:rPr/>
              <w:t xml:space="preserve">,</w:t>
            </w:r>
            <w:hyperlink r:id="rId38" w:history="1">
              <w:r>
                <w:rPr>
                  <w:color w:val="#410a8c"/>
                  <w:u w:val="single"/>
                </w:rPr>
                <w:t xml:space="preserve">Marie Georgelin-Gurgel</w:t>
              </w:r>
            </w:hyperlink>
            <w:r>
              <w:rPr/>
              <w:t xml:space="preserve">et al.</w:t>
            </w:r>
          </w:p>
          <w:p>
            <w:pPr/>
            <w:r>
              <w:rPr>
                <w:i w:val="1"/>
                <w:iCs w:val="1"/>
              </w:rPr>
              <w:t xml:space="preserve">Restorative Dentistry &amp; Endodontics</w:t>
            </w:r>
            <w:r>
              <w:rPr/>
              <w:t xml:space="preserve">, 2025, 50 (4), pp.e35. </w:t>
            </w:r>
            <w:hyperlink r:id="rId39" w:history="1">
              <w:r>
                <w:rPr>
                  <w:color w:val="#410a8c"/>
                  <w:u w:val="single"/>
                </w:rPr>
                <w:t xml:space="preserve">⟨10.5395/rde.2025.50.e35⟩</w:t>
              </w:r>
            </w:hyperlink>
          </w:p>
          <w:p>
            <w:pPr/>
            <w:r>
              <w:rPr/>
              <w:t xml:space="preserve">Article dans une revue</w:t>
            </w:r>
          </w:p>
          <w:p>
            <w:pPr/>
            <w:hyperlink r:id="rId34" w:history="1">
              <w:r>
                <w:rPr>
                  <w:color w:val="#410a8c"/>
                  <w:u w:val="single"/>
                </w:rPr>
                <w:t xml:space="preserve">hal-05497780v1</w:t>
              </w:r>
            </w:hyperlink>
          </w:p>
        </w:tc>
      </w:tr>
      <w:tr>
        <w:trPr/>
        <w:tc>
          <w:tcPr>
            <w:noWrap/>
          </w:tcPr>
          <w:p>
            <w:pPr>
              <w:spacing w:after="200"/>
            </w:pPr>
            <w:hyperlink r:id="rId40" w:history="1">
              <w:r>
                <w:rPr>
                  <w:color w:val="1e198e"/>
                  <w:b w:val="1"/>
                  <w:bCs w:val="1"/>
                  <w:u w:val="single"/>
                </w:rPr>
                <w:t xml:space="preserve">Porphyromonas gingivalis-induced glucose intolerance during periapical lesions requires its LPS throught a Th17 immune response</w:t>
              </w:r>
            </w:hyperlink>
          </w:p>
          <w:p>
            <w:pPr/>
            <w:hyperlink r:id="rId24" w:history="1">
              <w:r>
                <w:rPr>
                  <w:color w:val="#410a8c"/>
                  <w:u w:val="single"/>
                </w:rPr>
                <w:t xml:space="preserve">Sylvie Lê</w:t>
              </w:r>
            </w:hyperlink>
            <w:r>
              <w:rPr/>
              <w:t xml:space="preserve">,</w:t>
            </w:r>
            <w:hyperlink r:id="rId41" w:history="1">
              <w:r>
                <w:rPr>
                  <w:color w:val="#410a8c"/>
                  <w:u w:val="single"/>
                </w:rPr>
                <w:t xml:space="preserve">Emma Sturaro</w:t>
              </w:r>
            </w:hyperlink>
            <w:r>
              <w:rPr/>
              <w:t xml:space="preserve">,</w:t>
            </w:r>
            <w:hyperlink r:id="rId42" w:history="1">
              <w:r>
                <w:rPr>
                  <w:color w:val="#410a8c"/>
                  <w:u w:val="single"/>
                </w:rPr>
                <w:t xml:space="preserve">Charlotte Thomas</w:t>
              </w:r>
            </w:hyperlink>
            <w:r>
              <w:rPr/>
              <w:t xml:space="preserve">,</w:t>
            </w:r>
            <w:hyperlink r:id="rId43" w:history="1">
              <w:r>
                <w:rPr>
                  <w:color w:val="#410a8c"/>
                  <w:u w:val="single"/>
                </w:rPr>
                <w:t xml:space="preserve">Thibault Canceill</w:t>
              </w:r>
            </w:hyperlink>
            <w:r>
              <w:rPr/>
              <w:t xml:space="preserve">,</w:t>
            </w:r>
            <w:hyperlink r:id="rId44" w:history="1">
              <w:r>
                <w:rPr>
                  <w:color w:val="#410a8c"/>
                  <w:u w:val="single"/>
                </w:rPr>
                <w:t xml:space="preserve">Bertrand Ekambi</w:t>
              </w:r>
            </w:hyperlink>
            <w:r>
              <w:rPr/>
              <w:t xml:space="preserve">et al.</w:t>
            </w:r>
          </w:p>
          <w:p>
            <w:pPr/>
            <w:r>
              <w:rPr>
                <w:i w:val="1"/>
                <w:iCs w:val="1"/>
              </w:rPr>
              <w:t xml:space="preserve">International Journal of Oral Science</w:t>
            </w:r>
            <w:r>
              <w:rPr/>
              <w:t xml:space="preserve">, 2025, 17 (1), pp.69. </w:t>
            </w:r>
            <w:hyperlink r:id="rId45" w:history="1">
              <w:r>
                <w:rPr>
                  <w:color w:val="#410a8c"/>
                  <w:u w:val="single"/>
                </w:rPr>
                <w:t xml:space="preserve">⟨10.1038/s41368-025-00403-6⟩</w:t>
              </w:r>
            </w:hyperlink>
          </w:p>
          <w:p>
            <w:pPr/>
            <w:r>
              <w:rPr/>
              <w:t xml:space="preserve">Article dans une revue</w:t>
            </w:r>
          </w:p>
          <w:p>
            <w:pPr/>
            <w:hyperlink r:id="rId40" w:history="1">
              <w:r>
                <w:rPr>
                  <w:color w:val="#410a8c"/>
                  <w:u w:val="single"/>
                </w:rPr>
                <w:t xml:space="preserve">hal-05382072v1</w:t>
              </w:r>
            </w:hyperlink>
          </w:p>
        </w:tc>
      </w:tr>
      <w:tr>
        <w:trPr/>
        <w:tc>
          <w:tcPr>
            <w:noWrap/>
          </w:tcPr>
          <w:p>
            <w:pPr>
              <w:spacing w:after="200"/>
            </w:pPr>
            <w:hyperlink r:id="rId46" w:history="1">
              <w:r>
                <w:rPr>
                  <w:color w:val="1e198e"/>
                  <w:b w:val="1"/>
                  <w:bCs w:val="1"/>
                  <w:u w:val="single"/>
                </w:rPr>
                <w:t xml:space="preserve">The dental microscope in endodontic education: A feasibility study of a distance learning course</w:t>
              </w:r>
            </w:hyperlink>
          </w:p>
          <w:p>
            <w:pPr/>
            <w:hyperlink r:id="rId47" w:history="1">
              <w:r>
                <w:rPr>
                  <w:color w:val="#410a8c"/>
                  <w:u w:val="single"/>
                </w:rPr>
                <w:t xml:space="preserve">Delphine Maret</w:t>
              </w:r>
            </w:hyperlink>
            <w:r>
              <w:rPr/>
              <w:t xml:space="preserve">,</w:t>
            </w:r>
            <w:hyperlink r:id="rId48" w:history="1">
              <w:r>
                <w:rPr>
                  <w:color w:val="#410a8c"/>
                  <w:u w:val="single"/>
                </w:rPr>
                <w:t xml:space="preserve">Ove Peters</w:t>
              </w:r>
            </w:hyperlink>
            <w:r>
              <w:rPr/>
              <w:t xml:space="preserve">,</w:t>
            </w:r>
            <w:hyperlink r:id="rId32" w:history="1">
              <w:r>
                <w:rPr>
                  <w:color w:val="#410a8c"/>
                  <w:u w:val="single"/>
                </w:rPr>
                <w:t xml:space="preserve">Julien Delrieu</w:t>
              </w:r>
            </w:hyperlink>
            <w:r>
              <w:rPr/>
              <w:t xml:space="preserve">,</w:t>
            </w:r>
            <w:hyperlink r:id="rId49" w:history="1">
              <w:r>
                <w:rPr>
                  <w:color w:val="#410a8c"/>
                  <w:u w:val="single"/>
                </w:rPr>
                <w:t xml:space="preserve">Sylvain Gaillac</w:t>
              </w:r>
            </w:hyperlink>
            <w:r>
              <w:rPr/>
              <w:t xml:space="preserve">,</w:t>
            </w:r>
            <w:hyperlink r:id="rId50" w:history="1">
              <w:r>
                <w:rPr>
                  <w:color w:val="#410a8c"/>
                  <w:u w:val="single"/>
                </w:rPr>
                <w:t xml:space="preserve">Philippe Ducreux</w:t>
              </w:r>
            </w:hyperlink>
            <w:r>
              <w:rPr/>
              <w:t xml:space="preserve">et al.</w:t>
            </w:r>
          </w:p>
          <w:p>
            <w:pPr/>
            <w:r>
              <w:rPr>
                <w:i w:val="1"/>
                <w:iCs w:val="1"/>
              </w:rPr>
              <w:t xml:space="preserve">Australian Endodontic Journal</w:t>
            </w:r>
            <w:r>
              <w:rPr/>
              <w:t xml:space="preserve">, 2024, 50 (2), pp.237-244. </w:t>
            </w:r>
            <w:hyperlink r:id="rId51" w:history="1">
              <w:r>
                <w:rPr>
                  <w:color w:val="#410a8c"/>
                  <w:u w:val="single"/>
                </w:rPr>
                <w:t xml:space="preserve">⟨10.1111/aej.12826⟩</w:t>
              </w:r>
            </w:hyperlink>
          </w:p>
          <w:p>
            <w:pPr/>
            <w:r>
              <w:rPr/>
              <w:t xml:space="preserve">Article dans une revue</w:t>
            </w:r>
          </w:p>
          <w:p>
            <w:pPr/>
            <w:hyperlink r:id="rId46" w:history="1">
              <w:r>
                <w:rPr>
                  <w:color w:val="#410a8c"/>
                  <w:u w:val="single"/>
                </w:rPr>
                <w:t xml:space="preserve">hal-04853689v1</w:t>
              </w:r>
            </w:hyperlink>
          </w:p>
        </w:tc>
      </w:tr>
      <w:tr>
        <w:trPr/>
        <w:tc>
          <w:tcPr>
            <w:noWrap/>
          </w:tcPr>
          <w:p>
            <w:pPr>
              <w:spacing w:after="200"/>
            </w:pPr>
            <w:hyperlink r:id="rId52" w:history="1">
              <w:r>
                <w:rPr>
                  <w:color w:val="1e198e"/>
                  <w:b w:val="1"/>
                  <w:bCs w:val="1"/>
                  <w:u w:val="single"/>
                </w:rPr>
                <w:t xml:space="preserve">Impact of Finishing and Polishing Procedures on CAD/CAM In Vitro Milled Ceramics Surfaces: A Systematic Review</w:t>
              </w:r>
            </w:hyperlink>
          </w:p>
          <w:p>
            <w:pPr/>
            <w:hyperlink r:id="rId43" w:history="1">
              <w:r>
                <w:rPr>
                  <w:color w:val="#410a8c"/>
                  <w:u w:val="single"/>
                </w:rPr>
                <w:t xml:space="preserve">Thibault Canceill</w:t>
              </w:r>
            </w:hyperlink>
            <w:r>
              <w:rPr/>
              <w:t xml:space="preserve">,</w:t>
            </w:r>
            <w:hyperlink r:id="rId53" w:history="1">
              <w:r>
                <w:rPr>
                  <w:color w:val="#410a8c"/>
                  <w:u w:val="single"/>
                </w:rPr>
                <w:t xml:space="preserve">Justine Lacroux</w:t>
              </w:r>
            </w:hyperlink>
            <w:r>
              <w:rPr/>
              <w:t xml:space="preserve">,</w:t>
            </w:r>
            <w:hyperlink r:id="rId54" w:history="1">
              <w:r>
                <w:rPr>
                  <w:color w:val="#410a8c"/>
                  <w:u w:val="single"/>
                </w:rPr>
                <w:t xml:space="preserve">Coralie Bataille</w:t>
              </w:r>
            </w:hyperlink>
            <w:r>
              <w:rPr/>
              <w:t xml:space="preserve">,</w:t>
            </w:r>
            <w:hyperlink r:id="rId32" w:history="1">
              <w:r>
                <w:rPr>
                  <w:color w:val="#410a8c"/>
                  <w:u w:val="single"/>
                </w:rPr>
                <w:t xml:space="preserve">Julien Delrieu</w:t>
              </w:r>
            </w:hyperlink>
            <w:r>
              <w:rPr/>
              <w:t xml:space="preserve">,</w:t>
            </w:r>
            <w:hyperlink r:id="rId31" w:history="1">
              <w:r>
                <w:rPr>
                  <w:color w:val="#410a8c"/>
                  <w:u w:val="single"/>
                </w:rPr>
                <w:t xml:space="preserve">Karim Nasr</w:t>
              </w:r>
            </w:hyperlink>
            <w:r>
              <w:rPr/>
              <w:t xml:space="preserve">et al.</w:t>
            </w:r>
          </w:p>
          <w:p>
            <w:pPr/>
            <w:r>
              <w:rPr>
                <w:i w:val="1"/>
                <w:iCs w:val="1"/>
              </w:rPr>
              <w:t xml:space="preserve">European Journal of Prosthodontics and Restorative Dentistry</w:t>
            </w:r>
            <w:r>
              <w:rPr/>
              <w:t xml:space="preserve">, 2023, 31 (4), pp.321-331. </w:t>
            </w:r>
            <w:hyperlink r:id="rId55" w:history="1">
              <w:r>
                <w:rPr>
                  <w:color w:val="#410a8c"/>
                  <w:u w:val="single"/>
                </w:rPr>
                <w:t xml:space="preserve">⟨10.1922/EJPRD_2520Canceill11⟩</w:t>
              </w:r>
            </w:hyperlink>
          </w:p>
          <w:p>
            <w:pPr/>
            <w:r>
              <w:rPr/>
              <w:t xml:space="preserve">Article dans une revue</w:t>
            </w:r>
            <w:r>
              <w:rPr/>
              <w:t xml:space="preserve"> (article de synthèse)</w:t>
            </w:r>
          </w:p>
          <w:p>
            <w:pPr/>
            <w:hyperlink r:id="rId52" w:history="1">
              <w:r>
                <w:rPr>
                  <w:color w:val="#410a8c"/>
                  <w:u w:val="single"/>
                </w:rPr>
                <w:t xml:space="preserve">hal-04786674v1</w:t>
              </w:r>
            </w:hyperlink>
          </w:p>
        </w:tc>
      </w:tr>
      <w:tr>
        <w:trPr/>
        <w:tc>
          <w:tcPr>
            <w:noWrap/>
          </w:tcPr>
          <w:p>
            <w:pPr>
              <w:spacing w:after="200"/>
            </w:pPr>
            <w:hyperlink r:id="rId56" w:history="1">
              <w:r>
                <w:rPr>
                  <w:color w:val="1e198e"/>
                  <w:b w:val="1"/>
                  <w:bCs w:val="1"/>
                  <w:u w:val="single"/>
                </w:rPr>
                <w:t xml:space="preserve">Low-Diversity Microbiota in Apical Periodontitis and High Blood Pressure Are Signatures of the Severity of Apical Lesions in Humans</w:t>
              </w:r>
            </w:hyperlink>
          </w:p>
          <w:p>
            <w:pPr/>
            <w:hyperlink r:id="rId57" w:history="1">
              <w:r>
                <w:rPr>
                  <w:color w:val="#410a8c"/>
                  <w:u w:val="single"/>
                </w:rPr>
                <w:t xml:space="preserve">Matthieu Minty</w:t>
              </w:r>
            </w:hyperlink>
            <w:r>
              <w:rPr/>
              <w:t xml:space="preserve">,</w:t>
            </w:r>
            <w:hyperlink r:id="rId24" w:history="1">
              <w:r>
                <w:rPr>
                  <w:color w:val="#410a8c"/>
                  <w:u w:val="single"/>
                </w:rPr>
                <w:t xml:space="preserve">Sylvie Lê</w:t>
              </w:r>
            </w:hyperlink>
            <w:r>
              <w:rPr/>
              <w:t xml:space="preserve">,</w:t>
            </w:r>
            <w:hyperlink r:id="rId43" w:history="1">
              <w:r>
                <w:rPr>
                  <w:color w:val="#410a8c"/>
                  <w:u w:val="single"/>
                </w:rPr>
                <w:t xml:space="preserve">Thibault Canceill</w:t>
              </w:r>
            </w:hyperlink>
            <w:r>
              <w:rPr/>
              <w:t xml:space="preserve">,</w:t>
            </w:r>
            <w:hyperlink r:id="rId42" w:history="1">
              <w:r>
                <w:rPr>
                  <w:color w:val="#410a8c"/>
                  <w:u w:val="single"/>
                </w:rPr>
                <w:t xml:space="preserve">Charlotte Thomas</w:t>
              </w:r>
            </w:hyperlink>
            <w:r>
              <w:rPr/>
              <w:t xml:space="preserve">,</w:t>
            </w:r>
            <w:hyperlink r:id="rId58" w:history="1">
              <w:r>
                <w:rPr>
                  <w:color w:val="#410a8c"/>
                  <w:u w:val="single"/>
                </w:rPr>
                <w:t xml:space="preserve">Vincent Azalbert</w:t>
              </w:r>
            </w:hyperlink>
            <w:r>
              <w:rPr/>
              <w:t xml:space="preserve">et al.</w:t>
            </w:r>
          </w:p>
          <w:p>
            <w:pPr/>
            <w:r>
              <w:rPr>
                <w:i w:val="1"/>
                <w:iCs w:val="1"/>
              </w:rPr>
              <w:t xml:space="preserve">International Journal of Molecular Sciences</w:t>
            </w:r>
            <w:r>
              <w:rPr/>
              <w:t xml:space="preserve">, 2023, 24 (2), pp.1589. </w:t>
            </w:r>
            <w:hyperlink r:id="rId59" w:history="1">
              <w:r>
                <w:rPr>
                  <w:color w:val="#410a8c"/>
                  <w:u w:val="single"/>
                </w:rPr>
                <w:t xml:space="preserve">⟨10.3390/ijms24021589⟩</w:t>
              </w:r>
            </w:hyperlink>
          </w:p>
          <w:p>
            <w:pPr/>
            <w:r>
              <w:rPr/>
              <w:t xml:space="preserve">Article dans une revue</w:t>
            </w:r>
          </w:p>
          <w:p>
            <w:pPr/>
            <w:hyperlink r:id="rId56" w:history="1">
              <w:r>
                <w:rPr>
                  <w:color w:val="#410a8c"/>
                  <w:u w:val="single"/>
                </w:rPr>
                <w:t xml:space="preserve">hal-04959342v1</w:t>
              </w:r>
            </w:hyperlink>
          </w:p>
        </w:tc>
      </w:tr>
      <w:tr>
        <w:trPr/>
        <w:tc>
          <w:tcPr>
            <w:noWrap/>
          </w:tcPr>
          <w:p>
            <w:pPr>
              <w:spacing w:after="200"/>
            </w:pPr>
            <w:hyperlink r:id="rId60" w:history="1">
              <w:r>
                <w:rPr>
                  <w:color w:val="1e198e"/>
                  <w:b w:val="1"/>
                  <w:bCs w:val="1"/>
                  <w:u w:val="single"/>
                </w:rPr>
                <w:t xml:space="preserve">Root and canal morphology of the permanent teeth in medieval and current French population</w:t>
              </w:r>
            </w:hyperlink>
          </w:p>
          <w:p>
            <w:pPr/>
            <w:hyperlink r:id="rId61" w:history="1">
              <w:r>
                <w:rPr>
                  <w:color w:val="#410a8c"/>
                  <w:u w:val="single"/>
                </w:rPr>
                <w:t xml:space="preserve">Géromine Fournier</w:t>
              </w:r>
            </w:hyperlink>
            <w:r>
              <w:rPr/>
              <w:t xml:space="preserve">,</w:t>
            </w:r>
            <w:hyperlink r:id="rId47" w:history="1">
              <w:r>
                <w:rPr>
                  <w:color w:val="#410a8c"/>
                  <w:u w:val="single"/>
                </w:rPr>
                <w:t xml:space="preserve">Delphine Maret</w:t>
              </w:r>
            </w:hyperlink>
            <w:r>
              <w:rPr/>
              <w:t xml:space="preserve">,</w:t>
            </w:r>
            <w:hyperlink r:id="rId62" w:history="1">
              <w:r>
                <w:rPr>
                  <w:color w:val="#410a8c"/>
                  <w:u w:val="single"/>
                </w:rPr>
                <w:t xml:space="preserve">Sylvie Duchesne</w:t>
              </w:r>
            </w:hyperlink>
            <w:r>
              <w:rPr/>
              <w:t xml:space="preserve">,</w:t>
            </w:r>
            <w:hyperlink r:id="rId63" w:history="1">
              <w:r>
                <w:rPr>
                  <w:color w:val="#410a8c"/>
                  <w:u w:val="single"/>
                </w:rPr>
                <w:t xml:space="preserve">Norbert Telmon</w:t>
              </w:r>
            </w:hyperlink>
            <w:r>
              <w:rPr/>
              <w:t xml:space="preserve">,</w:t>
            </w:r>
            <w:hyperlink r:id="rId64" w:history="1">
              <w:r>
                <w:rPr>
                  <w:color w:val="#410a8c"/>
                  <w:u w:val="single"/>
                </w:rPr>
                <w:t xml:space="preserve">Franck Diemer</w:t>
              </w:r>
            </w:hyperlink>
            <w:r>
              <w:rPr/>
              <w:t xml:space="preserve">et al.</w:t>
            </w:r>
          </w:p>
          <w:p>
            <w:pPr/>
            <w:r>
              <w:rPr>
                <w:i w:val="1"/>
                <w:iCs w:val="1"/>
              </w:rPr>
              <w:t xml:space="preserve">Archives of Oral Biology</w:t>
            </w:r>
            <w:r>
              <w:rPr/>
              <w:t xml:space="preserve">, 2022, 140, pp.105452</w:t>
            </w:r>
          </w:p>
          <w:p>
            <w:pPr/>
            <w:r>
              <w:rPr/>
              <w:t xml:space="preserve">Article dans une revue</w:t>
            </w:r>
          </w:p>
          <w:p>
            <w:pPr/>
            <w:hyperlink r:id="rId60" w:history="1">
              <w:r>
                <w:rPr>
                  <w:color w:val="#410a8c"/>
                  <w:u w:val="single"/>
                </w:rPr>
                <w:t xml:space="preserve">hal-04115785v1</w:t>
              </w:r>
            </w:hyperlink>
          </w:p>
        </w:tc>
      </w:tr>
      <w:tr>
        <w:trPr/>
        <w:tc>
          <w:tcPr>
            <w:noWrap/>
          </w:tcPr>
          <w:p>
            <w:pPr>
              <w:spacing w:after="200"/>
            </w:pPr>
            <w:hyperlink r:id="rId65" w:history="1">
              <w:r>
                <w:rPr>
                  <w:color w:val="1e198e"/>
                  <w:b w:val="1"/>
                  <w:bCs w:val="1"/>
                  <w:u w:val="single"/>
                </w:rPr>
                <w:t xml:space="preserve">Microstructure of NiTi superelastic alloy manufactured by selective laser melting</w:t>
              </w:r>
            </w:hyperlink>
          </w:p>
          <w:p>
            <w:pPr/>
            <w:hyperlink r:id="rId66" w:history="1">
              <w:r>
                <w:rPr>
                  <w:color w:val="#410a8c"/>
                  <w:u w:val="single"/>
                </w:rPr>
                <w:t xml:space="preserve">Emmanuel Nigito</w:t>
              </w:r>
            </w:hyperlink>
            <w:r>
              <w:rPr/>
              <w:t xml:space="preserve">,</w:t>
            </w:r>
            <w:hyperlink r:id="rId64" w:history="1">
              <w:r>
                <w:rPr>
                  <w:color w:val="#410a8c"/>
                  <w:u w:val="single"/>
                </w:rPr>
                <w:t xml:space="preserve">Franck Diemer</w:t>
              </w:r>
            </w:hyperlink>
            <w:r>
              <w:rPr/>
              <w:t xml:space="preserve">,</w:t>
            </w:r>
            <w:hyperlink r:id="rId67" w:history="1">
              <w:r>
                <w:rPr>
                  <w:color w:val="#410a8c"/>
                  <w:u w:val="single"/>
                </w:rPr>
                <w:t xml:space="preserve">S. Husson</w:t>
              </w:r>
            </w:hyperlink>
            <w:r>
              <w:rPr/>
              <w:t xml:space="preserve">,</w:t>
            </w:r>
            <w:hyperlink r:id="rId68" w:history="1">
              <w:r>
                <w:rPr>
                  <w:color w:val="#410a8c"/>
                  <w:u w:val="single"/>
                </w:rPr>
                <w:t xml:space="preserve">S.F. Ou</w:t>
              </w:r>
            </w:hyperlink>
            <w:r>
              <w:rPr/>
              <w:t xml:space="preserve">,</w:t>
            </w:r>
            <w:hyperlink r:id="rId69" w:history="1">
              <w:r>
                <w:rPr>
                  <w:color w:val="#410a8c"/>
                  <w:u w:val="single"/>
                </w:rPr>
                <w:t xml:space="preserve">M.H. Tsai</w:t>
              </w:r>
            </w:hyperlink>
            <w:r>
              <w:rPr/>
              <w:t xml:space="preserve">et al.</w:t>
            </w:r>
          </w:p>
          <w:p>
            <w:pPr/>
            <w:r>
              <w:rPr>
                <w:i w:val="1"/>
                <w:iCs w:val="1"/>
              </w:rPr>
              <w:t xml:space="preserve">Materials Letters</w:t>
            </w:r>
            <w:r>
              <w:rPr/>
              <w:t xml:space="preserve">, 2022, 324, pp.132665. </w:t>
            </w:r>
            <w:hyperlink r:id="rId70" w:history="1">
              <w:r>
                <w:rPr>
                  <w:color w:val="#410a8c"/>
                  <w:u w:val="single"/>
                </w:rPr>
                <w:t xml:space="preserve">⟨10.1016/j.matlet.2022.132665⟩</w:t>
              </w:r>
            </w:hyperlink>
          </w:p>
          <w:p>
            <w:pPr/>
            <w:r>
              <w:rPr/>
              <w:t xml:space="preserve">Article dans une revue</w:t>
            </w:r>
          </w:p>
          <w:p>
            <w:pPr/>
            <w:hyperlink r:id="rId65" w:history="1">
              <w:r>
                <w:rPr>
                  <w:color w:val="#410a8c"/>
                  <w:u w:val="single"/>
                </w:rPr>
                <w:t xml:space="preserve">hal-03713072v1</w:t>
              </w:r>
            </w:hyperlink>
          </w:p>
        </w:tc>
      </w:tr>
      <w:tr>
        <w:trPr/>
        <w:tc>
          <w:tcPr>
            <w:noWrap/>
          </w:tcPr>
          <w:p>
            <w:pPr>
              <w:spacing w:after="200"/>
            </w:pPr>
            <w:hyperlink r:id="rId71" w:history="1">
              <w:r>
                <w:rPr>
                  <w:color w:val="1e198e"/>
                  <w:b w:val="1"/>
                  <w:bCs w:val="1"/>
                  <w:u w:val="single"/>
                </w:rPr>
                <w:t xml:space="preserve">Assessment of root canal transportation of 2Shape and ProTaper gold in mandibular molar mesial canals: A micro–computed tomographic study</w:t>
              </w:r>
            </w:hyperlink>
          </w:p>
          <w:p>
            <w:pPr/>
            <w:hyperlink r:id="rId35" w:history="1">
              <w:r>
                <w:rPr>
                  <w:color w:val="#410a8c"/>
                  <w:u w:val="single"/>
                </w:rPr>
                <w:t xml:space="preserve">Walid Nehme</w:t>
              </w:r>
            </w:hyperlink>
            <w:r>
              <w:rPr/>
              <w:t xml:space="preserve">,</w:t>
            </w:r>
            <w:hyperlink r:id="rId72" w:history="1">
              <w:r>
                <w:rPr>
                  <w:color w:val="#410a8c"/>
                  <w:u w:val="single"/>
                </w:rPr>
                <w:t xml:space="preserve">Stephanie Araji</w:t>
              </w:r>
            </w:hyperlink>
            <w:r>
              <w:rPr/>
              <w:t xml:space="preserve">,</w:t>
            </w:r>
            <w:hyperlink r:id="rId73" w:history="1">
              <w:r>
                <w:rPr>
                  <w:color w:val="#410a8c"/>
                  <w:u w:val="single"/>
                </w:rPr>
                <w:t xml:space="preserve">Jérôme Michetti</w:t>
              </w:r>
            </w:hyperlink>
            <w:r>
              <w:rPr/>
              <w:t xml:space="preserve">,</w:t>
            </w:r>
            <w:hyperlink r:id="rId74" w:history="1">
              <w:r>
                <w:rPr>
                  <w:color w:val="#410a8c"/>
                  <w:u w:val="single"/>
                </w:rPr>
                <w:t xml:space="preserve">Carla Zogheib</w:t>
              </w:r>
            </w:hyperlink>
            <w:r>
              <w:rPr/>
              <w:t xml:space="preserve">,</w:t>
            </w:r>
            <w:hyperlink r:id="rId36" w:history="1">
              <w:r>
                <w:rPr>
                  <w:color w:val="#410a8c"/>
                  <w:u w:val="single"/>
                </w:rPr>
                <w:t xml:space="preserve">Alfred Naaman</w:t>
              </w:r>
            </w:hyperlink>
            <w:r>
              <w:rPr/>
              <w:t xml:space="preserve">et al.</w:t>
            </w:r>
          </w:p>
          <w:p>
            <w:pPr/>
            <w:r>
              <w:rPr>
                <w:i w:val="1"/>
                <w:iCs w:val="1"/>
              </w:rPr>
              <w:t xml:space="preserve">Microscopy Research and Technique</w:t>
            </w:r>
            <w:r>
              <w:rPr/>
              <w:t xml:space="preserve">, 2021, 84 (4), pp.746-752. </w:t>
            </w:r>
            <w:hyperlink r:id="rId75" w:history="1">
              <w:r>
                <w:rPr>
                  <w:color w:val="#410a8c"/>
                  <w:u w:val="single"/>
                </w:rPr>
                <w:t xml:space="preserve">⟨10.1002/jemt.23633⟩</w:t>
              </w:r>
            </w:hyperlink>
          </w:p>
          <w:p>
            <w:pPr/>
            <w:r>
              <w:rPr/>
              <w:t xml:space="preserve">Article dans une revue</w:t>
            </w:r>
          </w:p>
          <w:p>
            <w:pPr/>
            <w:hyperlink r:id="rId71" w:history="1">
              <w:r>
                <w:rPr>
                  <w:color w:val="#410a8c"/>
                  <w:u w:val="single"/>
                </w:rPr>
                <w:t xml:space="preserve">hal-03523373v1</w:t>
              </w:r>
            </w:hyperlink>
          </w:p>
        </w:tc>
      </w:tr>
      <w:tr>
        <w:trPr/>
        <w:tc>
          <w:tcPr>
            <w:noWrap/>
          </w:tcPr>
          <w:p>
            <w:pPr>
              <w:spacing w:after="200"/>
            </w:pPr>
            <w:hyperlink r:id="rId76" w:history="1">
              <w:r>
                <w:rPr>
                  <w:color w:val="1e198e"/>
                  <w:b w:val="1"/>
                  <w:bCs w:val="1"/>
                  <w:u w:val="single"/>
                </w:rPr>
                <w:t xml:space="preserve">Root Canal Shaping Using Rotary Nickel-Titanium Files in Preclinical Teaching</w:t>
              </w:r>
            </w:hyperlink>
          </w:p>
          <w:p>
            <w:pPr/>
            <w:hyperlink r:id="rId38" w:history="1">
              <w:r>
                <w:rPr>
                  <w:color w:val="#410a8c"/>
                  <w:u w:val="single"/>
                </w:rPr>
                <w:t xml:space="preserve">Marie Georgelin-Gurgel</w:t>
              </w:r>
            </w:hyperlink>
            <w:r>
              <w:rPr/>
              <w:t xml:space="preserve">,</w:t>
            </w:r>
            <w:hyperlink r:id="rId77" w:history="1">
              <w:r>
                <w:rPr>
                  <w:color w:val="#410a8c"/>
                  <w:u w:val="single"/>
                </w:rPr>
                <w:t xml:space="preserve">Raphaël Devillard</w:t>
              </w:r>
            </w:hyperlink>
            <w:r>
              <w:rPr/>
              <w:t xml:space="preserve">,</w:t>
            </w:r>
            <w:hyperlink r:id="rId78" w:history="1">
              <w:r>
                <w:rPr>
                  <w:color w:val="#410a8c"/>
                  <w:u w:val="single"/>
                </w:rPr>
                <w:t xml:space="preserve">Marie-Eve Lauret</w:t>
              </w:r>
            </w:hyperlink>
            <w:r>
              <w:rPr/>
              <w:t xml:space="preserve">,</w:t>
            </w:r>
            <w:hyperlink r:id="rId64" w:history="1">
              <w:r>
                <w:rPr>
                  <w:color w:val="#410a8c"/>
                  <w:u w:val="single"/>
                </w:rPr>
                <w:t xml:space="preserve">Franck Diemer</w:t>
              </w:r>
            </w:hyperlink>
            <w:r>
              <w:rPr/>
              <w:t xml:space="preserve">,</w:t>
            </w:r>
            <w:hyperlink r:id="rId79" w:history="1">
              <w:r>
                <w:rPr>
                  <w:color w:val="#410a8c"/>
                  <w:u w:val="single"/>
                </w:rPr>
                <w:t xml:space="preserve">Paul Calas</w:t>
              </w:r>
            </w:hyperlink>
            <w:r>
              <w:rPr/>
              <w:t xml:space="preserve">et al.</w:t>
            </w:r>
          </w:p>
          <w:p>
            <w:pPr/>
            <w:r>
              <w:rPr>
                <w:i w:val="1"/>
                <w:iCs w:val="1"/>
              </w:rPr>
              <w:t xml:space="preserve"> Odonto - Stomatologie Tropical = Tropical Dental Journal</w:t>
            </w:r>
            <w:r>
              <w:rPr/>
              <w:t xml:space="preserve">, 2018</w:t>
            </w:r>
          </w:p>
          <w:p>
            <w:pPr/>
            <w:r>
              <w:rPr/>
              <w:t xml:space="preserve">Article dans une revue</w:t>
            </w:r>
          </w:p>
          <w:p>
            <w:pPr/>
            <w:hyperlink r:id="rId76" w:history="1">
              <w:r>
                <w:rPr>
                  <w:color w:val="#410a8c"/>
                  <w:u w:val="single"/>
                </w:rPr>
                <w:t xml:space="preserve">hal-01790445v1</w:t>
              </w:r>
            </w:hyperlink>
          </w:p>
        </w:tc>
      </w:tr>
      <w:tr>
        <w:trPr/>
        <w:tc>
          <w:tcPr>
            <w:noWrap/>
          </w:tcPr>
          <w:p>
            <w:pPr>
              <w:spacing w:after="200"/>
            </w:pPr>
            <w:hyperlink r:id="rId80" w:history="1">
              <w:r>
                <w:rPr>
                  <w:color w:val="1e198e"/>
                  <w:b w:val="1"/>
                  <w:bCs w:val="1"/>
                  <w:u w:val="single"/>
                </w:rPr>
                <w:t xml:space="preserve">Comparison of an adaptive local thresholding method on CBCT and µCT endodontic images</w:t>
              </w:r>
            </w:hyperlink>
          </w:p>
          <w:p>
            <w:pPr/>
            <w:hyperlink r:id="rId73" w:history="1">
              <w:r>
                <w:rPr>
                  <w:color w:val="#410a8c"/>
                  <w:u w:val="single"/>
                </w:rPr>
                <w:t xml:space="preserve">Jérôme Michetti</w:t>
              </w:r>
            </w:hyperlink>
            <w:r>
              <w:rPr/>
              <w:t xml:space="preserve">,</w:t>
            </w:r>
            <w:hyperlink r:id="rId81" w:history="1">
              <w:r>
                <w:rPr>
                  <w:color w:val="#410a8c"/>
                  <w:u w:val="single"/>
                </w:rPr>
                <w:t xml:space="preserve">Adrian Basarab</w:t>
              </w:r>
            </w:hyperlink>
            <w:r>
              <w:rPr/>
              <w:t xml:space="preserve">,</w:t>
            </w:r>
            <w:hyperlink r:id="rId64" w:history="1">
              <w:r>
                <w:rPr>
                  <w:color w:val="#410a8c"/>
                  <w:u w:val="single"/>
                </w:rPr>
                <w:t xml:space="preserve">Franck Diemer</w:t>
              </w:r>
            </w:hyperlink>
            <w:r>
              <w:rPr/>
              <w:t xml:space="preserve">,</w:t>
            </w:r>
            <w:hyperlink r:id="rId82" w:history="1">
              <w:r>
                <w:rPr>
                  <w:color w:val="#410a8c"/>
                  <w:u w:val="single"/>
                </w:rPr>
                <w:t xml:space="preserve">Denis Kouamé</w:t>
              </w:r>
            </w:hyperlink>
          </w:p>
          <w:p>
            <w:pPr/>
            <w:r>
              <w:rPr>
                <w:i w:val="1"/>
                <w:iCs w:val="1"/>
              </w:rPr>
              <w:t xml:space="preserve">Physics in Medicine and Biology</w:t>
            </w:r>
            <w:r>
              <w:rPr/>
              <w:t xml:space="preserve">, 2018, 63 (1), pp.015020. </w:t>
            </w:r>
            <w:hyperlink r:id="rId83" w:history="1">
              <w:r>
                <w:rPr>
                  <w:color w:val="#410a8c"/>
                  <w:u w:val="single"/>
                </w:rPr>
                <w:t xml:space="preserve">⟨10.1088/1361-6560/aa90ff⟩</w:t>
              </w:r>
            </w:hyperlink>
          </w:p>
          <w:p>
            <w:pPr/>
            <w:r>
              <w:rPr/>
              <w:t xml:space="preserve">Article dans une revue</w:t>
            </w:r>
          </w:p>
          <w:p>
            <w:pPr/>
            <w:hyperlink r:id="rId80" w:history="1">
              <w:r>
                <w:rPr>
                  <w:color w:val="#410a8c"/>
                  <w:u w:val="single"/>
                </w:rPr>
                <w:t xml:space="preserve">hal-01790397v1</w:t>
              </w:r>
            </w:hyperlink>
          </w:p>
        </w:tc>
      </w:tr>
      <w:tr>
        <w:trPr/>
        <w:tc>
          <w:tcPr>
            <w:noWrap/>
          </w:tcPr>
          <w:p>
            <w:pPr>
              <w:spacing w:after="200"/>
            </w:pPr>
            <w:hyperlink r:id="rId84" w:history="1">
              <w:r>
                <w:rPr>
                  <w:color w:val="1e198e"/>
                  <w:b w:val="1"/>
                  <w:bCs w:val="1"/>
                  <w:u w:val="single"/>
                </w:rPr>
                <w:t xml:space="preserve">Oral health and microbiota status in professional rugby players: A case-control study</w:t>
              </w:r>
            </w:hyperlink>
          </w:p>
          <w:p>
            <w:pPr/>
            <w:hyperlink r:id="rId57" w:history="1">
              <w:r>
                <w:rPr>
                  <w:color w:val="#410a8c"/>
                  <w:u w:val="single"/>
                </w:rPr>
                <w:t xml:space="preserve">Matthieu Minty</w:t>
              </w:r>
            </w:hyperlink>
            <w:r>
              <w:rPr/>
              <w:t xml:space="preserve">,</w:t>
            </w:r>
            <w:hyperlink r:id="rId43" w:history="1">
              <w:r>
                <w:rPr>
                  <w:color w:val="#410a8c"/>
                  <w:u w:val="single"/>
                </w:rPr>
                <w:t xml:space="preserve">Thibault Canceill</w:t>
              </w:r>
            </w:hyperlink>
            <w:r>
              <w:rPr/>
              <w:t xml:space="preserve">,</w:t>
            </w:r>
            <w:hyperlink r:id="rId24" w:history="1">
              <w:r>
                <w:rPr>
                  <w:color w:val="#410a8c"/>
                  <w:u w:val="single"/>
                </w:rPr>
                <w:t xml:space="preserve">Sylvie Lê</w:t>
              </w:r>
            </w:hyperlink>
            <w:r>
              <w:rPr/>
              <w:t xml:space="preserve">,</w:t>
            </w:r>
            <w:hyperlink r:id="rId85" w:history="1">
              <w:r>
                <w:rPr>
                  <w:color w:val="#410a8c"/>
                  <w:u w:val="single"/>
                </w:rPr>
                <w:t xml:space="preserve">Pauline Dubois</w:t>
              </w:r>
            </w:hyperlink>
            <w:r>
              <w:rPr/>
              <w:t xml:space="preserve">,</w:t>
            </w:r>
            <w:hyperlink r:id="rId86" w:history="1">
              <w:r>
                <w:rPr>
                  <w:color w:val="#410a8c"/>
                  <w:u w:val="single"/>
                </w:rPr>
                <w:t xml:space="preserve">Oihana Amestoy</w:t>
              </w:r>
            </w:hyperlink>
            <w:r>
              <w:rPr/>
              <w:t xml:space="preserve">et al.</w:t>
            </w:r>
          </w:p>
          <w:p>
            <w:pPr/>
            <w:r>
              <w:rPr>
                <w:i w:val="1"/>
                <w:iCs w:val="1"/>
              </w:rPr>
              <w:t xml:space="preserve">Journal of Dentistry</w:t>
            </w:r>
            <w:r>
              <w:rPr/>
              <w:t xml:space="preserve">, 2018, 79, pp.53-60. </w:t>
            </w:r>
            <w:hyperlink r:id="rId87" w:history="1">
              <w:r>
                <w:rPr>
                  <w:color w:val="#410a8c"/>
                  <w:u w:val="single"/>
                </w:rPr>
                <w:t xml:space="preserve">⟨10.1016/j.jdent.2018.10.001⟩</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hal-02624123v1</w:t>
              </w:r>
            </w:hyperlink>
          </w:p>
        </w:tc>
      </w:tr>
      <w:tr>
        <w:trPr/>
        <w:tc>
          <w:tcPr>
            <w:noWrap/>
          </w:tcPr>
          <w:p>
            <w:pPr>
              <w:spacing w:after="200"/>
            </w:pPr>
            <w:hyperlink r:id="rId89" w:history="1">
              <w:r>
                <w:rPr>
                  <w:color w:val="1e198e"/>
                  <w:b w:val="1"/>
                  <w:bCs w:val="1"/>
                  <w:u w:val="single"/>
                </w:rPr>
                <w:t xml:space="preserve">The XP-Endo Finisher for the removal of calcium hydroxide paste from root canals and from the apical third</w:t>
              </w:r>
            </w:hyperlink>
          </w:p>
          <w:p>
            <w:pPr/>
            <w:hyperlink r:id="rId90" w:history="1">
              <w:r>
                <w:rPr>
                  <w:color w:val="#410a8c"/>
                  <w:u w:val="single"/>
                </w:rPr>
                <w:t xml:space="preserve">Rami Hamdan</w:t>
              </w:r>
            </w:hyperlink>
            <w:r>
              <w:rPr/>
              <w:t xml:space="preserve">,</w:t>
            </w:r>
            <w:hyperlink r:id="rId73" w:history="1">
              <w:r>
                <w:rPr>
                  <w:color w:val="#410a8c"/>
                  <w:u w:val="single"/>
                </w:rPr>
                <w:t xml:space="preserve">Jérôme Michetti</w:t>
              </w:r>
            </w:hyperlink>
            <w:r>
              <w:rPr/>
              <w:t xml:space="preserve">,</w:t>
            </w:r>
            <w:hyperlink r:id="rId91" w:history="1">
              <w:r>
                <w:rPr>
                  <w:color w:val="#410a8c"/>
                  <w:u w:val="single"/>
                </w:rPr>
                <w:t xml:space="preserve">Deborah Pinchon</w:t>
              </w:r>
            </w:hyperlink>
            <w:r>
              <w:rPr/>
              <w:t xml:space="preserve">,</w:t>
            </w:r>
            <w:hyperlink r:id="rId64" w:history="1">
              <w:r>
                <w:rPr>
                  <w:color w:val="#410a8c"/>
                  <w:u w:val="single"/>
                </w:rPr>
                <w:t xml:space="preserve">Franck Diemer</w:t>
              </w:r>
            </w:hyperlink>
            <w:r>
              <w:rPr/>
              <w:t xml:space="preserve">,</w:t>
            </w:r>
            <w:hyperlink r:id="rId38" w:history="1">
              <w:r>
                <w:rPr>
                  <w:color w:val="#410a8c"/>
                  <w:u w:val="single"/>
                </w:rPr>
                <w:t xml:space="preserve">Marie Georgelin-Gurgel</w:t>
              </w:r>
            </w:hyperlink>
          </w:p>
          <w:p>
            <w:pPr/>
            <w:r>
              <w:rPr>
                <w:i w:val="1"/>
                <w:iCs w:val="1"/>
              </w:rPr>
              <w:t xml:space="preserve">Journal of Clinical and Experimental Dentistry</w:t>
            </w:r>
            <w:r>
              <w:rPr/>
              <w:t xml:space="preserve">, 2017, 9, pp.0 - 0. </w:t>
            </w:r>
            <w:hyperlink r:id="rId92" w:history="1">
              <w:r>
                <w:rPr>
                  <w:color w:val="#410a8c"/>
                  <w:u w:val="single"/>
                </w:rPr>
                <w:t xml:space="preserve">⟨10.4317/jced.53962⟩</w:t>
              </w:r>
            </w:hyperlink>
          </w:p>
          <w:p>
            <w:pPr/>
            <w:r>
              <w:rPr/>
              <w:t xml:space="preserve">Article dans une revue</w:t>
            </w:r>
          </w:p>
          <w:p>
            <w:pPr/>
            <w:hyperlink r:id="rId89" w:history="1">
              <w:r>
                <w:rPr>
                  <w:color w:val="#410a8c"/>
                  <w:u w:val="single"/>
                </w:rPr>
                <w:t xml:space="preserve">hal-01790404v1</w:t>
              </w:r>
            </w:hyperlink>
          </w:p>
        </w:tc>
      </w:tr>
      <w:tr>
        <w:trPr/>
        <w:tc>
          <w:tcPr>
            <w:noWrap/>
          </w:tcPr>
          <w:p>
            <w:pPr>
              <w:spacing w:after="200"/>
            </w:pPr>
            <w:hyperlink r:id="rId93" w:history="1">
              <w:r>
                <w:rPr>
                  <w:color w:val="1e198e"/>
                  <w:b w:val="1"/>
                  <w:bCs w:val="1"/>
                  <w:u w:val="single"/>
                </w:rPr>
                <w:t xml:space="preserve">In-vitro evaluation of apical microleakage of two obturation methods of immature permanent teeth: orthograde apical plug of Mineral Trioxide Aggregate and root canal filling combining custom gutta-percha cone with Calcium Silicate-based sealer</w:t>
              </w:r>
            </w:hyperlink>
          </w:p>
          <w:p>
            <w:pPr/>
            <w:hyperlink r:id="rId90" w:history="1">
              <w:r>
                <w:rPr>
                  <w:color w:val="#410a8c"/>
                  <w:u w:val="single"/>
                </w:rPr>
                <w:t xml:space="preserve">Rami Hamdan</w:t>
              </w:r>
            </w:hyperlink>
            <w:r>
              <w:rPr/>
              <w:t xml:space="preserve">,</w:t>
            </w:r>
            <w:hyperlink r:id="rId73" w:history="1">
              <w:r>
                <w:rPr>
                  <w:color w:val="#410a8c"/>
                  <w:u w:val="single"/>
                </w:rPr>
                <w:t xml:space="preserve">Jérôme Michetti</w:t>
              </w:r>
            </w:hyperlink>
            <w:r>
              <w:rPr/>
              <w:t xml:space="preserve">,</w:t>
            </w:r>
            <w:hyperlink r:id="rId94" w:history="1">
              <w:r>
                <w:rPr>
                  <w:color w:val="#410a8c"/>
                  <w:u w:val="single"/>
                </w:rPr>
                <w:t xml:space="preserve">Claire Dionnet</w:t>
              </w:r>
            </w:hyperlink>
            <w:r>
              <w:rPr/>
              <w:t xml:space="preserve">,</w:t>
            </w:r>
            <w:hyperlink r:id="rId64" w:history="1">
              <w:r>
                <w:rPr>
                  <w:color w:val="#410a8c"/>
                  <w:u w:val="single"/>
                </w:rPr>
                <w:t xml:space="preserve">Franck Diemer</w:t>
              </w:r>
            </w:hyperlink>
            <w:r>
              <w:rPr/>
              <w:t xml:space="preserve">,</w:t>
            </w:r>
            <w:hyperlink r:id="rId38" w:history="1">
              <w:r>
                <w:rPr>
                  <w:color w:val="#410a8c"/>
                  <w:u w:val="single"/>
                </w:rPr>
                <w:t xml:space="preserve">Marie Georgelin-Gurgel</w:t>
              </w:r>
            </w:hyperlink>
          </w:p>
          <w:p>
            <w:pPr/>
            <w:r>
              <w:rPr>
                <w:i w:val="1"/>
                <w:iCs w:val="1"/>
              </w:rPr>
              <w:t xml:space="preserve">Giornale Italiano di Endodonzia</w:t>
            </w:r>
            <w:r>
              <w:rPr/>
              <w:t xml:space="preserve">, 2017, 31 (2), pp.89 - 95. </w:t>
            </w:r>
            <w:hyperlink r:id="rId95" w:history="1">
              <w:r>
                <w:rPr>
                  <w:color w:val="#410a8c"/>
                  <w:u w:val="single"/>
                </w:rPr>
                <w:t xml:space="preserve">⟨10.1016/j.gien.2017.09.001⟩</w:t>
              </w:r>
            </w:hyperlink>
          </w:p>
          <w:p>
            <w:pPr/>
            <w:r>
              <w:rPr/>
              <w:t xml:space="preserve">Article dans une revue</w:t>
            </w:r>
          </w:p>
          <w:p>
            <w:pPr/>
            <w:hyperlink r:id="rId93" w:history="1">
              <w:r>
                <w:rPr>
                  <w:color w:val="#410a8c"/>
                  <w:u w:val="single"/>
                </w:rPr>
                <w:t xml:space="preserve">hal-01790450v1</w:t>
              </w:r>
            </w:hyperlink>
          </w:p>
        </w:tc>
      </w:tr>
      <w:tr>
        <w:trPr/>
        <w:tc>
          <w:tcPr>
            <w:noWrap/>
          </w:tcPr>
          <w:p>
            <w:pPr>
              <w:spacing w:after="200"/>
            </w:pPr>
            <w:hyperlink r:id="rId96" w:history="1">
              <w:r>
                <w:rPr>
                  <w:color w:val="1e198e"/>
                  <w:b w:val="1"/>
                  <w:bCs w:val="1"/>
                  <w:u w:val="single"/>
                </w:rPr>
                <w:t xml:space="preserve">Protocol for Root Canals' Irrigation in Endodontic Practice in Ivory Coast: A Survey of 100 Dentists</w:t>
              </w:r>
            </w:hyperlink>
          </w:p>
          <w:p>
            <w:pPr/>
            <w:hyperlink r:id="rId97" w:history="1">
              <w:r>
                <w:rPr>
                  <w:color w:val="#410a8c"/>
                  <w:u w:val="single"/>
                </w:rPr>
                <w:t xml:space="preserve">Marie Adou-Assoumou</w:t>
              </w:r>
            </w:hyperlink>
            <w:r>
              <w:rPr/>
              <w:t xml:space="preserve">,</w:t>
            </w:r>
            <w:hyperlink r:id="rId98" w:history="1">
              <w:r>
                <w:rPr>
                  <w:color w:val="#410a8c"/>
                  <w:u w:val="single"/>
                </w:rPr>
                <w:t xml:space="preserve">Aline A Krah-Sinan</w:t>
              </w:r>
            </w:hyperlink>
            <w:r>
              <w:rPr/>
              <w:t xml:space="preserve">,</w:t>
            </w:r>
            <w:hyperlink r:id="rId99" w:history="1">
              <w:r>
                <w:rPr>
                  <w:color w:val="#410a8c"/>
                  <w:u w:val="single"/>
                </w:rPr>
                <w:t xml:space="preserve">Yolande Koffi-Gnagne</w:t>
              </w:r>
            </w:hyperlink>
            <w:r>
              <w:rPr/>
              <w:t xml:space="preserve">,</w:t>
            </w:r>
            <w:hyperlink r:id="rId100" w:history="1">
              <w:r>
                <w:rPr>
                  <w:color w:val="#410a8c"/>
                  <w:u w:val="single"/>
                </w:rPr>
                <w:t xml:space="preserve">K Bane</w:t>
              </w:r>
            </w:hyperlink>
            <w:r>
              <w:rPr/>
              <w:t xml:space="preserve">,</w:t>
            </w:r>
            <w:hyperlink r:id="rId101" w:history="1">
              <w:r>
                <w:rPr>
                  <w:color w:val="#410a8c"/>
                  <w:u w:val="single"/>
                </w:rPr>
                <w:t xml:space="preserve">B Faye</w:t>
              </w:r>
            </w:hyperlink>
            <w:r>
              <w:rPr/>
              <w:t xml:space="preserve">et al.</w:t>
            </w:r>
          </w:p>
          <w:p>
            <w:pPr/>
            <w:r>
              <w:rPr>
                <w:i w:val="1"/>
                <w:iCs w:val="1"/>
              </w:rPr>
              <w:t xml:space="preserve">Journal of Dentistry and Oral Care Medicine</w:t>
            </w:r>
            <w:r>
              <w:rPr/>
              <w:t xml:space="preserve">, 2017, 3, pp.303 - 303. </w:t>
            </w:r>
            <w:hyperlink r:id="rId102" w:history="1">
              <w:r>
                <w:rPr>
                  <w:color w:val="#410a8c"/>
                  <w:u w:val="single"/>
                </w:rPr>
                <w:t xml:space="preserve">⟨10.15744/2454-3276.3.303⟩</w:t>
              </w:r>
            </w:hyperlink>
          </w:p>
          <w:p>
            <w:pPr/>
            <w:r>
              <w:rPr/>
              <w:t xml:space="preserve">Article dans une revue</w:t>
            </w:r>
          </w:p>
          <w:p>
            <w:pPr/>
            <w:hyperlink r:id="rId96" w:history="1">
              <w:r>
                <w:rPr>
                  <w:color w:val="#410a8c"/>
                  <w:u w:val="single"/>
                </w:rPr>
                <w:t xml:space="preserve">hal-01790436v1</w:t>
              </w:r>
            </w:hyperlink>
          </w:p>
        </w:tc>
      </w:tr>
      <w:tr>
        <w:trPr/>
        <w:tc>
          <w:tcPr>
            <w:noWrap/>
          </w:tcPr>
          <w:p>
            <w:pPr>
              <w:spacing w:after="200"/>
            </w:pPr>
            <w:hyperlink r:id="rId103" w:history="1">
              <w:r>
                <w:rPr>
                  <w:color w:val="1e198e"/>
                  <w:b w:val="1"/>
                  <w:bCs w:val="1"/>
                  <w:u w:val="single"/>
                </w:rPr>
                <w:t xml:space="preserve">Arsenic trioxide-induced osteo-necrosis treatment in a child: mini- review and case report</w:t>
              </w:r>
            </w:hyperlink>
          </w:p>
          <w:p>
            <w:pPr/>
            <w:hyperlink r:id="rId104" w:history="1">
              <w:r>
                <w:rPr>
                  <w:color w:val="#410a8c"/>
                  <w:u w:val="single"/>
                </w:rPr>
                <w:t xml:space="preserve">Mathieu Marty</w:t>
              </w:r>
            </w:hyperlink>
            <w:r>
              <w:rPr/>
              <w:t xml:space="preserve">,</w:t>
            </w:r>
            <w:hyperlink r:id="rId105" w:history="1">
              <w:r>
                <w:rPr>
                  <w:color w:val="#410a8c"/>
                  <w:u w:val="single"/>
                </w:rPr>
                <w:t xml:space="preserve">Emmanuelle Noirrit-Esclassan</w:t>
              </w:r>
            </w:hyperlink>
            <w:r>
              <w:rPr/>
              <w:t xml:space="preserve">,</w:t>
            </w:r>
            <w:hyperlink r:id="rId64" w:history="1">
              <w:r>
                <w:rPr>
                  <w:color w:val="#410a8c"/>
                  <w:u w:val="single"/>
                </w:rPr>
                <w:t xml:space="preserve">Franck Diemer</w:t>
              </w:r>
            </w:hyperlink>
          </w:p>
          <w:p>
            <w:pPr/>
            <w:r>
              <w:rPr>
                <w:i w:val="1"/>
                <w:iCs w:val="1"/>
              </w:rPr>
              <w:t xml:space="preserve">European archives of paediatric dentistry : official journal of the European Academy of Paediatric Dentistry</w:t>
            </w:r>
            <w:r>
              <w:rPr/>
              <w:t xml:space="preserve">, 2016, 17 (5), pp.419-422. </w:t>
            </w:r>
            <w:hyperlink r:id="rId106" w:history="1">
              <w:r>
                <w:rPr>
                  <w:color w:val="#410a8c"/>
                  <w:u w:val="single"/>
                </w:rPr>
                <w:t xml:space="preserve">⟨10.1007/s40368-016-0250-z⟩</w:t>
              </w:r>
            </w:hyperlink>
          </w:p>
          <w:p>
            <w:pPr/>
            <w:r>
              <w:rPr/>
              <w:t xml:space="preserve">Article dans une revue</w:t>
            </w:r>
          </w:p>
          <w:p>
            <w:pPr/>
            <w:hyperlink r:id="rId103" w:history="1">
              <w:r>
                <w:rPr>
                  <w:color w:val="#410a8c"/>
                  <w:u w:val="single"/>
                </w:rPr>
                <w:t xml:space="preserve">hal-01790413v1</w:t>
              </w:r>
            </w:hyperlink>
          </w:p>
        </w:tc>
      </w:tr>
      <w:tr>
        <w:trPr/>
        <w:tc>
          <w:tcPr>
            <w:noWrap/>
          </w:tcPr>
          <w:p>
            <w:pPr>
              <w:spacing w:after="200"/>
            </w:pPr>
            <w:hyperlink r:id="rId107" w:history="1">
              <w:r>
                <w:rPr>
                  <w:color w:val="1e198e"/>
                  <w:b w:val="1"/>
                  <w:bCs w:val="1"/>
                  <w:u w:val="single"/>
                </w:rPr>
                <w:t xml:space="preserve">Effect of apical preparation on different needle depth penetration</w:t>
              </w:r>
            </w:hyperlink>
          </w:p>
          <w:p>
            <w:pPr/>
            <w:hyperlink r:id="rId108" w:history="1">
              <w:r>
                <w:rPr>
                  <w:color w:val="#410a8c"/>
                  <w:u w:val="single"/>
                </w:rPr>
                <w:t xml:space="preserve">Alexia Vinel</w:t>
              </w:r>
            </w:hyperlink>
            <w:r>
              <w:rPr/>
              <w:t xml:space="preserve">,</w:t>
            </w:r>
            <w:hyperlink r:id="rId109" w:history="1">
              <w:r>
                <w:rPr>
                  <w:color w:val="#410a8c"/>
                  <w:u w:val="single"/>
                </w:rPr>
                <w:t xml:space="preserve">Aline Sinan</w:t>
              </w:r>
            </w:hyperlink>
            <w:r>
              <w:rPr/>
              <w:t xml:space="preserve">,</w:t>
            </w:r>
            <w:hyperlink r:id="rId110" w:history="1">
              <w:r>
                <w:rPr>
                  <w:color w:val="#410a8c"/>
                  <w:u w:val="single"/>
                </w:rPr>
                <w:t xml:space="preserve">Melanie Dedieu</w:t>
              </w:r>
            </w:hyperlink>
            <w:r>
              <w:rPr/>
              <w:t xml:space="preserve">,</w:t>
            </w:r>
            <w:hyperlink r:id="rId111" w:history="1">
              <w:r>
                <w:rPr>
                  <w:color w:val="#410a8c"/>
                  <w:u w:val="single"/>
                </w:rPr>
                <w:t xml:space="preserve">Sara Laurencin Dalicieux</w:t>
              </w:r>
            </w:hyperlink>
            <w:r>
              <w:rPr/>
              <w:t xml:space="preserve">,</w:t>
            </w:r>
            <w:hyperlink r:id="rId64" w:history="1">
              <w:r>
                <w:rPr>
                  <w:color w:val="#410a8c"/>
                  <w:u w:val="single"/>
                </w:rPr>
                <w:t xml:space="preserve">Franck Diemer</w:t>
              </w:r>
            </w:hyperlink>
            <w:r>
              <w:rPr/>
              <w:t xml:space="preserve">et al.</w:t>
            </w:r>
          </w:p>
          <w:p>
            <w:pPr/>
            <w:r>
              <w:rPr>
                <w:i w:val="1"/>
                <w:iCs w:val="1"/>
              </w:rPr>
              <w:t xml:space="preserve">Giornale Italiano di Endodonzia</w:t>
            </w:r>
            <w:r>
              <w:rPr/>
              <w:t xml:space="preserve">, 2016, 30 (2), pp.96 - 100. </w:t>
            </w:r>
            <w:hyperlink r:id="rId112" w:history="1">
              <w:r>
                <w:rPr>
                  <w:color w:val="#410a8c"/>
                  <w:u w:val="single"/>
                </w:rPr>
                <w:t xml:space="preserve">⟨10.1016/j.gien.2016.09.004⟩</w:t>
              </w:r>
            </w:hyperlink>
          </w:p>
          <w:p>
            <w:pPr/>
            <w:r>
              <w:rPr/>
              <w:t xml:space="preserve">Article dans une revue</w:t>
            </w:r>
          </w:p>
          <w:p>
            <w:pPr/>
            <w:hyperlink r:id="rId107" w:history="1">
              <w:r>
                <w:rPr>
                  <w:color w:val="#410a8c"/>
                  <w:u w:val="single"/>
                </w:rPr>
                <w:t xml:space="preserve">hal-01790448v1</w:t>
              </w:r>
            </w:hyperlink>
          </w:p>
        </w:tc>
      </w:tr>
      <w:tr>
        <w:trPr/>
        <w:tc>
          <w:tcPr>
            <w:noWrap/>
          </w:tcPr>
          <w:p>
            <w:pPr>
              <w:spacing w:after="200"/>
            </w:pPr>
            <w:hyperlink r:id="rId113" w:history="1">
              <w:r>
                <w:rPr>
                  <w:color w:val="1e198e"/>
                  <w:b w:val="1"/>
                  <w:bCs w:val="1"/>
                  <w:u w:val="single"/>
                </w:rPr>
                <w:t xml:space="preserve">The Influence of Brushing Motion on the Cutting Behavior of 3 Reciprocating Files in Oval-shaped Canals</w:t>
              </w:r>
            </w:hyperlink>
          </w:p>
          <w:p>
            <w:pPr/>
            <w:hyperlink r:id="rId114" w:history="1">
              <w:r>
                <w:rPr>
                  <w:color w:val="#410a8c"/>
                  <w:u w:val="single"/>
                </w:rPr>
                <w:t xml:space="preserve">Shereen Alattar</w:t>
              </w:r>
            </w:hyperlink>
            <w:r>
              <w:rPr/>
              <w:t xml:space="preserve">,</w:t>
            </w:r>
            <w:hyperlink r:id="rId35" w:history="1">
              <w:r>
                <w:rPr>
                  <w:color w:val="#410a8c"/>
                  <w:u w:val="single"/>
                </w:rPr>
                <w:t xml:space="preserve">Walid Nehme</w:t>
              </w:r>
            </w:hyperlink>
            <w:r>
              <w:rPr/>
              <w:t xml:space="preserve">,</w:t>
            </w:r>
            <w:hyperlink r:id="rId64" w:history="1">
              <w:r>
                <w:rPr>
                  <w:color w:val="#410a8c"/>
                  <w:u w:val="single"/>
                </w:rPr>
                <w:t xml:space="preserve">Franck Diemer</w:t>
              </w:r>
            </w:hyperlink>
            <w:r>
              <w:rPr/>
              <w:t xml:space="preserve">,</w:t>
            </w:r>
            <w:hyperlink r:id="rId36" w:history="1">
              <w:r>
                <w:rPr>
                  <w:color w:val="#410a8c"/>
                  <w:u w:val="single"/>
                </w:rPr>
                <w:t xml:space="preserve">Alfred Naaman</w:t>
              </w:r>
            </w:hyperlink>
          </w:p>
          <w:p>
            <w:pPr/>
            <w:r>
              <w:rPr>
                <w:i w:val="1"/>
                <w:iCs w:val="1"/>
              </w:rPr>
              <w:t xml:space="preserve">Journal of Endodontics</w:t>
            </w:r>
            <w:r>
              <w:rPr/>
              <w:t xml:space="preserve">, 2015, 41 (5), pp.703 - 709. </w:t>
            </w:r>
            <w:hyperlink r:id="rId115" w:history="1">
              <w:r>
                <w:rPr>
                  <w:color w:val="#410a8c"/>
                  <w:u w:val="single"/>
                </w:rPr>
                <w:t xml:space="preserve">⟨10.1016/j.joen.2014.12.016⟩</w:t>
              </w:r>
            </w:hyperlink>
          </w:p>
          <w:p>
            <w:pPr/>
            <w:r>
              <w:rPr/>
              <w:t xml:space="preserve">Article dans une revue</w:t>
            </w:r>
          </w:p>
          <w:p>
            <w:pPr/>
            <w:hyperlink r:id="rId113" w:history="1">
              <w:r>
                <w:rPr>
                  <w:color w:val="#410a8c"/>
                  <w:u w:val="single"/>
                </w:rPr>
                <w:t xml:space="preserve">hal-01790422v1</w:t>
              </w:r>
            </w:hyperlink>
          </w:p>
        </w:tc>
      </w:tr>
      <w:tr>
        <w:trPr/>
        <w:tc>
          <w:tcPr>
            <w:noWrap/>
          </w:tcPr>
          <w:p>
            <w:pPr>
              <w:spacing w:after="200"/>
            </w:pPr>
            <w:hyperlink r:id="rId116" w:history="1">
              <w:r>
                <w:rPr>
                  <w:color w:val="1e198e"/>
                  <w:b w:val="1"/>
                  <w:bCs w:val="1"/>
                  <w:u w:val="single"/>
                </w:rPr>
                <w:t xml:space="preserve">Influence of CBCT parameters on the output of an automatic edge-detection-based endodontic segmentation</w:t>
              </w:r>
            </w:hyperlink>
          </w:p>
          <w:p>
            <w:pPr/>
            <w:hyperlink r:id="rId73" w:history="1">
              <w:r>
                <w:rPr>
                  <w:color w:val="#410a8c"/>
                  <w:u w:val="single"/>
                </w:rPr>
                <w:t xml:space="preserve">Jérôme Michetti</w:t>
              </w:r>
            </w:hyperlink>
            <w:r>
              <w:rPr/>
              <w:t xml:space="preserve">,</w:t>
            </w:r>
            <w:hyperlink r:id="rId38" w:history="1">
              <w:r>
                <w:rPr>
                  <w:color w:val="#410a8c"/>
                  <w:u w:val="single"/>
                </w:rPr>
                <w:t xml:space="preserve">Marie Georgelin-Gurgel</w:t>
              </w:r>
            </w:hyperlink>
            <w:r>
              <w:rPr/>
              <w:t xml:space="preserve">,</w:t>
            </w:r>
            <w:hyperlink r:id="rId117" w:history="1">
              <w:r>
                <w:rPr>
                  <w:color w:val="#410a8c"/>
                  <w:u w:val="single"/>
                </w:rPr>
                <w:t xml:space="preserve">Jean-Philippe Mallet</w:t>
              </w:r>
            </w:hyperlink>
            <w:r>
              <w:rPr/>
              <w:t xml:space="preserve">,</w:t>
            </w:r>
            <w:hyperlink r:id="rId64" w:history="1">
              <w:r>
                <w:rPr>
                  <w:color w:val="#410a8c"/>
                  <w:u w:val="single"/>
                </w:rPr>
                <w:t xml:space="preserve">Franck Diemer</w:t>
              </w:r>
            </w:hyperlink>
            <w:r>
              <w:rPr/>
              <w:t xml:space="preserve">,</w:t>
            </w:r>
            <w:hyperlink r:id="rId118" w:history="1">
              <w:r>
                <w:rPr>
                  <w:color w:val="#410a8c"/>
                  <w:u w:val="single"/>
                </w:rPr>
                <w:t xml:space="preserve">Kader Boulanouar</w:t>
              </w:r>
            </w:hyperlink>
          </w:p>
          <w:p>
            <w:pPr/>
            <w:r>
              <w:rPr>
                <w:i w:val="1"/>
                <w:iCs w:val="1"/>
              </w:rPr>
              <w:t xml:space="preserve">Dentomaxillofacial Radiology</w:t>
            </w:r>
            <w:r>
              <w:rPr/>
              <w:t xml:space="preserve">, 2015, 44 (8), </w:t>
            </w:r>
            <w:hyperlink r:id="rId119" w:history="1">
              <w:r>
                <w:rPr>
                  <w:color w:val="#410a8c"/>
                  <w:u w:val="single"/>
                </w:rPr>
                <w:t xml:space="preserve">⟨10.1259/dmfr.20140413⟩</w:t>
              </w:r>
            </w:hyperlink>
          </w:p>
          <w:p>
            <w:pPr/>
            <w:r>
              <w:rPr/>
              <w:t xml:space="preserve">Article dans une revue</w:t>
            </w:r>
          </w:p>
          <w:p>
            <w:pPr/>
            <w:hyperlink r:id="rId116" w:history="1">
              <w:r>
                <w:rPr>
                  <w:color w:val="#410a8c"/>
                  <w:u w:val="single"/>
                </w:rPr>
                <w:t xml:space="preserve">hal-01790420v1</w:t>
              </w:r>
            </w:hyperlink>
          </w:p>
        </w:tc>
      </w:tr>
      <w:tr>
        <w:trPr/>
        <w:tc>
          <w:tcPr>
            <w:noWrap/>
          </w:tcPr>
          <w:p>
            <w:pPr>
              <w:spacing w:after="200"/>
            </w:pPr>
            <w:hyperlink r:id="rId120" w:history="1">
              <w:r>
                <w:rPr>
                  <w:color w:val="1e198e"/>
                  <w:b w:val="1"/>
                  <w:bCs w:val="1"/>
                  <w:u w:val="single"/>
                </w:rPr>
                <w:t xml:space="preserve">Effect of Asymmetry on the Behavior of Prototype Rotary Triple Helix Root Canal Instruments</w:t>
              </w:r>
            </w:hyperlink>
          </w:p>
          <w:p>
            <w:pPr/>
            <w:hyperlink r:id="rId64" w:history="1">
              <w:r>
                <w:rPr>
                  <w:color w:val="#410a8c"/>
                  <w:u w:val="single"/>
                </w:rPr>
                <w:t xml:space="preserve">Franck Diemer</w:t>
              </w:r>
            </w:hyperlink>
            <w:r>
              <w:rPr/>
              <w:t xml:space="preserve">,</w:t>
            </w:r>
            <w:hyperlink r:id="rId73" w:history="1">
              <w:r>
                <w:rPr>
                  <w:color w:val="#410a8c"/>
                  <w:u w:val="single"/>
                </w:rPr>
                <w:t xml:space="preserve">Jérôme Michetti</w:t>
              </w:r>
            </w:hyperlink>
            <w:r>
              <w:rPr/>
              <w:t xml:space="preserve">,</w:t>
            </w:r>
            <w:hyperlink r:id="rId117" w:history="1">
              <w:r>
                <w:rPr>
                  <w:color w:val="#410a8c"/>
                  <w:u w:val="single"/>
                </w:rPr>
                <w:t xml:space="preserve">Jean-Philippe Mallet</w:t>
              </w:r>
            </w:hyperlink>
            <w:r>
              <w:rPr/>
              <w:t xml:space="preserve">,</w:t>
            </w:r>
            <w:hyperlink r:id="rId121" w:history="1">
              <w:r>
                <w:rPr>
                  <w:color w:val="#410a8c"/>
                  <w:u w:val="single"/>
                </w:rPr>
                <w:t xml:space="preserve">Robert Piquet</w:t>
              </w:r>
            </w:hyperlink>
          </w:p>
          <w:p>
            <w:pPr/>
            <w:r>
              <w:rPr>
                <w:i w:val="1"/>
                <w:iCs w:val="1"/>
              </w:rPr>
              <w:t xml:space="preserve">Journal of Endodontics</w:t>
            </w:r>
            <w:r>
              <w:rPr/>
              <w:t xml:space="preserve">, 2013, 39 (6), pp.829 - 832. </w:t>
            </w:r>
            <w:hyperlink r:id="rId122" w:history="1">
              <w:r>
                <w:rPr>
                  <w:color w:val="#410a8c"/>
                  <w:u w:val="single"/>
                </w:rPr>
                <w:t xml:space="preserve">⟨10.1016/j.joen.2012.12.022⟩</w:t>
              </w:r>
            </w:hyperlink>
          </w:p>
          <w:p>
            <w:pPr/>
            <w:r>
              <w:rPr/>
              <w:t xml:space="preserve">Article dans une revue</w:t>
            </w:r>
          </w:p>
          <w:p>
            <w:pPr/>
            <w:hyperlink r:id="rId120" w:history="1">
              <w:r>
                <w:rPr>
                  <w:color w:val="#410a8c"/>
                  <w:u w:val="single"/>
                </w:rPr>
                <w:t xml:space="preserve">hal-01790423v1</w:t>
              </w:r>
            </w:hyperlink>
          </w:p>
        </w:tc>
      </w:tr>
      <w:tr>
        <w:trPr/>
        <w:tc>
          <w:tcPr>
            <w:noWrap/>
          </w:tcPr>
          <w:p>
            <w:pPr>
              <w:spacing w:after="200"/>
            </w:pPr>
            <w:hyperlink r:id="rId123" w:history="1">
              <w:r>
                <w:rPr>
                  <w:color w:val="1e198e"/>
                  <w:b w:val="1"/>
                  <w:bCs w:val="1"/>
                  <w:u w:val="single"/>
                </w:rPr>
                <w:t xml:space="preserve">Evaluation of the preparation of the coronal part of the mesial canals of lower molars</w:t>
              </w:r>
            </w:hyperlink>
          </w:p>
          <w:p>
            <w:pPr/>
            <w:hyperlink r:id="rId109" w:history="1">
              <w:r>
                <w:rPr>
                  <w:color w:val="#410a8c"/>
                  <w:u w:val="single"/>
                </w:rPr>
                <w:t xml:space="preserve">Aline Sinan</w:t>
              </w:r>
            </w:hyperlink>
            <w:r>
              <w:rPr/>
              <w:t xml:space="preserve">,</w:t>
            </w:r>
            <w:hyperlink r:id="rId38" w:history="1">
              <w:r>
                <w:rPr>
                  <w:color w:val="#410a8c"/>
                  <w:u w:val="single"/>
                </w:rPr>
                <w:t xml:space="preserve">Marie Georgelin-Gurgel</w:t>
              </w:r>
            </w:hyperlink>
            <w:r>
              <w:rPr/>
              <w:t xml:space="preserve">,</w:t>
            </w:r>
            <w:hyperlink r:id="rId64" w:history="1">
              <w:r>
                <w:rPr>
                  <w:color w:val="#410a8c"/>
                  <w:u w:val="single"/>
                </w:rPr>
                <w:t xml:space="preserve">Franck Diemer</w:t>
              </w:r>
            </w:hyperlink>
          </w:p>
          <w:p>
            <w:pPr/>
            <w:r>
              <w:rPr>
                <w:i w:val="1"/>
                <w:iCs w:val="1"/>
              </w:rPr>
              <w:t xml:space="preserve"> Odonto - Stomatologie Tropical = Tropical Dental Journal</w:t>
            </w:r>
            <w:r>
              <w:rPr/>
              <w:t xml:space="preserve">, 2011</w:t>
            </w:r>
          </w:p>
          <w:p>
            <w:pPr/>
            <w:r>
              <w:rPr/>
              <w:t xml:space="preserve">Article dans une revue</w:t>
            </w:r>
          </w:p>
          <w:p>
            <w:pPr/>
            <w:hyperlink r:id="rId123" w:history="1">
              <w:r>
                <w:rPr>
                  <w:color w:val="#410a8c"/>
                  <w:u w:val="single"/>
                </w:rPr>
                <w:t xml:space="preserve">hal-01790427v1</w:t>
              </w:r>
            </w:hyperlink>
          </w:p>
        </w:tc>
      </w:tr>
      <w:tr>
        <w:trPr/>
        <w:tc>
          <w:tcPr>
            <w:noWrap/>
          </w:tcPr>
          <w:p>
            <w:pPr>
              <w:spacing w:after="200"/>
            </w:pPr>
            <w:hyperlink r:id="rId124" w:history="1">
              <w:r>
                <w:rPr>
                  <w:color w:val="1e198e"/>
                  <w:b w:val="1"/>
                  <w:bCs w:val="1"/>
                  <w:u w:val="single"/>
                </w:rPr>
                <w:t xml:space="preserve">Sealer Penetration and Adaptation in the Dentinal Tubules: A Scanning Electron Microscopic Study</w:t>
              </w:r>
            </w:hyperlink>
          </w:p>
          <w:p>
            <w:pPr/>
            <w:hyperlink r:id="rId64" w:history="1">
              <w:r>
                <w:rPr>
                  <w:color w:val="#410a8c"/>
                  <w:u w:val="single"/>
                </w:rPr>
                <w:t xml:space="preserve">Franck Diemer</w:t>
              </w:r>
            </w:hyperlink>
            <w:r>
              <w:rPr/>
              <w:t xml:space="preserve">,</w:t>
            </w:r>
            <w:hyperlink r:id="rId125" w:history="1">
              <w:r>
                <w:rPr>
                  <w:color w:val="#410a8c"/>
                  <w:u w:val="single"/>
                </w:rPr>
                <w:t xml:space="preserve">Eric Balguerie</w:t>
              </w:r>
            </w:hyperlink>
            <w:r>
              <w:rPr/>
              <w:t xml:space="preserve">,</w:t>
            </w:r>
            <w:hyperlink r:id="rId126" w:history="1">
              <w:r>
                <w:rPr>
                  <w:color w:val="#410a8c"/>
                  <w:u w:val="single"/>
                </w:rPr>
                <w:t xml:space="preserve">Lucas van Der Sluis</w:t>
              </w:r>
            </w:hyperlink>
          </w:p>
          <w:p>
            <w:pPr/>
            <w:r>
              <w:rPr>
                <w:i w:val="1"/>
                <w:iCs w:val="1"/>
              </w:rPr>
              <w:t xml:space="preserve">Journal of Endodontics</w:t>
            </w:r>
            <w:r>
              <w:rPr/>
              <w:t xml:space="preserve">, 2011, 37 (11), pp.1576 - 1579. </w:t>
            </w:r>
            <w:hyperlink r:id="rId127" w:history="1">
              <w:r>
                <w:rPr>
                  <w:color w:val="#410a8c"/>
                  <w:u w:val="single"/>
                </w:rPr>
                <w:t xml:space="preserve">⟨10.1016/j.joen.2011.07.005⟩</w:t>
              </w:r>
            </w:hyperlink>
          </w:p>
          <w:p>
            <w:pPr/>
            <w:r>
              <w:rPr/>
              <w:t xml:space="preserve">Article dans une revue</w:t>
            </w:r>
          </w:p>
          <w:p>
            <w:pPr/>
            <w:hyperlink r:id="rId124" w:history="1">
              <w:r>
                <w:rPr>
                  <w:color w:val="#410a8c"/>
                  <w:u w:val="single"/>
                </w:rPr>
                <w:t xml:space="preserve">hal-01790425v1</w:t>
              </w:r>
            </w:hyperlink>
          </w:p>
        </w:tc>
      </w:tr>
      <w:tr>
        <w:trPr/>
        <w:tc>
          <w:tcPr>
            <w:noWrap/>
          </w:tcPr>
          <w:p>
            <w:pPr>
              <w:spacing w:after="200"/>
            </w:pPr>
            <w:hyperlink r:id="rId128" w:history="1">
              <w:r>
                <w:rPr>
                  <w:color w:val="1e198e"/>
                  <w:b w:val="1"/>
                  <w:bCs w:val="1"/>
                  <w:u w:val="single"/>
                </w:rPr>
                <w:t xml:space="preserve">Etude de l’effet de l’électropolissage sur la résistance à la rupture en fatigue cyclique et sur l’état de surface d’instruments endodontiques</w:t>
              </w:r>
            </w:hyperlink>
          </w:p>
          <w:p>
            <w:pPr/>
            <w:hyperlink r:id="rId109" w:history="1">
              <w:r>
                <w:rPr>
                  <w:color w:val="#410a8c"/>
                  <w:u w:val="single"/>
                </w:rPr>
                <w:t xml:space="preserve">Aline Sinan</w:t>
              </w:r>
            </w:hyperlink>
            <w:r>
              <w:rPr/>
              <w:t xml:space="preserve">,</w:t>
            </w:r>
            <w:hyperlink r:id="rId129" w:history="1">
              <w:r>
                <w:rPr>
                  <w:color w:val="#410a8c"/>
                  <w:u w:val="single"/>
                </w:rPr>
                <w:t xml:space="preserve">S E Thiemele-Yace</w:t>
              </w:r>
            </w:hyperlink>
            <w:r>
              <w:rPr/>
              <w:t xml:space="preserve">,</w:t>
            </w:r>
            <w:hyperlink r:id="rId130" w:history="1">
              <w:r>
                <w:rPr>
                  <w:color w:val="#410a8c"/>
                  <w:u w:val="single"/>
                </w:rPr>
                <w:t xml:space="preserve">E Abouattier-Mansilla</w:t>
              </w:r>
            </w:hyperlink>
            <w:r>
              <w:rPr/>
              <w:t xml:space="preserve">,</w:t>
            </w:r>
            <w:hyperlink r:id="rId131" w:history="1">
              <w:r>
                <w:rPr>
                  <w:color w:val="#410a8c"/>
                  <w:u w:val="single"/>
                </w:rPr>
                <w:t xml:space="preserve">Karen Vallaeys</w:t>
              </w:r>
            </w:hyperlink>
            <w:r>
              <w:rPr/>
              <w:t xml:space="preserve">,</w:t>
            </w:r>
            <w:hyperlink r:id="rId64" w:history="1">
              <w:r>
                <w:rPr>
                  <w:color w:val="#410a8c"/>
                  <w:u w:val="single"/>
                </w:rPr>
                <w:t xml:space="preserve">Franck Diemer</w:t>
              </w:r>
            </w:hyperlink>
          </w:p>
          <w:p>
            <w:pPr/>
            <w:r>
              <w:rPr>
                <w:i w:val="1"/>
                <w:iCs w:val="1"/>
              </w:rPr>
              <w:t xml:space="preserve"> Odonto - Stomatologie Tropical = Tropical Dental Journal</w:t>
            </w:r>
            <w:r>
              <w:rPr/>
              <w:t xml:space="preserve">, 2010, 33 (1), pp.23-28</w:t>
            </w:r>
          </w:p>
          <w:p>
            <w:pPr/>
            <w:r>
              <w:rPr/>
              <w:t xml:space="preserve">Article dans une revue</w:t>
            </w:r>
          </w:p>
          <w:p>
            <w:pPr/>
            <w:hyperlink r:id="rId128" w:history="1">
              <w:r>
                <w:rPr>
                  <w:color w:val="#410a8c"/>
                  <w:u w:val="single"/>
                </w:rPr>
                <w:t xml:space="preserve">hal-01790439v1</w:t>
              </w:r>
            </w:hyperlink>
          </w:p>
        </w:tc>
      </w:tr>
      <w:tr>
        <w:trPr/>
        <w:tc>
          <w:tcPr>
            <w:noWrap/>
          </w:tcPr>
          <w:p>
            <w:pPr>
              <w:spacing w:after="200"/>
            </w:pPr>
            <w:hyperlink r:id="rId132" w:history="1">
              <w:r>
                <w:rPr>
                  <w:color w:val="1e198e"/>
                  <w:b w:val="1"/>
                  <w:bCs w:val="1"/>
                  <w:u w:val="single"/>
                </w:rPr>
                <w:t xml:space="preserve">Validation of Cone Beam Computed Tomography as a Tool to Explore Root Canal Anatomy</w:t>
              </w:r>
            </w:hyperlink>
          </w:p>
          <w:p>
            <w:pPr/>
            <w:hyperlink r:id="rId73" w:history="1">
              <w:r>
                <w:rPr>
                  <w:color w:val="#410a8c"/>
                  <w:u w:val="single"/>
                </w:rPr>
                <w:t xml:space="preserve">Jérôme Michetti</w:t>
              </w:r>
            </w:hyperlink>
            <w:r>
              <w:rPr/>
              <w:t xml:space="preserve">,</w:t>
            </w:r>
            <w:hyperlink r:id="rId47" w:history="1">
              <w:r>
                <w:rPr>
                  <w:color w:val="#410a8c"/>
                  <w:u w:val="single"/>
                </w:rPr>
                <w:t xml:space="preserve">Delphine Maret</w:t>
              </w:r>
            </w:hyperlink>
            <w:r>
              <w:rPr/>
              <w:t xml:space="preserve">,</w:t>
            </w:r>
            <w:hyperlink r:id="rId117" w:history="1">
              <w:r>
                <w:rPr>
                  <w:color w:val="#410a8c"/>
                  <w:u w:val="single"/>
                </w:rPr>
                <w:t xml:space="preserve">Jean-Philippe Mallet</w:t>
              </w:r>
            </w:hyperlink>
            <w:r>
              <w:rPr/>
              <w:t xml:space="preserve">,</w:t>
            </w:r>
            <w:hyperlink r:id="rId64" w:history="1">
              <w:r>
                <w:rPr>
                  <w:color w:val="#410a8c"/>
                  <w:u w:val="single"/>
                </w:rPr>
                <w:t xml:space="preserve">Franck Diemer</w:t>
              </w:r>
            </w:hyperlink>
          </w:p>
          <w:p>
            <w:pPr/>
            <w:r>
              <w:rPr>
                <w:i w:val="1"/>
                <w:iCs w:val="1"/>
              </w:rPr>
              <w:t xml:space="preserve">Journal of Endodontics</w:t>
            </w:r>
            <w:r>
              <w:rPr/>
              <w:t xml:space="preserve">, 2010, 36 (7), pp.1187 - 1190. </w:t>
            </w:r>
            <w:hyperlink r:id="rId133" w:history="1">
              <w:r>
                <w:rPr>
                  <w:color w:val="#410a8c"/>
                  <w:u w:val="single"/>
                </w:rPr>
                <w:t xml:space="preserve">⟨10.1016/j.joen.2010.03.029⟩</w:t>
              </w:r>
            </w:hyperlink>
          </w:p>
          <w:p>
            <w:pPr/>
            <w:r>
              <w:rPr/>
              <w:t xml:space="preserve">Article dans une revue</w:t>
            </w:r>
          </w:p>
          <w:p>
            <w:pPr/>
            <w:hyperlink r:id="rId132" w:history="1">
              <w:r>
                <w:rPr>
                  <w:color w:val="#410a8c"/>
                  <w:u w:val="single"/>
                </w:rPr>
                <w:t xml:space="preserve">hal-01790441v1</w:t>
              </w:r>
            </w:hyperlink>
          </w:p>
        </w:tc>
      </w:tr>
      <w:tr>
        <w:trPr/>
        <w:tc>
          <w:tcPr>
            <w:noWrap/>
          </w:tcPr>
          <w:p>
            <w:pPr>
              <w:spacing w:after="200"/>
            </w:pPr>
            <w:hyperlink r:id="rId134" w:history="1">
              <w:r>
                <w:rPr>
                  <w:color w:val="1e198e"/>
                  <w:b w:val="1"/>
                  <w:bCs w:val="1"/>
                  <w:u w:val="single"/>
                </w:rPr>
                <w:t xml:space="preserve">Surgical and Nonsurgical Endodontic Treatment-induced Stress</w:t>
              </w:r>
            </w:hyperlink>
          </w:p>
          <w:p>
            <w:pPr/>
            <w:hyperlink r:id="rId38" w:history="1">
              <w:r>
                <w:rPr>
                  <w:color w:val="#410a8c"/>
                  <w:u w:val="single"/>
                </w:rPr>
                <w:t xml:space="preserve">Marie Georgelin-Gurgel</w:t>
              </w:r>
            </w:hyperlink>
            <w:r>
              <w:rPr/>
              <w:t xml:space="preserve">,</w:t>
            </w:r>
            <w:hyperlink r:id="rId64" w:history="1">
              <w:r>
                <w:rPr>
                  <w:color w:val="#410a8c"/>
                  <w:u w:val="single"/>
                </w:rPr>
                <w:t xml:space="preserve">Franck Diemer</w:t>
              </w:r>
            </w:hyperlink>
            <w:r>
              <w:rPr/>
              <w:t xml:space="preserve">,</w:t>
            </w:r>
            <w:hyperlink r:id="rId135" w:history="1">
              <w:r>
                <w:rPr>
                  <w:color w:val="#410a8c"/>
                  <w:u w:val="single"/>
                </w:rPr>
                <w:t xml:space="preserve">Emmanuel Nicolas</w:t>
              </w:r>
            </w:hyperlink>
            <w:r>
              <w:rPr/>
              <w:t xml:space="preserve">,</w:t>
            </w:r>
            <w:hyperlink r:id="rId136" w:history="1">
              <w:r>
                <w:rPr>
                  <w:color w:val="#410a8c"/>
                  <w:u w:val="single"/>
                </w:rPr>
                <w:t xml:space="preserve">Martine Hennequin</w:t>
              </w:r>
            </w:hyperlink>
          </w:p>
          <w:p>
            <w:pPr/>
            <w:r>
              <w:rPr>
                <w:i w:val="1"/>
                <w:iCs w:val="1"/>
              </w:rPr>
              <w:t xml:space="preserve">Journal of Endodontics</w:t>
            </w:r>
            <w:r>
              <w:rPr/>
              <w:t xml:space="preserve">, 2009, 35 (1), pp.19 - 22. </w:t>
            </w:r>
            <w:hyperlink r:id="rId137" w:history="1">
              <w:r>
                <w:rPr>
                  <w:color w:val="#410a8c"/>
                  <w:u w:val="single"/>
                </w:rPr>
                <w:t xml:space="preserve">⟨10.1016/j.joen.2008.09.019⟩</w:t>
              </w:r>
            </w:hyperlink>
          </w:p>
          <w:p>
            <w:pPr/>
            <w:r>
              <w:rPr/>
              <w:t xml:space="preserve">Article dans une revue</w:t>
            </w:r>
          </w:p>
          <w:p>
            <w:pPr/>
            <w:hyperlink r:id="rId134" w:history="1">
              <w:r>
                <w:rPr>
                  <w:color w:val="#410a8c"/>
                  <w:u w:val="single"/>
                </w:rPr>
                <w:t xml:space="preserve">hal-01790442v1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Validation of a new CBCT automated method to explore root canal transportation</w:t>
              </w:r>
            </w:hyperlink>
          </w:p>
          <w:p>
            <w:pPr/>
            <w:hyperlink r:id="rId73" w:history="1">
              <w:r>
                <w:rPr>
                  <w:color w:val="#410a8c"/>
                  <w:u w:val="single"/>
                </w:rPr>
                <w:t xml:space="preserve">Jérôme Michetti</w:t>
              </w:r>
            </w:hyperlink>
            <w:r>
              <w:rPr/>
              <w:t xml:space="preserve">,</w:t>
            </w:r>
            <w:hyperlink r:id="rId139" w:history="1">
              <w:r>
                <w:rPr>
                  <w:color w:val="#410a8c"/>
                  <w:u w:val="single"/>
                </w:rPr>
                <w:t xml:space="preserve">F. Liron</w:t>
              </w:r>
            </w:hyperlink>
            <w:r>
              <w:rPr/>
              <w:t xml:space="preserve">,</w:t>
            </w:r>
            <w:hyperlink r:id="rId140" w:history="1">
              <w:r>
                <w:rPr>
                  <w:color w:val="#410a8c"/>
                  <w:u w:val="single"/>
                </w:rPr>
                <w:t xml:space="preserve">Duong-Hung Pham</w:t>
              </w:r>
            </w:hyperlink>
            <w:r>
              <w:rPr/>
              <w:t xml:space="preserve">,</w:t>
            </w:r>
            <w:hyperlink r:id="rId81" w:history="1">
              <w:r>
                <w:rPr>
                  <w:color w:val="#410a8c"/>
                  <w:u w:val="single"/>
                </w:rPr>
                <w:t xml:space="preserve">Adrian Basarab</w:t>
              </w:r>
            </w:hyperlink>
            <w:r>
              <w:rPr/>
              <w:t xml:space="preserve">,</w:t>
            </w:r>
            <w:hyperlink r:id="rId64" w:history="1">
              <w:r>
                <w:rPr>
                  <w:color w:val="#410a8c"/>
                  <w:u w:val="single"/>
                </w:rPr>
                <w:t xml:space="preserve">Franck Diemer</w:t>
              </w:r>
            </w:hyperlink>
            <w:r>
              <w:rPr/>
              <w:t xml:space="preserve">et al.</w:t>
            </w:r>
          </w:p>
          <w:p>
            <w:pPr/>
            <w:r>
              <w:rPr>
                <w:i w:val="1"/>
                <w:iCs w:val="1"/>
              </w:rPr>
              <w:t xml:space="preserve">20th Biennal Congress of the European Society of Endodontology (ESE 2022)</w:t>
            </w:r>
            <w:r>
              <w:rPr/>
              <w:t xml:space="preserve">, European Society of Endodontology, Sep 2022, Budapest, Hungary. à paraître</w:t>
            </w:r>
          </w:p>
          <w:p>
            <w:pPr/>
            <w:r>
              <w:rPr/>
              <w:t xml:space="preserve">Communication dans un congrès</w:t>
            </w:r>
          </w:p>
          <w:p>
            <w:pPr/>
            <w:hyperlink r:id="rId138" w:history="1">
              <w:r>
                <w:rPr>
                  <w:color w:val="#410a8c"/>
                  <w:u w:val="single"/>
                </w:rPr>
                <w:t xml:space="preserve">hal-03777930v1</w:t>
              </w:r>
            </w:hyperlink>
          </w:p>
        </w:tc>
      </w:tr>
      <w:tr>
        <w:trPr/>
        <w:tc>
          <w:tcPr>
            <w:noWrap/>
          </w:tcPr>
          <w:p>
            <w:pPr>
              <w:spacing w:after="200"/>
            </w:pPr>
            <w:hyperlink r:id="rId141" w:history="1">
              <w:r>
                <w:rPr>
                  <w:color w:val="1e198e"/>
                  <w:b w:val="1"/>
                  <w:bCs w:val="1"/>
                  <w:u w:val="single"/>
                </w:rPr>
                <w:t xml:space="preserve">Dental root canal segmentation from super-resolved 3D cone beam computed tomography data</w:t>
              </w:r>
            </w:hyperlink>
          </w:p>
          <w:p>
            <w:pPr/>
            <w:hyperlink r:id="rId142" w:history="1">
              <w:r>
                <w:rPr>
                  <w:color w:val="#410a8c"/>
                  <w:u w:val="single"/>
                </w:rPr>
                <w:t xml:space="preserve">Rose Sfeir</w:t>
              </w:r>
            </w:hyperlink>
            <w:r>
              <w:rPr/>
              <w:t xml:space="preserve">,</w:t>
            </w:r>
            <w:hyperlink r:id="rId73" w:history="1">
              <w:r>
                <w:rPr>
                  <w:color w:val="#410a8c"/>
                  <w:u w:val="single"/>
                </w:rPr>
                <w:t xml:space="preserve">Jérôme Michetti</w:t>
              </w:r>
            </w:hyperlink>
            <w:r>
              <w:rPr/>
              <w:t xml:space="preserve">,</w:t>
            </w:r>
            <w:hyperlink r:id="rId143" w:history="1">
              <w:r>
                <w:rPr>
                  <w:color w:val="#410a8c"/>
                  <w:u w:val="single"/>
                </w:rPr>
                <w:t xml:space="preserve">Bilal Chebaro</w:t>
              </w:r>
            </w:hyperlink>
            <w:r>
              <w:rPr/>
              <w:t xml:space="preserve">,</w:t>
            </w:r>
            <w:hyperlink r:id="rId64" w:history="1">
              <w:r>
                <w:rPr>
                  <w:color w:val="#410a8c"/>
                  <w:u w:val="single"/>
                </w:rPr>
                <w:t xml:space="preserve">Franck Diemer</w:t>
              </w:r>
            </w:hyperlink>
            <w:r>
              <w:rPr/>
              <w:t xml:space="preserve">,</w:t>
            </w:r>
            <w:hyperlink r:id="rId81" w:history="1">
              <w:r>
                <w:rPr>
                  <w:color w:val="#410a8c"/>
                  <w:u w:val="single"/>
                </w:rPr>
                <w:t xml:space="preserve">Adrian Basarab</w:t>
              </w:r>
            </w:hyperlink>
            <w:r>
              <w:rPr/>
              <w:t xml:space="preserve">et al.</w:t>
            </w:r>
          </w:p>
          <w:p>
            <w:pPr/>
            <w:r>
              <w:rPr>
                <w:i w:val="1"/>
                <w:iCs w:val="1"/>
              </w:rPr>
              <w:t xml:space="preserve">IEEE Nuclear Science Symposium and Medical Imaging Conference (2017)</w:t>
            </w:r>
            <w:r>
              <w:rPr/>
              <w:t xml:space="preserve">, Oct 2017, Atlanta, United States. pp.1-2</w:t>
            </w:r>
          </w:p>
          <w:p>
            <w:pPr/>
            <w:r>
              <w:rPr/>
              <w:t xml:space="preserve">Communication dans un congrès</w:t>
            </w:r>
          </w:p>
          <w:p>
            <w:pPr/>
            <w:hyperlink r:id="rId141" w:history="1">
              <w:r>
                <w:rPr>
                  <w:color w:val="#410a8c"/>
                  <w:u w:val="single"/>
                </w:rPr>
                <w:t xml:space="preserve">hal-02548035v1</w:t>
              </w:r>
            </w:hyperlink>
          </w:p>
        </w:tc>
      </w:tr>
      <w:tr>
        <w:trPr/>
        <w:tc>
          <w:tcPr>
            <w:noWrap/>
          </w:tcPr>
          <w:p>
            <w:pPr>
              <w:spacing w:after="200"/>
            </w:pPr>
            <w:hyperlink r:id="rId144" w:history="1">
              <w:r>
                <w:rPr>
                  <w:color w:val="1e198e"/>
                  <w:b w:val="1"/>
                  <w:bCs w:val="1"/>
                  <w:u w:val="single"/>
                </w:rPr>
                <w:t xml:space="preserve">Cone-Beam Computed Tomography contrast validation of an artificial periodontal phantom for use in endodontics</w:t>
              </w:r>
            </w:hyperlink>
          </w:p>
          <w:p>
            <w:pPr/>
            <w:hyperlink r:id="rId73" w:history="1">
              <w:r>
                <w:rPr>
                  <w:color w:val="#410a8c"/>
                  <w:u w:val="single"/>
                </w:rPr>
                <w:t xml:space="preserve">Jérôme Michetti</w:t>
              </w:r>
            </w:hyperlink>
            <w:r>
              <w:rPr/>
              <w:t xml:space="preserve">,</w:t>
            </w:r>
            <w:hyperlink r:id="rId81" w:history="1">
              <w:r>
                <w:rPr>
                  <w:color w:val="#410a8c"/>
                  <w:u w:val="single"/>
                </w:rPr>
                <w:t xml:space="preserve">Adrian Basarab</w:t>
              </w:r>
            </w:hyperlink>
            <w:r>
              <w:rPr/>
              <w:t xml:space="preserve">,</w:t>
            </w:r>
            <w:hyperlink r:id="rId145" w:history="1">
              <w:r>
                <w:rPr>
                  <w:color w:val="#410a8c"/>
                  <w:u w:val="single"/>
                </w:rPr>
                <w:t xml:space="preserve">Michel Tran</w:t>
              </w:r>
            </w:hyperlink>
            <w:r>
              <w:rPr/>
              <w:t xml:space="preserve">,</w:t>
            </w:r>
            <w:hyperlink r:id="rId64" w:history="1">
              <w:r>
                <w:rPr>
                  <w:color w:val="#410a8c"/>
                  <w:u w:val="single"/>
                </w:rPr>
                <w:t xml:space="preserve">Franck Diemer</w:t>
              </w:r>
            </w:hyperlink>
            <w:r>
              <w:rPr/>
              <w:t xml:space="preserve">,</w:t>
            </w:r>
            <w:hyperlink r:id="rId82" w:history="1">
              <w:r>
                <w:rPr>
                  <w:color w:val="#410a8c"/>
                  <w:u w:val="single"/>
                </w:rPr>
                <w:t xml:space="preserve">Denis Kouamé</w:t>
              </w:r>
            </w:hyperlink>
          </w:p>
          <w:p>
            <w:pPr/>
            <w:r>
              <w:rPr>
                <w:i w:val="1"/>
                <w:iCs w:val="1"/>
              </w:rPr>
              <w:t xml:space="preserve">37th Annual International Conference of the IEEE Engineering in Medicine and Biology Society (EMBC 2015)</w:t>
            </w:r>
            <w:r>
              <w:rPr/>
              <w:t xml:space="preserve">, Aug 2015, Milano, Italy. pp. 7905-7908</w:t>
            </w:r>
          </w:p>
          <w:p>
            <w:pPr/>
            <w:r>
              <w:rPr/>
              <w:t xml:space="preserve">Communication dans un congrès</w:t>
            </w:r>
          </w:p>
          <w:p>
            <w:pPr/>
            <w:hyperlink r:id="rId144" w:history="1">
              <w:r>
                <w:rPr>
                  <w:color w:val="#410a8c"/>
                  <w:u w:val="single"/>
                </w:rPr>
                <w:t xml:space="preserve">hal-01363373v1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Shaping ability of new RevoS and ProTaper Gold: a cone-beam computed tomography study</w:t>
              </w:r>
            </w:hyperlink>
          </w:p>
          <w:p>
            <w:pPr/>
            <w:hyperlink r:id="rId73" w:history="1">
              <w:r>
                <w:rPr>
                  <w:color w:val="#410a8c"/>
                  <w:u w:val="single"/>
                </w:rPr>
                <w:t xml:space="preserve">Jérôme Michetti</w:t>
              </w:r>
            </w:hyperlink>
            <w:r>
              <w:rPr/>
              <w:t xml:space="preserve">,</w:t>
            </w:r>
            <w:hyperlink r:id="rId81" w:history="1">
              <w:r>
                <w:rPr>
                  <w:color w:val="#410a8c"/>
                  <w:u w:val="single"/>
                </w:rPr>
                <w:t xml:space="preserve">Adrian Basarab</w:t>
              </w:r>
            </w:hyperlink>
            <w:r>
              <w:rPr/>
              <w:t xml:space="preserve">,</w:t>
            </w:r>
            <w:hyperlink r:id="rId140" w:history="1">
              <w:r>
                <w:rPr>
                  <w:color w:val="#410a8c"/>
                  <w:u w:val="single"/>
                </w:rPr>
                <w:t xml:space="preserve">Duong-Hung Pham</w:t>
              </w:r>
            </w:hyperlink>
            <w:r>
              <w:rPr/>
              <w:t xml:space="preserve">,</w:t>
            </w:r>
            <w:hyperlink r:id="rId82" w:history="1">
              <w:r>
                <w:rPr>
                  <w:color w:val="#410a8c"/>
                  <w:u w:val="single"/>
                </w:rPr>
                <w:t xml:space="preserve">Denis Kouamé</w:t>
              </w:r>
            </w:hyperlink>
            <w:r>
              <w:rPr/>
              <w:t xml:space="preserve">,</w:t>
            </w:r>
            <w:hyperlink r:id="rId64" w:history="1">
              <w:r>
                <w:rPr>
                  <w:color w:val="#410a8c"/>
                  <w:u w:val="single"/>
                </w:rPr>
                <w:t xml:space="preserve">Franck Diemer</w:t>
              </w:r>
            </w:hyperlink>
          </w:p>
          <w:p>
            <w:pPr/>
            <w:r>
              <w:rPr>
                <w:i w:val="1"/>
                <w:iCs w:val="1"/>
              </w:rPr>
              <w:t xml:space="preserve">20th Biennal Congress of The European Society of Endodontology (2022)</w:t>
            </w:r>
            <w:r>
              <w:rPr/>
              <w:t xml:space="preserve">, Sep 2022, Budapest, Hungary</w:t>
            </w:r>
          </w:p>
          <w:p>
            <w:pPr/>
            <w:r>
              <w:rPr/>
              <w:t xml:space="preserve">Poster de conférence</w:t>
            </w:r>
          </w:p>
          <w:p>
            <w:pPr/>
            <w:hyperlink r:id="rId146" w:history="1">
              <w:r>
                <w:rPr>
                  <w:color w:val="#410a8c"/>
                  <w:u w:val="single"/>
                </w:rPr>
                <w:t xml:space="preserve">hal-03777940v1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cbi.nlm.nih.gov/pubmed/28976357" TargetMode="External"/><Relationship Id="rId9" Type="http://schemas.openxmlformats.org/officeDocument/2006/relationships/hyperlink" Target="https://www.ncbi.nlm.nih.gov/pubmed/28828150" TargetMode="External"/><Relationship Id="rId10" Type="http://schemas.openxmlformats.org/officeDocument/2006/relationships/hyperlink" Target="https://www.ncbi.nlm.nih.gov/pubmed/26119343" TargetMode="External"/><Relationship Id="rId11" Type="http://schemas.openxmlformats.org/officeDocument/2006/relationships/hyperlink" Target="http://www.ncbi.nlm.nih.gov/pubmed/26119343" TargetMode="External"/><Relationship Id="rId12" Type="http://schemas.openxmlformats.org/officeDocument/2006/relationships/hyperlink" Target="http://www.ncbi.nlm.nih.gov/pubmed/25702856" TargetMode="External"/><Relationship Id="rId13" Type="http://schemas.openxmlformats.org/officeDocument/2006/relationships/hyperlink" Target="http://www.ncbi.nlm.nih.gov/pubmed/23683287" TargetMode="External"/><Relationship Id="rId14" Type="http://schemas.openxmlformats.org/officeDocument/2006/relationships/hyperlink" Target="http://www.ncbi.nlm.nih.gov/pubmed/22000467" TargetMode="External"/><Relationship Id="rId15" Type="http://schemas.openxmlformats.org/officeDocument/2006/relationships/hyperlink" Target="http://www.ncbi.nlm.nih.gov/pubmed/21682215" TargetMode="External"/><Relationship Id="rId16" Type="http://schemas.openxmlformats.org/officeDocument/2006/relationships/hyperlink" Target="http://www.ncbi.nlm.nih.gov/pubmed/20630296" TargetMode="External"/><Relationship Id="rId17" Type="http://schemas.openxmlformats.org/officeDocument/2006/relationships/hyperlink" Target="http://www.ncbi.nlm.nih.gov/pubmed/19084118" TargetMode="External"/><Relationship Id="rId18" Type="http://schemas.openxmlformats.org/officeDocument/2006/relationships/hyperlink" Target="http://www.ncbi.nlm.nih.gov/pubmed/18623974" TargetMode="External"/><Relationship Id="rId19" Type="http://schemas.openxmlformats.org/officeDocument/2006/relationships/hyperlink" Target="http://www.ncbi.nlm.nih.gov/pubmed/16427459" TargetMode="External"/><Relationship Id="rId20" Type="http://schemas.openxmlformats.org/officeDocument/2006/relationships/hyperlink" Target="http://www.ncbi.nlm.nih.gov/pubmed/15448466" TargetMode="External"/><Relationship Id="rId21" Type="http://schemas.openxmlformats.org/officeDocument/2006/relationships/hyperlink" Target="https://hal.science/hal-05502863v1" TargetMode="External"/><Relationship Id="rId22" Type="http://schemas.openxmlformats.org/officeDocument/2006/relationships/hyperlink" Target="https://hal.science/search/index/?q=*&amp;authFullName_s=Alison Prosper" TargetMode="External"/><Relationship Id="rId23" Type="http://schemas.openxmlformats.org/officeDocument/2006/relationships/hyperlink" Target="https://hal.science/search/index/?q=*&amp;authFullName_s=Alice Broutin" TargetMode="External"/><Relationship Id="rId24" Type="http://schemas.openxmlformats.org/officeDocument/2006/relationships/hyperlink" Target="https://hal.science/search/index/?q=*&amp;authFullName_s=Sylvie L&#234;" TargetMode="External"/><Relationship Id="rId25" Type="http://schemas.openxmlformats.org/officeDocument/2006/relationships/hyperlink" Target="https://hal.science/search/index/?q=*&amp;authFullName_s=Chiara Cecchin-Albertoni" TargetMode="External"/><Relationship Id="rId26" Type="http://schemas.openxmlformats.org/officeDocument/2006/relationships/hyperlink" Target="https://hal.science/search/index/?q=*&amp;authFullName_s=Paul Monsarrat" TargetMode="External"/><Relationship Id="rId27" Type="http://schemas.openxmlformats.org/officeDocument/2006/relationships/hyperlink" Target="https://dx.doi.org/10.3390/ime5010007" TargetMode="External"/><Relationship Id="rId28" Type="http://schemas.openxmlformats.org/officeDocument/2006/relationships/hyperlink" Target="https://ut3-toulouseinp.hal.science/hal-05529508v1" TargetMode="External"/><Relationship Id="rId29" Type="http://schemas.openxmlformats.org/officeDocument/2006/relationships/hyperlink" Target="https://hal.science/search/index/?q=*&amp;authFullName_s=Olivier Deny" TargetMode="External"/><Relationship Id="rId30" Type="http://schemas.openxmlformats.org/officeDocument/2006/relationships/hyperlink" Target="https://hal.science/search/index/?q=*&amp;authFullName_s=Emma Moliner" TargetMode="External"/><Relationship Id="rId31" Type="http://schemas.openxmlformats.org/officeDocument/2006/relationships/hyperlink" Target="https://hal.science/search/index/?q=*&amp;authFullName_s=Karim Nasr" TargetMode="External"/><Relationship Id="rId32" Type="http://schemas.openxmlformats.org/officeDocument/2006/relationships/hyperlink" Target="https://hal.science/search/index/?q=*&amp;authFullName_s=Julien Delrieu" TargetMode="External"/><Relationship Id="rId33" Type="http://schemas.openxmlformats.org/officeDocument/2006/relationships/hyperlink" Target="https://dx.doi.org/10.1111/eos.70058" TargetMode="External"/><Relationship Id="rId34" Type="http://schemas.openxmlformats.org/officeDocument/2006/relationships/hyperlink" Target="https://ut3-toulouseinp.hal.science/hal-05497780v1" TargetMode="External"/><Relationship Id="rId35" Type="http://schemas.openxmlformats.org/officeDocument/2006/relationships/hyperlink" Target="https://hal.science/search/index/?q=*&amp;authFullName_s=Walid Nehme" TargetMode="External"/><Relationship Id="rId36" Type="http://schemas.openxmlformats.org/officeDocument/2006/relationships/hyperlink" Target="https://hal.science/search/index/?q=*&amp;authFullName_s=Alfred Naaman" TargetMode="External"/><Relationship Id="rId37" Type="http://schemas.openxmlformats.org/officeDocument/2006/relationships/hyperlink" Target="https://hal.science/search/index/?q=*&amp;authFullName_s=Lola Ped&#232;ches" TargetMode="External"/><Relationship Id="rId38" Type="http://schemas.openxmlformats.org/officeDocument/2006/relationships/hyperlink" Target="https://hal.science/search/index/?q=*&amp;authFullName_s=Marie Georgelin-Gurgel" TargetMode="External"/><Relationship Id="rId39" Type="http://schemas.openxmlformats.org/officeDocument/2006/relationships/hyperlink" Target="https://dx.doi.org/10.5395/rde.2025.50.e35" TargetMode="External"/><Relationship Id="rId40" Type="http://schemas.openxmlformats.org/officeDocument/2006/relationships/hyperlink" Target="https://hal.inrae.fr/hal-05382072v1" TargetMode="External"/><Relationship Id="rId41" Type="http://schemas.openxmlformats.org/officeDocument/2006/relationships/hyperlink" Target="https://hal.science/search/index/?q=*&amp;authFullName_s=Emma Sturaro" TargetMode="External"/><Relationship Id="rId42" Type="http://schemas.openxmlformats.org/officeDocument/2006/relationships/hyperlink" Target="https://hal.science/search/index/?q=*&amp;authFullName_s=Charlotte Thomas" TargetMode="External"/><Relationship Id="rId43" Type="http://schemas.openxmlformats.org/officeDocument/2006/relationships/hyperlink" Target="https://hal.science/search/index/?q=*&amp;authFullName_s=Thibault Canceill" TargetMode="External"/><Relationship Id="rId44" Type="http://schemas.openxmlformats.org/officeDocument/2006/relationships/hyperlink" Target="https://hal.science/search/index/?q=*&amp;authFullName_s=Bertrand Ekambi" TargetMode="External"/><Relationship Id="rId45" Type="http://schemas.openxmlformats.org/officeDocument/2006/relationships/hyperlink" Target="https://dx.doi.org/10.1038/s41368-025-00403-6" TargetMode="External"/><Relationship Id="rId46" Type="http://schemas.openxmlformats.org/officeDocument/2006/relationships/hyperlink" Target="https://hal.science/hal-04853689v1" TargetMode="External"/><Relationship Id="rId47" Type="http://schemas.openxmlformats.org/officeDocument/2006/relationships/hyperlink" Target="https://hal.science/search/index/?q=*&amp;authFullName_s=Delphine Maret" TargetMode="External"/><Relationship Id="rId48" Type="http://schemas.openxmlformats.org/officeDocument/2006/relationships/hyperlink" Target="https://hal.science/search/index/?q=*&amp;authFullName_s=Ove Peters" TargetMode="External"/><Relationship Id="rId49" Type="http://schemas.openxmlformats.org/officeDocument/2006/relationships/hyperlink" Target="https://hal.science/search/index/?q=*&amp;authFullName_s=Sylvain Gaillac" TargetMode="External"/><Relationship Id="rId50" Type="http://schemas.openxmlformats.org/officeDocument/2006/relationships/hyperlink" Target="https://hal.science/search/index/?q=*&amp;authFullName_s=Philippe Ducreux" TargetMode="External"/><Relationship Id="rId51" Type="http://schemas.openxmlformats.org/officeDocument/2006/relationships/hyperlink" Target="https://dx.doi.org/10.1111/aej.12826" TargetMode="External"/><Relationship Id="rId52" Type="http://schemas.openxmlformats.org/officeDocument/2006/relationships/hyperlink" Target="https://hal.science/hal-04786674v1" TargetMode="External"/><Relationship Id="rId53" Type="http://schemas.openxmlformats.org/officeDocument/2006/relationships/hyperlink" Target="https://hal.science/search/index/?q=*&amp;authFullName_s=Justine Lacroux" TargetMode="External"/><Relationship Id="rId54" Type="http://schemas.openxmlformats.org/officeDocument/2006/relationships/hyperlink" Target="https://hal.science/search/index/?q=*&amp;authFullName_s=Coralie Bataille" TargetMode="External"/><Relationship Id="rId55" Type="http://schemas.openxmlformats.org/officeDocument/2006/relationships/hyperlink" Target="https://dx.doi.org/10.1922/EJPRD_2520Canceill11" TargetMode="External"/><Relationship Id="rId56" Type="http://schemas.openxmlformats.org/officeDocument/2006/relationships/hyperlink" Target="https://ut3-toulouseinp.hal.science/hal-04959342v1" TargetMode="External"/><Relationship Id="rId57" Type="http://schemas.openxmlformats.org/officeDocument/2006/relationships/hyperlink" Target="https://hal.science/search/index/?q=*&amp;authFullName_s=Matthieu Minty" TargetMode="External"/><Relationship Id="rId58" Type="http://schemas.openxmlformats.org/officeDocument/2006/relationships/hyperlink" Target="https://hal.science/search/index/?q=*&amp;authFullName_s=Vincent Azalbert" TargetMode="External"/><Relationship Id="rId59" Type="http://schemas.openxmlformats.org/officeDocument/2006/relationships/hyperlink" Target="https://dx.doi.org/10.3390/ijms24021589" TargetMode="External"/><Relationship Id="rId60" Type="http://schemas.openxmlformats.org/officeDocument/2006/relationships/hyperlink" Target="https://inrap.hal.science/hal-04115785v1" TargetMode="External"/><Relationship Id="rId61" Type="http://schemas.openxmlformats.org/officeDocument/2006/relationships/hyperlink" Target="https://hal.science/search/index/?q=*&amp;authFullName_s=G&#233;romine Fournier" TargetMode="External"/><Relationship Id="rId62" Type="http://schemas.openxmlformats.org/officeDocument/2006/relationships/hyperlink" Target="https://hal.science/search/index/?q=*&amp;authFullName_s=Sylvie Duchesne" TargetMode="External"/><Relationship Id="rId63" Type="http://schemas.openxmlformats.org/officeDocument/2006/relationships/hyperlink" Target="https://hal.science/search/index/?q=*&amp;authFullName_s=Norbert Telmon" TargetMode="External"/><Relationship Id="rId64" Type="http://schemas.openxmlformats.org/officeDocument/2006/relationships/hyperlink" Target="https://hal.science/search/index/?q=*&amp;authFullName_s=Franck Diemer" TargetMode="External"/><Relationship Id="rId65" Type="http://schemas.openxmlformats.org/officeDocument/2006/relationships/hyperlink" Target="https://imt-mines-albi.hal.science/hal-03713072v1" TargetMode="External"/><Relationship Id="rId66" Type="http://schemas.openxmlformats.org/officeDocument/2006/relationships/hyperlink" Target="https://hal.science/search/index/?q=*&amp;authFullName_s=Emmanuel Nigito" TargetMode="External"/><Relationship Id="rId67" Type="http://schemas.openxmlformats.org/officeDocument/2006/relationships/hyperlink" Target="https://hal.science/search/index/?q=*&amp;authFullName_s=S. Husson" TargetMode="External"/><Relationship Id="rId68" Type="http://schemas.openxmlformats.org/officeDocument/2006/relationships/hyperlink" Target="https://hal.science/search/index/?q=*&amp;authFullName_s=S.F. Ou" TargetMode="External"/><Relationship Id="rId69" Type="http://schemas.openxmlformats.org/officeDocument/2006/relationships/hyperlink" Target="https://hal.science/search/index/?q=*&amp;authFullName_s=M.H. Tsai" TargetMode="External"/><Relationship Id="rId70" Type="http://schemas.openxmlformats.org/officeDocument/2006/relationships/hyperlink" Target="https://dx.doi.org/10.1016/j.matlet.2022.132665" TargetMode="External"/><Relationship Id="rId71" Type="http://schemas.openxmlformats.org/officeDocument/2006/relationships/hyperlink" Target="https://ut3-toulouseinp.hal.science/hal-03523373v1" TargetMode="External"/><Relationship Id="rId72" Type="http://schemas.openxmlformats.org/officeDocument/2006/relationships/hyperlink" Target="https://hal.science/search/index/?q=*&amp;authFullName_s=Stephanie Araji" TargetMode="External"/><Relationship Id="rId73" Type="http://schemas.openxmlformats.org/officeDocument/2006/relationships/hyperlink" Target="https://hal.science/search/index/?q=*&amp;authFullName_s=J&#233;r&#244;me Michetti" TargetMode="External"/><Relationship Id="rId74" Type="http://schemas.openxmlformats.org/officeDocument/2006/relationships/hyperlink" Target="https://hal.science/search/index/?q=*&amp;authFullName_s=Carla Zogheib" TargetMode="External"/><Relationship Id="rId75" Type="http://schemas.openxmlformats.org/officeDocument/2006/relationships/hyperlink" Target="https://dx.doi.org/10.1002/jemt.23633" TargetMode="External"/><Relationship Id="rId76" Type="http://schemas.openxmlformats.org/officeDocument/2006/relationships/hyperlink" Target="https://insa-toulouse.hal.science/hal-01790445v1" TargetMode="External"/><Relationship Id="rId77" Type="http://schemas.openxmlformats.org/officeDocument/2006/relationships/hyperlink" Target="https://hal.science/search/index/?q=*&amp;authFullName_s=Rapha&#235;l Devillard" TargetMode="External"/><Relationship Id="rId78" Type="http://schemas.openxmlformats.org/officeDocument/2006/relationships/hyperlink" Target="https://hal.science/search/index/?q=*&amp;authFullName_s=Marie-Eve Lauret" TargetMode="External"/><Relationship Id="rId79" Type="http://schemas.openxmlformats.org/officeDocument/2006/relationships/hyperlink" Target="https://hal.science/search/index/?q=*&amp;authFullName_s=Paul Calas" TargetMode="External"/><Relationship Id="rId80" Type="http://schemas.openxmlformats.org/officeDocument/2006/relationships/hyperlink" Target="https://insa-toulouse.hal.science/hal-01790397v1" TargetMode="External"/><Relationship Id="rId81" Type="http://schemas.openxmlformats.org/officeDocument/2006/relationships/hyperlink" Target="https://hal.science/search/index/?q=*&amp;authFullName_s=Adrian Basarab" TargetMode="External"/><Relationship Id="rId82" Type="http://schemas.openxmlformats.org/officeDocument/2006/relationships/hyperlink" Target="https://hal.science/search/index/?q=*&amp;authFullName_s=Denis Kouam&#233;" TargetMode="External"/><Relationship Id="rId83" Type="http://schemas.openxmlformats.org/officeDocument/2006/relationships/hyperlink" Target="https://dx.doi.org/10.1088/1361-6560/aa90ff" TargetMode="External"/><Relationship Id="rId84" Type="http://schemas.openxmlformats.org/officeDocument/2006/relationships/hyperlink" Target="https://hal.inrae.fr/hal-02624123v1" TargetMode="External"/><Relationship Id="rId85" Type="http://schemas.openxmlformats.org/officeDocument/2006/relationships/hyperlink" Target="https://hal.science/search/index/?q=*&amp;authFullName_s=Pauline Dubois" TargetMode="External"/><Relationship Id="rId86" Type="http://schemas.openxmlformats.org/officeDocument/2006/relationships/hyperlink" Target="https://hal.science/search/index/?q=*&amp;authFullName_s=Oihana Amestoy" TargetMode="External"/><Relationship Id="rId87" Type="http://schemas.openxmlformats.org/officeDocument/2006/relationships/hyperlink" Target="https://dx.doi.org/10.1016/j.jdent.2018.10.001" TargetMode="External"/><Relationship Id="rId88" Type="http://schemas.openxmlformats.org/officeDocument/2006/relationships/hyperlink" Target="https://api.istex.fr/ark:/67375/6H6-3MCFBR76-8/fulltext.pdf?sid=hal" TargetMode="External"/><Relationship Id="rId89" Type="http://schemas.openxmlformats.org/officeDocument/2006/relationships/hyperlink" Target="https://insa-toulouse.hal.science/hal-01790404v1" TargetMode="External"/><Relationship Id="rId90" Type="http://schemas.openxmlformats.org/officeDocument/2006/relationships/hyperlink" Target="https://hal.science/search/index/?q=*&amp;authFullName_s=Rami Hamdan" TargetMode="External"/><Relationship Id="rId91" Type="http://schemas.openxmlformats.org/officeDocument/2006/relationships/hyperlink" Target="https://hal.science/search/index/?q=*&amp;authFullName_s=Deborah Pinchon" TargetMode="External"/><Relationship Id="rId92" Type="http://schemas.openxmlformats.org/officeDocument/2006/relationships/hyperlink" Target="https://dx.doi.org/10.4317/jced.53962" TargetMode="External"/><Relationship Id="rId93" Type="http://schemas.openxmlformats.org/officeDocument/2006/relationships/hyperlink" Target="https://insa-toulouse.hal.science/hal-01790450v1" TargetMode="External"/><Relationship Id="rId94" Type="http://schemas.openxmlformats.org/officeDocument/2006/relationships/hyperlink" Target="https://hal.science/search/index/?q=*&amp;authFullName_s=Claire Dionnet" TargetMode="External"/><Relationship Id="rId95" Type="http://schemas.openxmlformats.org/officeDocument/2006/relationships/hyperlink" Target="https://dx.doi.org/10.1016/j.gien.2017.09.001" TargetMode="External"/><Relationship Id="rId96" Type="http://schemas.openxmlformats.org/officeDocument/2006/relationships/hyperlink" Target="https://insa-toulouse.hal.science/hal-01790436v1" TargetMode="External"/><Relationship Id="rId97" Type="http://schemas.openxmlformats.org/officeDocument/2006/relationships/hyperlink" Target="https://hal.science/search/index/?q=*&amp;authFullName_s=Marie Adou-Assoumou" TargetMode="External"/><Relationship Id="rId98" Type="http://schemas.openxmlformats.org/officeDocument/2006/relationships/hyperlink" Target="https://hal.science/search/index/?q=*&amp;authFullName_s=Aline A Krah-Sinan" TargetMode="External"/><Relationship Id="rId99" Type="http://schemas.openxmlformats.org/officeDocument/2006/relationships/hyperlink" Target="https://hal.science/search/index/?q=*&amp;authFullName_s=Yolande Koffi-Gnagne" TargetMode="External"/><Relationship Id="rId100" Type="http://schemas.openxmlformats.org/officeDocument/2006/relationships/hyperlink" Target="https://hal.science/search/index/?q=*&amp;authFullName_s=K Bane" TargetMode="External"/><Relationship Id="rId101" Type="http://schemas.openxmlformats.org/officeDocument/2006/relationships/hyperlink" Target="https://hal.science/search/index/?q=*&amp;authFullName_s=B Faye" TargetMode="External"/><Relationship Id="rId102" Type="http://schemas.openxmlformats.org/officeDocument/2006/relationships/hyperlink" Target="https://dx.doi.org/10.15744/2454-3276.3.303" TargetMode="External"/><Relationship Id="rId103" Type="http://schemas.openxmlformats.org/officeDocument/2006/relationships/hyperlink" Target="https://insa-toulouse.hal.science/hal-01790413v1" TargetMode="External"/><Relationship Id="rId104" Type="http://schemas.openxmlformats.org/officeDocument/2006/relationships/hyperlink" Target="https://hal.science/search/index/?q=*&amp;authFullName_s=Mathieu Marty" TargetMode="External"/><Relationship Id="rId105" Type="http://schemas.openxmlformats.org/officeDocument/2006/relationships/hyperlink" Target="https://hal.science/search/index/?q=*&amp;authFullName_s=Emmanuelle Noirrit-Esclassan" TargetMode="External"/><Relationship Id="rId106" Type="http://schemas.openxmlformats.org/officeDocument/2006/relationships/hyperlink" Target="https://dx.doi.org/10.1007/s40368-016-0250-z" TargetMode="External"/><Relationship Id="rId107" Type="http://schemas.openxmlformats.org/officeDocument/2006/relationships/hyperlink" Target="https://insa-toulouse.hal.science/hal-01790448v1" TargetMode="External"/><Relationship Id="rId108" Type="http://schemas.openxmlformats.org/officeDocument/2006/relationships/hyperlink" Target="https://hal.science/search/index/?q=*&amp;authFullName_s=Alexia Vinel" TargetMode="External"/><Relationship Id="rId109" Type="http://schemas.openxmlformats.org/officeDocument/2006/relationships/hyperlink" Target="https://hal.science/search/index/?q=*&amp;authFullName_s=Aline Sinan" TargetMode="External"/><Relationship Id="rId110" Type="http://schemas.openxmlformats.org/officeDocument/2006/relationships/hyperlink" Target="https://hal.science/search/index/?q=*&amp;authFullName_s=Melanie Dedieu" TargetMode="External"/><Relationship Id="rId111" Type="http://schemas.openxmlformats.org/officeDocument/2006/relationships/hyperlink" Target="https://hal.science/search/index/?q=*&amp;authFullName_s=Sara Laurencin Dalicieux" TargetMode="External"/><Relationship Id="rId112" Type="http://schemas.openxmlformats.org/officeDocument/2006/relationships/hyperlink" Target="https://dx.doi.org/10.1016/j.gien.2016.09.004" TargetMode="External"/><Relationship Id="rId113" Type="http://schemas.openxmlformats.org/officeDocument/2006/relationships/hyperlink" Target="https://insa-toulouse.hal.science/hal-01790422v1" TargetMode="External"/><Relationship Id="rId114" Type="http://schemas.openxmlformats.org/officeDocument/2006/relationships/hyperlink" Target="https://hal.science/search/index/?q=*&amp;authFullName_s=Shereen Alattar" TargetMode="External"/><Relationship Id="rId115" Type="http://schemas.openxmlformats.org/officeDocument/2006/relationships/hyperlink" Target="https://dx.doi.org/10.1016/j.joen.2014.12.016" TargetMode="External"/><Relationship Id="rId116" Type="http://schemas.openxmlformats.org/officeDocument/2006/relationships/hyperlink" Target="https://insa-toulouse.hal.science/hal-01790420v1" TargetMode="External"/><Relationship Id="rId117" Type="http://schemas.openxmlformats.org/officeDocument/2006/relationships/hyperlink" Target="https://hal.science/search/index/?q=*&amp;authFullName_s=Jean-Philippe Mallet" TargetMode="External"/><Relationship Id="rId118" Type="http://schemas.openxmlformats.org/officeDocument/2006/relationships/hyperlink" Target="https://hal.science/search/index/?q=*&amp;authFullName_s=Kader Boulanouar" TargetMode="External"/><Relationship Id="rId119" Type="http://schemas.openxmlformats.org/officeDocument/2006/relationships/hyperlink" Target="https://dx.doi.org/10.1259/dmfr.20140413" TargetMode="External"/><Relationship Id="rId120" Type="http://schemas.openxmlformats.org/officeDocument/2006/relationships/hyperlink" Target="https://insa-toulouse.hal.science/hal-01790423v1" TargetMode="External"/><Relationship Id="rId121" Type="http://schemas.openxmlformats.org/officeDocument/2006/relationships/hyperlink" Target="https://hal.science/search/index/?q=*&amp;authFullName_s=Robert Piquet" TargetMode="External"/><Relationship Id="rId122" Type="http://schemas.openxmlformats.org/officeDocument/2006/relationships/hyperlink" Target="https://dx.doi.org/10.1016/j.joen.2012.12.022" TargetMode="External"/><Relationship Id="rId123" Type="http://schemas.openxmlformats.org/officeDocument/2006/relationships/hyperlink" Target="https://insa-toulouse.hal.science/hal-01790427v1" TargetMode="External"/><Relationship Id="rId124" Type="http://schemas.openxmlformats.org/officeDocument/2006/relationships/hyperlink" Target="https://insa-toulouse.hal.science/hal-01790425v1" TargetMode="External"/><Relationship Id="rId125" Type="http://schemas.openxmlformats.org/officeDocument/2006/relationships/hyperlink" Target="https://hal.science/search/index/?q=*&amp;authFullName_s=Eric Balguerie" TargetMode="External"/><Relationship Id="rId126" Type="http://schemas.openxmlformats.org/officeDocument/2006/relationships/hyperlink" Target="https://hal.science/search/index/?q=*&amp;authFullName_s=Lucas van Der Sluis" TargetMode="External"/><Relationship Id="rId127" Type="http://schemas.openxmlformats.org/officeDocument/2006/relationships/hyperlink" Target="https://dx.doi.org/10.1016/j.joen.2011.07.005" TargetMode="External"/><Relationship Id="rId128" Type="http://schemas.openxmlformats.org/officeDocument/2006/relationships/hyperlink" Target="https://insa-toulouse.hal.science/hal-01790439v1" TargetMode="External"/><Relationship Id="rId129" Type="http://schemas.openxmlformats.org/officeDocument/2006/relationships/hyperlink" Target="https://hal.science/search/index/?q=*&amp;authFullName_s=S E Thiemele-Yace" TargetMode="External"/><Relationship Id="rId130" Type="http://schemas.openxmlformats.org/officeDocument/2006/relationships/hyperlink" Target="https://hal.science/search/index/?q=*&amp;authFullName_s=E Abouattier-Mansilla" TargetMode="External"/><Relationship Id="rId131" Type="http://schemas.openxmlformats.org/officeDocument/2006/relationships/hyperlink" Target="https://hal.science/search/index/?q=*&amp;authFullName_s=Karen Vallaeys" TargetMode="External"/><Relationship Id="rId132" Type="http://schemas.openxmlformats.org/officeDocument/2006/relationships/hyperlink" Target="https://insa-toulouse.hal.science/hal-01790441v1" TargetMode="External"/><Relationship Id="rId133" Type="http://schemas.openxmlformats.org/officeDocument/2006/relationships/hyperlink" Target="https://dx.doi.org/10.1016/j.joen.2010.03.029" TargetMode="External"/><Relationship Id="rId134" Type="http://schemas.openxmlformats.org/officeDocument/2006/relationships/hyperlink" Target="https://insa-toulouse.hal.science/hal-01790442v1" TargetMode="External"/><Relationship Id="rId135" Type="http://schemas.openxmlformats.org/officeDocument/2006/relationships/hyperlink" Target="https://hal.science/search/index/?q=*&amp;authFullName_s=Emmanuel Nicolas" TargetMode="External"/><Relationship Id="rId136" Type="http://schemas.openxmlformats.org/officeDocument/2006/relationships/hyperlink" Target="https://hal.science/search/index/?q=*&amp;authFullName_s=Martine Hennequin" TargetMode="External"/><Relationship Id="rId137" Type="http://schemas.openxmlformats.org/officeDocument/2006/relationships/hyperlink" Target="https://dx.doi.org/10.1016/j.joen.2008.09.019" TargetMode="External"/><Relationship Id="rId138" Type="http://schemas.openxmlformats.org/officeDocument/2006/relationships/hyperlink" Target="https://hal.science/hal-03777930v1" TargetMode="External"/><Relationship Id="rId139" Type="http://schemas.openxmlformats.org/officeDocument/2006/relationships/hyperlink" Target="https://hal.science/search/index/?q=*&amp;authFullName_s=F. Liron" TargetMode="External"/><Relationship Id="rId140" Type="http://schemas.openxmlformats.org/officeDocument/2006/relationships/hyperlink" Target="https://hal.science/search/index/?q=*&amp;authFullName_s=Duong-Hung Pham" TargetMode="External"/><Relationship Id="rId141" Type="http://schemas.openxmlformats.org/officeDocument/2006/relationships/hyperlink" Target="https://hal.science/hal-02548035v1" TargetMode="External"/><Relationship Id="rId142" Type="http://schemas.openxmlformats.org/officeDocument/2006/relationships/hyperlink" Target="https://hal.science/search/index/?q=*&amp;authFullName_s=Rose Sfeir" TargetMode="External"/><Relationship Id="rId143" Type="http://schemas.openxmlformats.org/officeDocument/2006/relationships/hyperlink" Target="https://hal.science/search/index/?q=*&amp;authFullName_s=Bilal Chebaro" TargetMode="External"/><Relationship Id="rId144" Type="http://schemas.openxmlformats.org/officeDocument/2006/relationships/hyperlink" Target="https://hal.science/hal-01363373v1" TargetMode="External"/><Relationship Id="rId145" Type="http://schemas.openxmlformats.org/officeDocument/2006/relationships/hyperlink" Target="https://hal.science/search/index/?q=*&amp;authFullName_s=Michel Tran" TargetMode="External"/><Relationship Id="rId146" Type="http://schemas.openxmlformats.org/officeDocument/2006/relationships/hyperlink" Target="https://hal.science/hal-03777940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Diemer</dc:title>
  <dc:description>CV</dc:description>
  <dc:subject/>
  <cp:keywords/>
  <cp:category/>
  <cp:lastModifiedBy/>
  <dcterms:created xsi:type="dcterms:W3CDTF">2026-05-22T02:15:54+02:00</dcterms:created>
  <dcterms:modified xsi:type="dcterms:W3CDTF">2026-05-22T02:15:54+02:00</dcterms:modified>
</cp:coreProperties>
</file>

<file path=docProps/custom.xml><?xml version="1.0" encoding="utf-8"?>
<Properties xmlns="http://schemas.openxmlformats.org/officeDocument/2006/custom-properties" xmlns:vt="http://schemas.openxmlformats.org/officeDocument/2006/docPropsVTypes"/>
</file>