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6.6145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Franck Miroux </w:t></w:r><w:r><w:rPr><w:color w:val="641e6e"/></w:rPr><w:t xml:space="preserve">Maitre de conférences en études anglophones, agrégé d'anglais, Université de Pau et des Pays de l'Adour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Poétique de l'identité et du territoire dans Indian Horse de Richard Wagamese</w:t></w:r></w:hyperlink></w:p><w:p><w:pPr/><w:hyperlink r:id="rId9" w:history="1"><w:r><w:rPr><w:color w:val="#410a8c"/><w:u w:val="single"/></w:rPr><w:t xml:space="preserve">Franck Miroux</w:t></w:r></w:hyperlink></w:p><w:p><w:pPr/><w:r><w:rPr/><w:t xml:space="preserve">Pascale Peyraga &amp; Christelle Colin. </w:t></w:r><w:r><w:rPr><w:i w:val="1"/><w:iCs w:val="1"/></w:rPr><w:t xml:space="preserve">Langues de terre et parole d'eau : voies de l'écopoétique</w:t></w:r><w:r><w:rPr/><w:t xml:space="preserve">, 10, L'Harmattan, 2026, Rives- Cahiers de l4arc Atlantique, 9782336575483</w:t></w:r></w:p><w:p><w:pPr/><w:r><w:rPr/><w:t xml:space="preserve">Chapitre d'ouvrage</w:t></w:r></w:p><w:p><w:pPr/><w:hyperlink r:id="rId8" w:history="1"><w:r><w:rPr><w:color w:val="#410a8c"/><w:u w:val="single"/></w:rPr><w:t xml:space="preserve">hal-05494056v1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La langue en marche : les recueils bilingues de Joséphine Bacon</w:t></w:r></w:hyperlink></w:p><w:p><w:pPr/><w:hyperlink r:id="rId9" w:history="1"><w:r><w:rPr><w:color w:val="#410a8c"/><w:u w:val="single"/></w:rPr><w:t xml:space="preserve">Franck Miroux</w:t></w:r></w:hyperlink></w:p><w:p><w:pPr/><w:r><w:rPr/><w:t xml:space="preserve">Béatrice Costa et Caroline Fischer. </w:t></w:r><w:r><w:rPr><w:i w:val="1"/><w:iCs w:val="1"/></w:rPr><w:t xml:space="preserve">Écrire à la croisée des langues : littérature plurilingue en langues romanes. Entre contrainte politique et liberté esthétique</w:t></w:r><w:r><w:rPr/><w:t xml:space="preserve">, Honoré Champion, pp.273-296, 2026</w:t></w:r></w:p><w:p><w:pPr/><w:r><w:rPr/><w:t xml:space="preserve">Chapitre d'ouvrage</w:t></w:r></w:p><w:p><w:pPr/><w:hyperlink r:id="rId10" w:history="1"><w:r><w:rPr><w:color w:val="#410a8c"/><w:u w:val="single"/></w:rPr><w:t xml:space="preserve">hal-05132051v1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Frontières, seuils et politique de l’entre-deux dans Kiss of the Fur Queen de Tomson Highway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Désirs, attraits et peurs des frontières : les Amériques dans tous leurs états</w:t></w:r><w:r><w:rPr/><w:t xml:space="preserve">, Presses Universitaires de Pau et des Pays de l'Adour (PUPPA), pp.201-216, 2024, 2-35311-047-9</w:t></w:r></w:p><w:p><w:pPr/><w:r><w:rPr/><w:t xml:space="preserve">Chapitre d'ouvrage</w:t></w:r></w:p><w:p><w:pPr/><w:hyperlink r:id="rId11" w:history="1"><w:r><w:rPr><w:color w:val="#410a8c"/><w:u w:val="single"/></w:rPr><w:t xml:space="preserve">hal-04237994v1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Espaces de conciliation et résurgences de la mémoire des pensionnats autochtones dans Kiss of the Fur Queen et Indian Horse</w:t></w:r></w:hyperlink></w:p><w:p><w:pPr/><w:hyperlink r:id="rId9" w:history="1"><w:r><w:rPr><w:color w:val="#410a8c"/><w:u w:val="single"/></w:rPr><w:t xml:space="preserve">Franck Miroux</w:t></w:r></w:hyperlink></w:p><w:p><w:pPr/><w:r><w:rPr/><w:t xml:space="preserve">IFJD. </w:t></w:r><w:r><w:rPr><w:i w:val="1"/><w:iCs w:val="1"/></w:rPr><w:t xml:space="preserve">Les pratiques de vérité et de réconciliation dans les sociétés émergeant de situations violentes ou conflictuelles</w:t></w:r><w:r><w:rPr/><w:t xml:space="preserve">, IFJD, pp.77-103, 2020, 9782370322722</w:t></w:r></w:p><w:p><w:pPr/><w:r><w:rPr/><w:t xml:space="preserve">Chapitre d'ouvrage</w:t></w:r></w:p><w:p><w:pPr/><w:hyperlink r:id="rId12" w:history="1"><w:r><w:rPr><w:color w:val="#410a8c"/><w:u w:val="single"/></w:rPr><w:t xml:space="preserve">hal-02916326v1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Hybridising English, hybridising French: Robert Dickson’s translation of Tomson Highway’s Kiss of the Fur Queen</w:t></w:r></w:hyperlink></w:p><w:p><w:pPr/><w:hyperlink r:id="rId9" w:history="1"><w:r><w:rPr><w:color w:val="#410a8c"/><w:u w:val="single"/></w:rPr><w:t xml:space="preserve">Franck Miroux</w:t></w:r></w:hyperlink></w:p><w:p><w:pPr/><w:r><w:rPr/><w:t xml:space="preserve">Routledge. </w:t></w:r><w:r><w:rPr><w:i w:val="1"/><w:iCs w:val="1"/></w:rPr><w:t xml:space="preserve">Hybrid Englishes and the Challenges of and for Translation: Identity, Mobility and Language Change</w:t></w:r><w:r><w:rPr/><w:t xml:space="preserve">, Routledge, pp.128-150, 2019, 9781138307407</w:t></w:r></w:p><w:p><w:pPr/><w:r><w:rPr/><w:t xml:space="preserve">Chapitre d'ouvrage</w:t></w:r></w:p><w:p><w:pPr/><w:hyperlink r:id="rId13" w:history="1"><w:r><w:rPr><w:color w:val="#410a8c"/><w:u w:val="single"/></w:rPr><w:t xml:space="preserve">hal-02420543v1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La poétique umbralienne à l’épreuve de la traduction : de Mortal y rosa à A Mortal Spring</w:t></w:r></w:hyperlink></w:p><w:p><w:pPr/><w:hyperlink r:id="rId9" w:history="1"><w:r><w:rPr><w:color w:val="#410a8c"/><w:u w:val="single"/></w:rPr><w:t xml:space="preserve">Franck Miroux</w:t></w:r></w:hyperlink><w:r><w:rPr/><w:t xml:space="preserve">,</w:t></w:r><w:hyperlink r:id="rId15" w:history="1"><w:r><w:rPr><w:color w:val="#410a8c"/><w:u w:val="single"/></w:rPr><w:t xml:space="preserve">Bénédicte de Buron Brun</w:t></w:r></w:hyperlink></w:p><w:p><w:pPr/><w:r><w:rPr/><w:t xml:space="preserve">Bénédicte de Buron-Brun et Franck Miroux. </w:t></w:r><w:r><w:rPr><w:i w:val="1"/><w:iCs w:val="1"/></w:rPr><w:t xml:space="preserve">Poétique et traduction</w:t></w:r><w:r><w:rPr/><w:t xml:space="preserve">, Presses universitaires de Sainte Gemme, pp.127-148, 2012</w:t></w:r></w:p><w:p><w:pPr/><w:r><w:rPr/><w:t xml:space="preserve">Chapitre d'ouvrage</w:t></w:r></w:p><w:p><w:pPr/><w:hyperlink r:id="rId14" w:history="1"><w:r><w:rPr><w:color w:val="#410a8c"/><w:u w:val="single"/></w:rPr><w:t xml:space="preserve">hal-04417983v1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L’intraduisible légèreté du vers ou l’harmonie recomposée ? Poésie et traduction, une relation duelle</w:t></w:r></w:hyperlink></w:p><w:p><w:pPr/><w:hyperlink r:id="rId9" w:history="1"><w:r><w:rPr><w:color w:val="#410a8c"/><w:u w:val="single"/></w:rPr><w:t xml:space="preserve">Franck Miroux</w:t></w:r></w:hyperlink></w:p><w:p><w:pPr/><w:r><w:rPr/><w:t xml:space="preserve">Presses Universitaires de Ste Gemme. </w:t></w:r><w:r><w:rPr><w:i w:val="1"/><w:iCs w:val="1"/></w:rPr><w:t xml:space="preserve">Poétique et traduction</w:t></w:r><w:r><w:rPr/><w:t xml:space="preserve">, </w:t></w:r><w:hyperlink r:id="rId17" w:history="1"><w:r><w:rPr><w:color w:val="#410a8c"/><w:u w:val="single"/></w:rPr><w:t xml:space="preserve">Presses Universitaires de Ste Gemme</w:t></w:r></w:hyperlink><w:r><w:rPr/><w:t xml:space="preserve">, pp.149-180, 2012</w:t></w:r></w:p><w:p><w:pPr/><w:r><w:rPr/><w:t xml:space="preserve">Chapitre d'ouvrage</w:t></w:r></w:p><w:p><w:pPr/><w:hyperlink r:id="rId16" w:history="1"><w:r><w:rPr><w:color w:val="#410a8c"/><w:u w:val="single"/></w:rPr><w:t xml:space="preserve">hal-02420546v1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Voices from the East: Eastern European Influences on Seamus Heaney’s Non-Poetic Works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Bridging Cultures: Intercultural Mediation in Literature, Linguistics and the Art</w:t></w:r><w:r><w:rPr/><w:t xml:space="preserve">, Ibidem, pp.145-162, 2012, 978-3838203522</w:t></w:r></w:p><w:p><w:pPr/><w:r><w:rPr/><w:t xml:space="preserve">Chapitre d'ouvrage</w:t></w:r></w:p><w:p><w:pPr/><w:hyperlink r:id="rId18" w:history="1"><w:r><w:rPr><w:color w:val="#410a8c"/><w:u w:val="single"/></w:rPr><w:t xml:space="preserve">hal-04620108v1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Vous êtes anglais ? – Au contraire’ : rencontres, confrontations et construction de l’identité poétique chez Seamus Heaney</w:t></w:r></w:hyperlink></w:p><w:p><w:pPr/><w:hyperlink r:id="rId9" w:history="1"><w:r><w:rPr><w:color w:val="#410a8c"/><w:u w:val="single"/></w:rPr><w:t xml:space="preserve">Franck Miroux</w:t></w:r></w:hyperlink></w:p><w:p><w:pPr/><w:r><w:rPr/><w:t xml:space="preserve">Bénédicte de Buron-Brun. </w:t></w:r><w:r><w:rPr><w:i w:val="1"/><w:iCs w:val="1"/></w:rPr><w:t xml:space="preserve">Altérité, Identité, Interculturalité : Perceptions et Représentations de l’Étranger en Europe et dans l’Arc Atlantique</w:t></w:r><w:r><w:rPr/><w:t xml:space="preserve">, 2, L'Harmattan, pp.347-364, 2010, 229654083X</w:t></w:r></w:p><w:p><w:pPr/><w:r><w:rPr/><w:t xml:space="preserve">Chapitre d'ouvrage</w:t></w:r></w:p><w:p><w:pPr/><w:hyperlink r:id="rId19" w:history="1"><w:r><w:rPr><w:color w:val="#410a8c"/><w:u w:val="single"/></w:rPr><w:t xml:space="preserve">hal-04418005v1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Déconstruction de l'image de la sorcière et décolonisation du récit dans Kiss of the Fur Queen, de Tomson Highway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La sorcière réinventée : reconfigurations contemporaines entre réhabilitation et connexion au sensible</w:t></w:r><w:r><w:rPr/><w:t xml:space="preserve">, ALTER (UPPA), Feb 2026, Pau, France</w:t></w:r></w:p><w:p><w:pPr/><w:r><w:rPr/><w:t xml:space="preserve">Communication dans un congrès</w:t></w:r></w:p><w:p><w:pPr/><w:hyperlink r:id="rId20" w:history="1"><w:r><w:rPr><w:color w:val="#410a8c"/><w:u w:val="single"/></w:rPr><w:t xml:space="preserve">hal-05531016v1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Peuples autochtones du Canada : 400 ans de résistance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Les amitiés française de Mons</w:t></w:r><w:r><w:rPr/><w:t xml:space="preserve">, Feb 2026, Mons, Belgique</w:t></w:r></w:p><w:p><w:pPr/><w:r><w:rPr/><w:t xml:space="preserve">Communication dans un congrès</w:t></w:r></w:p><w:p><w:pPr/><w:hyperlink r:id="rId21" w:history="1"><w:r><w:rPr><w:color w:val="#410a8c"/><w:u w:val="single"/></w:rPr><w:t xml:space="preserve">hal-05504668v1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Territoires poétiques dans l'œuvre de Virginia Pesemapeo Bordeleau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Lectures écopoétiques des littératures autochtones du Québec</w:t></w:r><w:r><w:rPr/><w:t xml:space="preserve">, CRILCQ, Jun 2025, Montréal, Canada</w:t></w:r></w:p><w:p><w:pPr/><w:r><w:rPr/><w:t xml:space="preserve">Communication dans un congrès</w:t></w:r></w:p><w:p><w:pPr/><w:hyperlink r:id="rId22" w:history="1"><w:r><w:rPr><w:color w:val="#410a8c"/><w:u w:val="single"/></w:rPr><w:t xml:space="preserve">hal-05072274v1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‘Coming home through stories’: An American Sunrise de Joy Harjo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Journée d'étude sur l'oeuvre de Joy Harjo</w:t></w:r><w:r><w:rPr/><w:t xml:space="preserve">, CLIMAS (Bordeaux Montaigne) &amp; CAS (Toulouse Jean Jaurès), Nov 2025, Bordeaux, France</w:t></w:r></w:p><w:p><w:pPr/><w:r><w:rPr/><w:t xml:space="preserve">Communication dans un congrès</w:t></w:r></w:p><w:p><w:pPr/><w:hyperlink r:id="rId23" w:history="1"><w:r><w:rPr><w:color w:val="#410a8c"/><w:u w:val="single"/></w:rPr><w:t xml:space="preserve">hal-05446920v1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Resist the little children&amp;quot;: Tribal, parent and student resistance to residential schooling in Canada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Congrès annuel de l'AFEA</w:t></w:r><w:r><w:rPr/><w:t xml:space="preserve">, AFEA, May 2025, Amiens, France</w:t></w:r></w:p><w:p><w:pPr/><w:r><w:rPr/><w:t xml:space="preserve">Communication dans un congrès</w:t></w:r></w:p><w:p><w:pPr/><w:hyperlink r:id="rId24" w:history="1"><w:r><w:rPr><w:color w:val="#410a8c"/><w:u w:val="single"/></w:rPr><w:t xml:space="preserve">hal-05072273v1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Les violences faites aux femmes autochtones du Canada dans la production textuelle et picturale de Virginia Pesemapeo Bordeleau ou le rétablissement d’une souveraineté discursive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Les images et les mots au-delà des frontières : perspectives artistiques latinx et autochtones sur la souveraineté intellectuelle</w:t></w:r><w:r><w:rPr/><w:t xml:space="preserve">, Université de Bretagne Occidentale, Mar 2025, Brest, France</w:t></w:r></w:p><w:p><w:pPr/><w:r><w:rPr/><w:t xml:space="preserve">Communication dans un congrès</w:t></w:r></w:p><w:p><w:pPr/><w:hyperlink r:id="rId25" w:history="1"><w:r><w:rPr><w:color w:val="#410a8c"/><w:u w:val="single"/></w:rPr><w:t xml:space="preserve">hal-04980901v1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Recartographier les espaces effacés : le lac Manitou Gameeng dans Indian Horse de Richard Wagamese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(Re)cartographier les littératures autochtones : Au-delà des langues, des territoires, des pratiques et des genres</w:t></w:r><w:r><w:rPr/><w:t xml:space="preserve">, Université Laval, Dec 2025, Québec, Canada</w:t></w:r></w:p><w:p><w:pPr/><w:r><w:rPr/><w:t xml:space="preserve">Communication dans un congrès</w:t></w:r></w:p><w:p><w:pPr/><w:hyperlink r:id="rId26" w:history="1"><w:r><w:rPr><w:color w:val="#410a8c"/><w:u w:val="single"/></w:rPr><w:t xml:space="preserve">hal-05446929v1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Aliénation des mémoires et fragmentation identitaire dans Winter in the Blood, de James Welch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Colloque international Les formes de la mémoire</w:t></w:r><w:r><w:rPr/><w:t xml:space="preserve">, ALTER, UPPA, Nov 2025, Pau, France</w:t></w:r></w:p><w:p><w:pPr/><w:r><w:rPr/><w:t xml:space="preserve">Communication dans un congrès</w:t></w:r></w:p><w:p><w:pPr/><w:hyperlink r:id="rId27" w:history="1"><w:r><w:rPr><w:color w:val="#410a8c"/><w:u w:val="single"/></w:rPr><w:t xml:space="preserve">hal-05446907v1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Corps-territoire et corporéité des territoires : L’Amant du lac de Virginia Pesemapeo Bordeleau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Créativité et imaginaire des femmes : l’avenir en héritage</w:t></w:r><w:r><w:rPr/><w:t xml:space="preserve">, ERCIF, Université Bordeaux Montaigne, Oct 2025, Bordeaux, France</w:t></w:r></w:p><w:p><w:pPr/><w:r><w:rPr/><w:t xml:space="preserve">Communication dans un congrès</w:t></w:r></w:p><w:p><w:pPr/><w:hyperlink r:id="rId28" w:history="1"><w:r><w:rPr><w:color w:val="#410a8c"/><w:u w:val="single"/></w:rPr><w:t xml:space="preserve">hal-05334142v1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Remobiliser les mémoires effacées : l’exemple des littératures autochtones d’Amérique du Nord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Les arts, la mémoire</w:t></w:r><w:r><w:rPr/><w:t xml:space="preserve">, Laboratoire ALTER (Pau), 2024, Pau, France</w:t></w:r></w:p><w:p><w:pPr/><w:r><w:rPr/><w:t xml:space="preserve">Communication dans un congrès</w:t></w:r></w:p><w:p><w:pPr/><w:hyperlink r:id="rId29" w:history="1"><w:r><w:rPr><w:color w:val="#410a8c"/><w:u w:val="single"/></w:rPr><w:t xml:space="preserve">hal-04744741v1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“Creefying” English and “auralising” the novel: reclaiming discursive sovereignty in Tomson Highway’s Kiss of the Fur Queen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Presence and survivance: Indigenous practices of sovereignty</w:t></w:r><w:r><w:rPr/><w:t xml:space="preserve">, Université de Bretagne Occidentale, 2024, Brest, France</w:t></w:r></w:p><w:p><w:pPr/><w:r><w:rPr/><w:t xml:space="preserve">Communication dans un congrès</w:t></w:r></w:p><w:p><w:pPr/><w:hyperlink r:id="rId30" w:history="1"><w:r><w:rPr><w:color w:val="#410a8c"/><w:u w:val="single"/></w:rPr><w:t xml:space="preserve">hal-04628864v1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Désinvisibilisation et survivance de l’identité innu dans la poésie de Joséphine Bacon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Les Autochtones et/dans les arts et les littératures du Canada francophone contemporain</w:t></w:r><w:r><w:rPr/><w:t xml:space="preserve">, Université de Passau, 2024, Passau, Allemagne</w:t></w:r></w:p><w:p><w:pPr/><w:r><w:rPr/><w:t xml:space="preserve">Communication dans un congrès</w:t></w:r></w:p><w:p><w:pPr/><w:hyperlink r:id="rId31" w:history="1"><w:r><w:rPr><w:color w:val="#410a8c"/><w:u w:val="single"/></w:rPr><w:t xml:space="preserve">hal-04628857v1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Kiss of the Fur Queen de Tomson Highway : paratexte et lecture décoloniale du roman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L’autobiographie dans le paratexte : fiction et non fiction à l’épreuve du paratexte autobiographique</w:t></w:r><w:r><w:rPr/><w:t xml:space="preserve">, Laboratoires ALTER et LERMA, 2024, Pau, France</w:t></w:r></w:p><w:p><w:pPr/><w:r><w:rPr/><w:t xml:space="preserve">Communication dans un congrès</w:t></w:r></w:p><w:p><w:pPr/><w:hyperlink r:id="rId32" w:history="1"><w:r><w:rPr><w:color w:val="#410a8c"/><w:u w:val="single"/></w:rPr><w:t xml:space="preserve">hal-04744737v1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construction de la figure du prêtre pédocriminel et le traitement du viol dans &amp;quot;Kiss of the Fur Queen&amp;quot; de Tomson Highway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Journée d’étude Anatomie des incriminations sexuelles</w:t></w:r><w:r><w:rPr/><w:t xml:space="preserve">, Institut fédératif de recherche sur les transitions juridiques; Université de Pau et des Pays de l'Adour, Oct 2024, Pau, France</w:t></w:r></w:p><w:p><w:pPr/><w:r><w:rPr/><w:t xml:space="preserve">Communication dans un congrès</w:t></w:r></w:p><w:p><w:pPr/><w:hyperlink r:id="rId33" w:history="1"><w:r><w:rPr><w:color w:val="#410a8c"/><w:u w:val="single"/></w:rPr><w:t xml:space="preserve">hal-04628844v1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L'Amant du lac de Virginia Pésémapéo Bordeleau : poétique du territoire et territoires poétiques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Journée d’étude « Lectures littéraires, et représentations du monde : Que propose l'écopoétique pour le sujet ? Abandon du pouvoir psychique et interdépendance ?</w:t></w:r><w:r><w:rPr/><w:t xml:space="preserve">, Laboratoire Alter, 2024, Pau, France</w:t></w:r></w:p><w:p><w:pPr/><w:r><w:rPr/><w:t xml:space="preserve">Communication dans un congrès</w:t></w:r></w:p><w:p><w:pPr/><w:hyperlink r:id="rId34" w:history="1"><w:r><w:rPr><w:color w:val="#410a8c"/><w:u w:val="single"/></w:rPr><w:t xml:space="preserve">hal-04628853v1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The Indigenous languages of Canada: from obliteration to survivance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Canadian cultures: beyond the past, into the future</w:t></w:r><w:r><w:rPr/><w:t xml:space="preserve">, Università delli Studi de Milan, 2023, Milan, Italy</w:t></w:r></w:p><w:p><w:pPr/><w:r><w:rPr/><w:t xml:space="preserve">Communication dans un congrès</w:t></w:r></w:p><w:p><w:pPr/><w:hyperlink r:id="rId35" w:history="1"><w:r><w:rPr><w:color w:val="#410a8c"/><w:u w:val="single"/></w:rPr><w:t xml:space="preserve">hal-04628871v1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“A Tale of Monstruous Extravagance”: Tomson Highway’s Kiss of the Fur Queen and the Dissolution of the Autobiographical Pact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Writing the Self / Writing the English-Speaking Worlds: Life Writing and Politics (20th-21st Centuries)</w:t></w:r><w:r><w:rPr/><w:t xml:space="preserve">, Université de Lille, laboratoire CECILLE, 2023, Lille, France</w:t></w:r></w:p><w:p><w:pPr/><w:r><w:rPr/><w:t xml:space="preserve">Communication dans un congrès</w:t></w:r></w:p><w:p><w:pPr/><w:hyperlink r:id="rId36" w:history="1"><w:r><w:rPr><w:color w:val="#410a8c"/><w:u w:val="single"/></w:rPr><w:t xml:space="preserve">hal-04628875v1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Territoire et survivance de l’identité innu dans la poésie de Joséphine Bacon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Journée d’étude Langues de terre et paroles d’eau</w:t></w:r><w:r><w:rPr/><w:t xml:space="preserve">, Laboratoire ALTER, 2023, Pau, France</w:t></w:r></w:p><w:p><w:pPr/><w:r><w:rPr/><w:t xml:space="preserve">Communication dans un congrès</w:t></w:r></w:p><w:p><w:pPr/><w:hyperlink r:id="rId37" w:history="1"><w:r><w:rPr><w:color w:val="#410a8c"/><w:u w:val="single"/></w:rPr><w:t xml:space="preserve">hal-04628881v1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Consoling the inconsolable? Writing, telling and persistent pain in Robert Arthur Alexie’s Porcupines and China Dolls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Consolation in contemporary British and postcolonial literatures</w:t></w:r><w:r><w:rPr/><w:t xml:space="preserve">, École Normale Supérieure de Lyon, 2023, Lyon, France</w:t></w:r></w:p><w:p><w:pPr/><w:r><w:rPr/><w:t xml:space="preserve">Communication dans un congrès</w:t></w:r></w:p><w:p><w:pPr/><w:hyperlink r:id="rId38" w:history="1"><w:r><w:rPr><w:color w:val="#410a8c"/><w:u w:val="single"/></w:rPr><w:t xml:space="preserve">hal-04628887v1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pensionnats indiens du Canada et la perpétuation de l’image du sauvage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Journées d’étude autour de l’exposition « Nous n’étions pas censés survivre »</w:t></w:r><w:r><w:rPr/><w:t xml:space="preserve">, Laboratoire CAS, 2022, Toulouse, France</w:t></w:r></w:p><w:p><w:pPr/><w:r><w:rPr/><w:t xml:space="preserve">Communication dans un congrès</w:t></w:r></w:p><w:p><w:pPr/><w:hyperlink r:id="rId39" w:history="1"><w:r><w:rPr><w:color w:val="#410a8c"/><w:u w:val="single"/></w:rPr><w:t xml:space="preserve">hal-04628895v1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Plurilinguisme, diglossie et re-hiérarchisation des langues et des cultures dans Kiss of the Fur Queen de Tomson Highway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Colloque international Approches interdisciplinaires du multilinguisme</w:t></w:r><w:r><w:rPr/><w:t xml:space="preserve">, Université de Zwickau, 2022, Zwickau, Allemagne</w:t></w:r></w:p><w:p><w:pPr/><w:r><w:rPr/><w:t xml:space="preserve">Communication dans un congrès</w:t></w:r></w:p><w:p><w:pPr/><w:hyperlink r:id="rId40" w:history="1"><w:r><w:rPr><w:color w:val="#410a8c"/><w:u w:val="single"/></w:rPr><w:t xml:space="preserve">hal-04628901v1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Traducteur ou décepteur ? Le double jeu de Robert Dickson dans Champion et Ooneemeetoo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Journée d’étude Traduire le double langage : double jeu et double sens</w:t></w:r><w:r><w:rPr/><w:t xml:space="preserve">, Laboratoire ALTER, 2021, Pau, France</w:t></w:r></w:p><w:p><w:pPr/><w:r><w:rPr/><w:t xml:space="preserve">Communication dans un congrès</w:t></w:r></w:p><w:p><w:pPr/><w:hyperlink r:id="rId41" w:history="1"><w:r><w:rPr><w:color w:val="#410a8c"/><w:u w:val="single"/></w:rPr><w:t xml:space="preserve">hal-04628947v1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Frontières, seuils et politique de l’entre-deux dans Kiss of the Fur Queen de Tomson Highway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Colloque international Désirs, attraits et peurs des frontières : les Amériques dans tous leurs états</w:t></w:r><w:r><w:rPr/><w:t xml:space="preserve">, Laboratoires ALTER et CLIMAS, 2021, Pau, France</w:t></w:r></w:p><w:p><w:pPr/><w:r><w:rPr/><w:t xml:space="preserve">Communication dans un congrès</w:t></w:r></w:p><w:p><w:pPr/><w:hyperlink r:id="rId42" w:history="1"><w:r><w:rPr><w:color w:val="#410a8c"/><w:u w:val="single"/></w:rPr><w:t xml:space="preserve">hal-04628965v1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Place, displacement, and replacement in Richard Wagamese’s Indian Horse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Stories from the Margins: Indigenous Connections to the Land</w:t></w:r><w:r><w:rPr/><w:t xml:space="preserve">, University of Northumbria., 2021, Newcaste upon Tyne, United Kingdom</w:t></w:r></w:p><w:p><w:pPr/><w:r><w:rPr/><w:t xml:space="preserve">Communication dans un congrès</w:t></w:r></w:p><w:p><w:pPr/><w:hyperlink r:id="rId43" w:history="1"><w:r><w:rPr><w:color w:val="#410a8c"/><w:u w:val="single"/></w:rPr><w:t xml:space="preserve">hal-04628957v1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Traduire la culture minoritaire : l’exemple de la traduction en français de Kiss of the Fur Queen de Tomson Highway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Colloque international L’erreur culturelle en traduction</w:t></w:r><w:r><w:rPr/><w:t xml:space="preserve">, Université de Valenciennes et du Hainaut-Cambrésis, 2018, Valenciennes, France</w:t></w:r></w:p><w:p><w:pPr/><w:r><w:rPr/><w:t xml:space="preserve">Communication dans un congrès</w:t></w:r></w:p><w:p><w:pPr/><w:hyperlink r:id="rId44" w:history="1"><w:r><w:rPr><w:color w:val="#410a8c"/><w:u w:val="single"/></w:rPr><w:t xml:space="preserve">hal-04628972v1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Kiss of the Fur Queen de Tomson Highway et Indian Horse de Richard Wagamese : une autre version de l’histoire des pensionnats autochtones du Canada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Journée d’étude Approches plurielles : vérité et réconciliation dans les communautés émergeant de situations violentes ou conflictuelles</w:t></w:r><w:r><w:rPr/><w:t xml:space="preserve">, Laboratoires ALTER et CAS, 2018, Pau, France</w:t></w:r></w:p><w:p><w:pPr/><w:r><w:rPr/><w:t xml:space="preserve">Communication dans un congrès</w:t></w:r></w:p><w:p><w:pPr/><w:hyperlink r:id="rId45" w:history="1"><w:r><w:rPr><w:color w:val="#410a8c"/><w:u w:val="single"/></w:rPr><w:t xml:space="preserve">hal-04628970v1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traduction de la métaphore dans la version en anglais de Mortal y Rosa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Problématiques de traduction : Poétique et traduction</w:t></w:r><w:r><w:rPr/><w:t xml:space="preserve">, Laboratoires Arc Atlantique et Prismes, 2011, Pau (UPPA), France</w:t></w:r></w:p><w:p><w:pPr/><w:r><w:rPr/><w:t xml:space="preserve">Communication dans un congrès</w:t></w:r></w:p><w:p><w:pPr/><w:hyperlink r:id="rId46" w:history="1"><w:r><w:rPr><w:color w:val="#410a8c"/><w:u w:val="single"/></w:rPr><w:t xml:space="preserve">hal-04629109v1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Singularité et conformisme dans la démarche critique de Seamus Heaney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Irlande : Conformismes et Résistances</w:t></w:r><w:r><w:rPr/><w:t xml:space="preserve">, SOFEIR, 2009, Lille, France</w:t></w:r></w:p><w:p><w:pPr/><w:r><w:rPr/><w:t xml:space="preserve">Communication dans un congrès</w:t></w:r></w:p><w:p><w:pPr/><w:hyperlink r:id="rId47" w:history="1"><w:r><w:rPr><w:color w:val="#410a8c"/><w:u w:val="single"/></w:rPr><w:t xml:space="preserve">hal-04629117v1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Frontiers of Reading : l’étrange et le familier dans l’œuvre critique de Seamus Heaney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Colloque International Intégration de l’altérité : formes et procédures</w:t></w:r><w:r><w:rPr/><w:t xml:space="preserve">, 2009, Pau (UPPA), France</w:t></w:r></w:p><w:p><w:pPr/><w:r><w:rPr/><w:t xml:space="preserve">Communication dans un congrès</w:t></w:r></w:p><w:p><w:pPr/><w:hyperlink r:id="rId48" w:history="1"><w:r><w:rPr><w:color w:val="#410a8c"/><w:u w:val="single"/></w:rPr><w:t xml:space="preserve">hal-04629112v1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‘Stirred sand-grains hurrying off’: disruption and continuity in the poetry of Seamus Heaney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Rhythm in Twentieth-Century British Poetry</w:t></w:r><w:r><w:rPr/><w:t xml:space="preserve">, École Normale Supérieure de Lyon, 2009, Lyon, France</w:t></w:r></w:p><w:p><w:pPr/><w:r><w:rPr/><w:t xml:space="preserve">Communication dans un congrès</w:t></w:r></w:p><w:p><w:pPr/><w:hyperlink r:id="rId49" w:history="1"><w:r><w:rPr><w:color w:val="#410a8c"/><w:u w:val="single"/></w:rPr><w:t xml:space="preserve">hal-04629114v1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Tomson Highway, Richard Wagamese et les pensionnats indiens du Canada : représentations et historiographie</w:t></w:r></w:hyperlink></w:p><w:p><w:pPr/><w:hyperlink r:id="rId9" w:history="1"><w:r><w:rPr><w:color w:val="#410a8c"/><w:u w:val="single"/></w:rPr><w:t xml:space="preserve">Franck Miroux</w:t></w:r></w:hyperlink></w:p><w:p><w:pPr/><w:hyperlink r:id="rId51" w:history="1"><w:r><w:rPr><w:color w:val="#410a8c"/><w:u w:val="single"/></w:rPr><w:t xml:space="preserve">Presses universitaires du Septentrion</w:t></w:r></w:hyperlink><w:r><w:rPr/><w:t xml:space="preserve">, 2026, Dialogue entre les cultures, Stephanie Schwerter, 978-2-7574-4583-9</w:t></w:r></w:p><w:p><w:pPr/><w:r><w:rPr/><w:t xml:space="preserve">Ouvrages</w:t></w:r></w:p><w:p><w:pPr/><w:hyperlink r:id="rId50" w:history="1"><w:r><w:rPr><w:color w:val="#410a8c"/><w:u w:val="single"/></w:rPr><w:t xml:space="preserve">hal-05446772v1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pratiques de vérité et de réconciliation dans les sociétés émergeant de situations violentes ou conflictuelles</w:t></w:r></w:hyperlink></w:p><w:p><w:pPr/><w:hyperlink r:id="rId53" w:history="1"><w:r><w:rPr><w:color w:val="#410a8c"/><w:u w:val="single"/></w:rPr><w:t xml:space="preserve">Joana Etchart</w:t></w:r></w:hyperlink><w:r><w:rPr/><w:t xml:space="preserve">,</w:t></w:r><w:hyperlink r:id="rId9" w:history="1"><w:r><w:rPr><w:color w:val="#410a8c"/><w:u w:val="single"/></w:rPr><w:t xml:space="preserve">Franck Miroux</w:t></w:r></w:hyperlink></w:p><w:p><w:pPr/><w:r><w:rPr/><w:t xml:space="preserve">Institut Francophone pour la Justice et la Démocratie, pp.240, 2020, Transition &amp; Justice, 978-2-37032-272-2</w:t></w:r></w:p><w:p><w:pPr/><w:r><w:rPr/><w:t xml:space="preserve">Ouvrages</w:t></w:r></w:p><w:p><w:pPr/><w:hyperlink r:id="rId52" w:history="1"><w:r><w:rPr><w:color w:val="#410a8c"/><w:u w:val="single"/></w:rPr><w:t xml:space="preserve">hal-02916339v1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Poétique & traduction,</w:t></w:r></w:hyperlink></w:p><w:p><w:pPr/><w:hyperlink r:id="rId9" w:history="1"><w:r><w:rPr><w:color w:val="#410a8c"/><w:u w:val="single"/></w:rPr><w:t xml:space="preserve">Franck Miroux</w:t></w:r></w:hyperlink><w:r><w:rPr/><w:t xml:space="preserve">,</w:t></w:r><w:hyperlink r:id="rId55" w:history="1"><w:r><w:rPr><w:color w:val="#410a8c"/><w:u w:val="single"/></w:rPr><w:t xml:space="preserve">Bénédicte de Buron-Brun</w:t></w:r></w:hyperlink></w:p><w:p><w:pPr/><w:r><w:rPr/><w:t xml:space="preserve">Presses Universitaires Ste Gemme. Presses Universitaires Ste Gemme, 2012</w:t></w:r></w:p><w:p><w:pPr/><w:r><w:rPr/><w:t xml:space="preserve">Ouvrages</w:t></w:r></w:p><w:p><w:pPr/><w:hyperlink r:id="rId54" w:history="1"><w:r><w:rPr><w:color w:val="#410a8c"/><w:u w:val="single"/></w:rPr><w:t xml:space="preserve">hal-04238007v1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Les pensionnats indiens du Canada et la perpétuation de l’image du sauvage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2024, 30, </w:t></w:r><w:hyperlink r:id="rId57" w:history="1"><w:r><w:rPr><w:color w:val="#410a8c"/><w:u w:val="single"/></w:rPr><w:t xml:space="preserve">⟨10.4000/12hw1⟩</w:t></w:r></w:hyperlink></w:p><w:p><w:pPr/><w:r><w:rPr/><w:t xml:space="preserve">Article dans une revue</w:t></w:r></w:p><w:p><w:pPr/><w:hyperlink r:id="rId56" w:history="1"><w:r><w:rPr><w:color w:val="#410a8c"/><w:u w:val="single"/></w:rPr><w:t xml:space="preserve">hal-04744701v1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Consoling the inconsolable? Writing, telling and persistent pain in Robert Arthur Alexie’s Porcupines and China Dolls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E-rea - Revue électronique d’études sur le monde anglophone</w:t></w:r><w:r><w:rPr/><w:t xml:space="preserve">, 2024, 22.1, </w:t></w:r><w:hyperlink r:id="rId59" w:history="1"><w:r><w:rPr><w:color w:val="#410a8c"/><w:u w:val="single"/></w:rPr><w:t xml:space="preserve">⟨10.4000/12xgw⟩</w:t></w:r></w:hyperlink></w:p><w:p><w:pPr/><w:r><w:rPr/><w:t xml:space="preserve">Article dans une revue</w:t></w:r></w:p><w:p><w:pPr/><w:hyperlink r:id="rId58" w:history="1"><w:r><w:rPr><w:color w:val="#410a8c"/><w:u w:val="single"/></w:rPr><w:t xml:space="preserve">hal-04841811v1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Truth, Reconciliation, and a Web of Fiction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PSA Newsletter</w:t></w:r><w:r><w:rPr/><w:t xml:space="preserve">, 2022, 27, pp.10-14</w:t></w:r></w:p><w:p><w:pPr/><w:r><w:rPr/><w:t xml:space="preserve">Article dans une revue</w:t></w:r></w:p><w:p><w:pPr/><w:hyperlink r:id="rId60" w:history="1"><w:r><w:rPr><w:color w:val="#410a8c"/><w:u w:val="single"/></w:rPr><w:t xml:space="preserve">hal-04812580v1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Journées d’étude Portraits croisés d’Afro-Américains et de peuples autochtones en Amérique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Transatlantica. Revue d'études américaines/American Studies Journal</w:t></w:r><w:r><w:rPr/><w:t xml:space="preserve">, 2022, 2, </w:t></w:r><w:hyperlink r:id="rId62" w:history="1"><w:r><w:rPr><w:color w:val="#410a8c"/><w:u w:val="single"/></w:rPr><w:t xml:space="preserve">⟨10.4000/transatlantica.19802⟩</w:t></w:r></w:hyperlink></w:p><w:p><w:pPr/><w:r><w:rPr/><w:t xml:space="preserve">Article dans une revue</w:t></w:r><w:r><w:rPr/><w:t xml:space="preserve"> (compte-rendu de lecture)</w:t></w:r></w:p><w:p><w:pPr/><w:hyperlink r:id="rId61" w:history="1"><w:r><w:rPr><w:color w:val="#410a8c"/><w:u w:val="single"/></w:rPr><w:t xml:space="preserve">hal-04238009v1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Écrire pour se relever : l’exemple des auteurs survivants des pensionnats indiens du Canada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Revue Quart Monde</w:t></w:r><w:r><w:rPr/><w:t xml:space="preserve">, 2022, 4 (264), pp.48-52</w:t></w:r></w:p><w:p><w:pPr/><w:r><w:rPr/><w:t xml:space="preserve">Article dans une revue</w:t></w:r></w:p><w:p><w:pPr/><w:hyperlink r:id="rId63" w:history="1"><w:r><w:rPr><w:color w:val="#410a8c"/><w:u w:val="single"/></w:rPr><w:t xml:space="preserve">hal-04812574v1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Résistance aux dualismes coloniaux et résurgence des identités autochtones dans Kiss of the Fur Queen de Tomson Highway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Cahiers internationaux du Symbolisme</w:t></w:r><w:r><w:rPr/><w:t xml:space="preserve">, 2022, 162-162-163, pp.181-200</w:t></w:r></w:p><w:p><w:pPr/><w:r><w:rPr/><w:t xml:space="preserve">Article dans une revue</w:t></w:r></w:p><w:p><w:pPr/><w:hyperlink r:id="rId64" w:history="1"><w:r><w:rPr><w:color w:val="#410a8c"/><w:u w:val="single"/></w:rPr><w:t xml:space="preserve">hal-04237996v1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De Kiss of the Fur Queen à Champion et Ooneemeetoo : hybridation, traduction et survivance des cultures minoritaires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Études canadiennes / Canadian Studies : Revue interdisciplinaire des études canadiennes en France</w:t></w:r><w:r><w:rPr/><w:t xml:space="preserve">, 2021, 90, pp.69-89. </w:t></w:r><w:hyperlink r:id="rId66" w:history="1"><w:r><w:rPr><w:color w:val="#410a8c"/><w:u w:val="single"/></w:rPr><w:t xml:space="preserve">⟨10.4000/eccs.4674⟩</w:t></w:r></w:hyperlink></w:p><w:p><w:pPr/><w:r><w:rPr/><w:t xml:space="preserve">Article dans une revue</w:t></w:r></w:p><w:p><w:pPr/><w:hyperlink r:id="rId65" w:history="1"><w:r><w:rPr><w:color w:val="#410a8c"/><w:u w:val="single"/></w:rPr><w:t xml:space="preserve">hal-03345844v1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L’éducation des autochtones au Canada : processus restauratifs et éléments de réconciliation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Annuaire de Justice transitionnelle</w:t></w:r><w:r><w:rPr/><w:t xml:space="preserve">, 2021, pp.125-156</w:t></w:r></w:p><w:p><w:pPr/><w:r><w:rPr/><w:t xml:space="preserve">Article dans une revue</w:t></w:r></w:p><w:p><w:pPr/><w:hyperlink r:id="rId67" w:history="1"><w:r><w:rPr><w:color w:val="#410a8c"/><w:u w:val="single"/></w:rPr><w:t xml:space="preserve">hal-03345847v1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Richard Wagamese's Indian Horse: Stolen Memories and Recovered Histories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Actio Nova: Revista de Teoría de la Literatura y Literatura Comparada</w:t></w:r><w:r><w:rPr/><w:t xml:space="preserve">, 2019, 3, pp.194-230. </w:t></w:r><w:hyperlink r:id="rId69" w:history="1"><w:r><w:rPr><w:color w:val="#410a8c"/><w:u w:val="single"/></w:rPr><w:t xml:space="preserve">⟨10.15366/actionova2019.3.009⟩</w:t></w:r></w:hyperlink></w:p><w:p><w:pPr/><w:r><w:rPr/><w:t xml:space="preserve">Article dans une revue</w:t></w:r></w:p><w:p><w:pPr/><w:hyperlink r:id="rId68" w:history="1"><w:r><w:rPr><w:color w:val="#410a8c"/><w:u w:val="single"/></w:rPr><w:t xml:space="preserve">hal-02420540v1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Heaney à l’écoute de l’Est : Nouveaux horizons critiques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Revue LISA / LISA e-journal</w:t></w:r><w:r><w:rPr/><w:t xml:space="preserve">, 2014, vol. XII-n° 4, </w:t></w:r><w:hyperlink r:id="rId71" w:history="1"><w:r><w:rPr><w:color w:val="#410a8c"/><w:u w:val="single"/></w:rPr><w:t xml:space="preserve">⟨10.4000/lisa.6101⟩</w:t></w:r></w:hyperlink></w:p><w:p><w:pPr/><w:r><w:rPr/><w:t xml:space="preserve">Article dans une revue</w:t></w:r></w:p><w:p><w:pPr/><w:hyperlink r:id="rId70" w:history="1"><w:r><w:rPr><w:color w:val="#410a8c"/><w:u w:val="single"/></w:rPr><w:t xml:space="preserve">hal-02420539v1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Frontiers of criticism : la démarche critique de Seamus Heaney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Études irlandaises</w:t></w:r><w:r><w:rPr/><w:t xml:space="preserve">, 2011, 36-2, pp.141-155. </w:t></w:r><w:hyperlink r:id="rId73" w:history="1"><w:r><w:rPr><w:color w:val="#410a8c"/><w:u w:val="single"/></w:rPr><w:t xml:space="preserve">⟨10.4000/etudesirlandaises.2454⟩</w:t></w:r></w:hyperlink></w:p><w:p><w:pPr/><w:r><w:rPr/><w:t xml:space="preserve">Article dans une revue</w:t></w:r></w:p><w:p><w:pPr/><w:hyperlink r:id="rId72" w:history="1"><w:r><w:rPr><w:color w:val="#410a8c"/><w:u w:val="single"/></w:rPr><w:t xml:space="preserve">hal-02420544v1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Mortal Spring o los límites de la traducción en la novela umbraliana</w:t></w:r></w:hyperlink></w:p><w:p><w:pPr/><w:hyperlink r:id="rId9" w:history="1"><w:r><w:rPr><w:color w:val="#410a8c"/><w:u w:val="single"/></w:rPr><w:t xml:space="preserve">Franck Miroux</w:t></w:r></w:hyperlink><w:r><w:rPr/><w:t xml:space="preserve">,</w:t></w:r><w:hyperlink r:id="rId15" w:history="1"><w:r><w:rPr><w:color w:val="#410a8c"/><w:u w:val="single"/></w:rPr><w:t xml:space="preserve">Bénédicte de Buron Brun</w:t></w:r></w:hyperlink></w:p><w:p><w:pPr/><w:r><w:rPr><w:i w:val="1"/><w:iCs w:val="1"/></w:rPr><w:t xml:space="preserve">Castilla: Estudios de Literatura</w:t></w:r><w:r><w:rPr/><w:t xml:space="preserve">, 2011, 2, pp.459-476</w:t></w:r></w:p><w:p><w:pPr/><w:r><w:rPr/><w:t xml:space="preserve">Article dans une revue</w:t></w:r></w:p><w:p><w:pPr/><w:hyperlink r:id="rId74" w:history="1"><w:r><w:rPr><w:color w:val="#410a8c"/><w:u w:val="single"/></w:rPr><w:t xml:space="preserve">hal-04417995v1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Translating Poetry: decoding meaning or recomposing harmony?</w:t></w:r></w:hyperlink></w:p><w:p><w:pPr/><w:hyperlink r:id="rId9" w:history="1"><w:r><w:rPr><w:color w:val="#410a8c"/><w:u w:val="single"/></w:rPr><w:t xml:space="preserve">Franck Miroux</w:t></w:r></w:hyperlink></w:p><w:p><w:pPr/><w:r><w:rPr><w:i w:val="1"/><w:iCs w:val="1"/></w:rPr><w:t xml:space="preserve">In Other Words</w:t></w:r><w:r><w:rPr/><w:t xml:space="preserve">, 2010, 36, pp.96-108</w:t></w:r></w:p><w:p><w:pPr/><w:r><w:rPr/><w:t xml:space="preserve">Article dans une revue</w:t></w:r></w:p><w:p><w:pPr/><w:hyperlink r:id="rId75" w:history="1"><w:r><w:rPr><w:color w:val="#410a8c"/><w:u w:val="single"/></w:rPr><w:t xml:space="preserve">hal-04620110v1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Natures mourantes / Rethinking Still Lifes</w:t></w:r></w:hyperlink></w:p><w:p><w:pPr/><w:hyperlink r:id="rId77" w:history="1"><w:r><w:rPr><w:color w:val="#410a8c"/><w:u w:val="single"/></w:rPr><w:t xml:space="preserve">Ana Calvete</w:t></w:r></w:hyperlink><w:r><w:rPr/><w:t xml:space="preserve">,</w:t></w:r><w:hyperlink r:id="rId9" w:history="1"><w:r><w:rPr><w:color w:val="#410a8c"/><w:u w:val="single"/></w:rPr><w:t xml:space="preserve">Franck Miroux</w:t></w:r></w:hyperlink></w:p><w:p><w:pPr/><w:r><w:rPr/><w:t xml:space="preserve">2021, </w:t></w:r><w:hyperlink r:id="rId78" w:history="1"><w:r><w:rPr><w:color w:val="#410a8c"/><w:u w:val="single"/></w:rPr><w:t xml:space="preserve">⟨10.4000/transatlantica.16599⟩</w:t></w:r></w:hyperlink></w:p><w:p><w:pPr/><w:r><w:rPr/><w:t xml:space="preserve">Autre publication scientifique</w:t></w:r></w:p><w:p><w:pPr/><w:hyperlink r:id="rId76" w:history="1"><w:r><w:rPr><w:color w:val="#410a8c"/><w:u w:val="single"/></w:rPr><w:t xml:space="preserve">hal-03345850v1</w:t></w:r></w:hyperlink></w:p></w:tc></w:tr></w:tbl><w:sectPr><w:footerReference w:type="default" r:id="rId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94056v1" TargetMode="External"/><Relationship Id="rId9" Type="http://schemas.openxmlformats.org/officeDocument/2006/relationships/hyperlink" Target="https://hal.science/search/index/?q=*&amp;authFullName_s=Franck Miroux" TargetMode="External"/><Relationship Id="rId10" Type="http://schemas.openxmlformats.org/officeDocument/2006/relationships/hyperlink" Target="https://hal.science/hal-05132051v1" TargetMode="External"/><Relationship Id="rId11" Type="http://schemas.openxmlformats.org/officeDocument/2006/relationships/hyperlink" Target="https://hal.science/hal-04237994v1" TargetMode="External"/><Relationship Id="rId12" Type="http://schemas.openxmlformats.org/officeDocument/2006/relationships/hyperlink" Target="https://hal.science/hal-02916326v1" TargetMode="External"/><Relationship Id="rId13" Type="http://schemas.openxmlformats.org/officeDocument/2006/relationships/hyperlink" Target="https://hal.science/hal-02420543v1" TargetMode="External"/><Relationship Id="rId14" Type="http://schemas.openxmlformats.org/officeDocument/2006/relationships/hyperlink" Target="https://hal.science/hal-04417983v1" TargetMode="External"/><Relationship Id="rId15" Type="http://schemas.openxmlformats.org/officeDocument/2006/relationships/hyperlink" Target="https://hal.science/search/index/?q=*&amp;authFullName_s=B&#233;n&#233;dicte de Buron Brun" TargetMode="External"/><Relationship Id="rId16" Type="http://schemas.openxmlformats.org/officeDocument/2006/relationships/hyperlink" Target="https://hal.science/hal-02420546v1" TargetMode="External"/><Relationship Id="rId17" Type="http://schemas.openxmlformats.org/officeDocument/2006/relationships/hyperlink" Target="https://www.worldcat.org/title/poetique-et-traduction/oclc/829975251&amp;amp;referer=brief_results" TargetMode="External"/><Relationship Id="rId18" Type="http://schemas.openxmlformats.org/officeDocument/2006/relationships/hyperlink" Target="https://hal.science/hal-04620108v1" TargetMode="External"/><Relationship Id="rId19" Type="http://schemas.openxmlformats.org/officeDocument/2006/relationships/hyperlink" Target="https://hal.science/hal-04418005v1" TargetMode="External"/><Relationship Id="rId20" Type="http://schemas.openxmlformats.org/officeDocument/2006/relationships/hyperlink" Target="https://hal.science/hal-05531016v1" TargetMode="External"/><Relationship Id="rId21" Type="http://schemas.openxmlformats.org/officeDocument/2006/relationships/hyperlink" Target="https://hal.science/hal-05504668v1" TargetMode="External"/><Relationship Id="rId22" Type="http://schemas.openxmlformats.org/officeDocument/2006/relationships/hyperlink" Target="https://hal.science/hal-05072274v1" TargetMode="External"/><Relationship Id="rId23" Type="http://schemas.openxmlformats.org/officeDocument/2006/relationships/hyperlink" Target="https://hal.science/hal-05446920v1" TargetMode="External"/><Relationship Id="rId24" Type="http://schemas.openxmlformats.org/officeDocument/2006/relationships/hyperlink" Target="https://hal.science/hal-05072273v1" TargetMode="External"/><Relationship Id="rId25" Type="http://schemas.openxmlformats.org/officeDocument/2006/relationships/hyperlink" Target="https://hal.science/hal-04980901v1" TargetMode="External"/><Relationship Id="rId26" Type="http://schemas.openxmlformats.org/officeDocument/2006/relationships/hyperlink" Target="https://hal.science/hal-05446929v1" TargetMode="External"/><Relationship Id="rId27" Type="http://schemas.openxmlformats.org/officeDocument/2006/relationships/hyperlink" Target="https://hal.science/hal-05446907v1" TargetMode="External"/><Relationship Id="rId28" Type="http://schemas.openxmlformats.org/officeDocument/2006/relationships/hyperlink" Target="https://hal.science/hal-05334142v1" TargetMode="External"/><Relationship Id="rId29" Type="http://schemas.openxmlformats.org/officeDocument/2006/relationships/hyperlink" Target="https://hal.science/hal-04744741v1" TargetMode="External"/><Relationship Id="rId30" Type="http://schemas.openxmlformats.org/officeDocument/2006/relationships/hyperlink" Target="https://hal.science/hal-04628864v1" TargetMode="External"/><Relationship Id="rId31" Type="http://schemas.openxmlformats.org/officeDocument/2006/relationships/hyperlink" Target="https://hal.science/hal-04628857v1" TargetMode="External"/><Relationship Id="rId32" Type="http://schemas.openxmlformats.org/officeDocument/2006/relationships/hyperlink" Target="https://hal.science/hal-04744737v1" TargetMode="External"/><Relationship Id="rId33" Type="http://schemas.openxmlformats.org/officeDocument/2006/relationships/hyperlink" Target="https://hal.science/hal-04628844v1" TargetMode="External"/><Relationship Id="rId34" Type="http://schemas.openxmlformats.org/officeDocument/2006/relationships/hyperlink" Target="https://hal.science/hal-04628853v1" TargetMode="External"/><Relationship Id="rId35" Type="http://schemas.openxmlformats.org/officeDocument/2006/relationships/hyperlink" Target="https://hal.science/hal-04628871v1" TargetMode="External"/><Relationship Id="rId36" Type="http://schemas.openxmlformats.org/officeDocument/2006/relationships/hyperlink" Target="https://hal.science/hal-04628875v1" TargetMode="External"/><Relationship Id="rId37" Type="http://schemas.openxmlformats.org/officeDocument/2006/relationships/hyperlink" Target="https://hal.science/hal-04628881v1" TargetMode="External"/><Relationship Id="rId38" Type="http://schemas.openxmlformats.org/officeDocument/2006/relationships/hyperlink" Target="https://hal.science/hal-04628887v1" TargetMode="External"/><Relationship Id="rId39" Type="http://schemas.openxmlformats.org/officeDocument/2006/relationships/hyperlink" Target="https://hal.science/hal-04628895v1" TargetMode="External"/><Relationship Id="rId40" Type="http://schemas.openxmlformats.org/officeDocument/2006/relationships/hyperlink" Target="https://hal.science/hal-04628901v1" TargetMode="External"/><Relationship Id="rId41" Type="http://schemas.openxmlformats.org/officeDocument/2006/relationships/hyperlink" Target="https://hal.science/hal-04628947v1" TargetMode="External"/><Relationship Id="rId42" Type="http://schemas.openxmlformats.org/officeDocument/2006/relationships/hyperlink" Target="https://hal.science/hal-04628965v1" TargetMode="External"/><Relationship Id="rId43" Type="http://schemas.openxmlformats.org/officeDocument/2006/relationships/hyperlink" Target="https://hal.science/hal-04628957v1" TargetMode="External"/><Relationship Id="rId44" Type="http://schemas.openxmlformats.org/officeDocument/2006/relationships/hyperlink" Target="https://hal.science/hal-04628972v1" TargetMode="External"/><Relationship Id="rId45" Type="http://schemas.openxmlformats.org/officeDocument/2006/relationships/hyperlink" Target="https://hal.science/hal-04628970v1" TargetMode="External"/><Relationship Id="rId46" Type="http://schemas.openxmlformats.org/officeDocument/2006/relationships/hyperlink" Target="https://hal.science/hal-04629109v1" TargetMode="External"/><Relationship Id="rId47" Type="http://schemas.openxmlformats.org/officeDocument/2006/relationships/hyperlink" Target="https://hal.science/hal-04629117v1" TargetMode="External"/><Relationship Id="rId48" Type="http://schemas.openxmlformats.org/officeDocument/2006/relationships/hyperlink" Target="https://hal.science/hal-04629112v1" TargetMode="External"/><Relationship Id="rId49" Type="http://schemas.openxmlformats.org/officeDocument/2006/relationships/hyperlink" Target="https://hal.science/hal-04629114v1" TargetMode="External"/><Relationship Id="rId50" Type="http://schemas.openxmlformats.org/officeDocument/2006/relationships/hyperlink" Target="https://hal.science/hal-05446772v1" TargetMode="External"/><Relationship Id="rId51" Type="http://schemas.openxmlformats.org/officeDocument/2006/relationships/hyperlink" Target="https://www.septentrion.com/fr/book/?gcoi=27574100778630" TargetMode="External"/><Relationship Id="rId52" Type="http://schemas.openxmlformats.org/officeDocument/2006/relationships/hyperlink" Target="https://hal.science/hal-02916339v1" TargetMode="External"/><Relationship Id="rId53" Type="http://schemas.openxmlformats.org/officeDocument/2006/relationships/hyperlink" Target="https://hal.science/search/index/?q=*&amp;authFullName_s=Joana Etchart" TargetMode="External"/><Relationship Id="rId54" Type="http://schemas.openxmlformats.org/officeDocument/2006/relationships/hyperlink" Target="https://hal.science/hal-04238007v1" TargetMode="External"/><Relationship Id="rId55" Type="http://schemas.openxmlformats.org/officeDocument/2006/relationships/hyperlink" Target="https://hal.science/search/index/?q=*&amp;authFullName_s=B&#233;n&#233;dicte de Buron-Brun" TargetMode="External"/><Relationship Id="rId56" Type="http://schemas.openxmlformats.org/officeDocument/2006/relationships/hyperlink" Target="https://hal.science/hal-04744701v1" TargetMode="External"/><Relationship Id="rId57" Type="http://schemas.openxmlformats.org/officeDocument/2006/relationships/hyperlink" Target="https://dx.doi.org/10.4000/12hw1" TargetMode="External"/><Relationship Id="rId58" Type="http://schemas.openxmlformats.org/officeDocument/2006/relationships/hyperlink" Target="https://hal.science/hal-04841811v1" TargetMode="External"/><Relationship Id="rId59" Type="http://schemas.openxmlformats.org/officeDocument/2006/relationships/hyperlink" Target="https://dx.doi.org/10.4000/12xgw" TargetMode="External"/><Relationship Id="rId60" Type="http://schemas.openxmlformats.org/officeDocument/2006/relationships/hyperlink" Target="https://hal.science/hal-04812580v1" TargetMode="External"/><Relationship Id="rId61" Type="http://schemas.openxmlformats.org/officeDocument/2006/relationships/hyperlink" Target="https://hal.science/hal-04238009v1" TargetMode="External"/><Relationship Id="rId62" Type="http://schemas.openxmlformats.org/officeDocument/2006/relationships/hyperlink" Target="https://dx.doi.org/10.4000/transatlantica.19802" TargetMode="External"/><Relationship Id="rId63" Type="http://schemas.openxmlformats.org/officeDocument/2006/relationships/hyperlink" Target="https://hal.science/hal-04812574v1" TargetMode="External"/><Relationship Id="rId64" Type="http://schemas.openxmlformats.org/officeDocument/2006/relationships/hyperlink" Target="https://hal.science/hal-04237996v1" TargetMode="External"/><Relationship Id="rId65" Type="http://schemas.openxmlformats.org/officeDocument/2006/relationships/hyperlink" Target="https://hal.science/hal-03345844v1" TargetMode="External"/><Relationship Id="rId66" Type="http://schemas.openxmlformats.org/officeDocument/2006/relationships/hyperlink" Target="https://dx.doi.org/10.4000/eccs.4674" TargetMode="External"/><Relationship Id="rId67" Type="http://schemas.openxmlformats.org/officeDocument/2006/relationships/hyperlink" Target="https://hal.science/hal-03345847v1" TargetMode="External"/><Relationship Id="rId68" Type="http://schemas.openxmlformats.org/officeDocument/2006/relationships/hyperlink" Target="https://hal.science/hal-02420540v1" TargetMode="External"/><Relationship Id="rId69" Type="http://schemas.openxmlformats.org/officeDocument/2006/relationships/hyperlink" Target="https://dx.doi.org/10.15366/actionova2019.3.009" TargetMode="External"/><Relationship Id="rId70" Type="http://schemas.openxmlformats.org/officeDocument/2006/relationships/hyperlink" Target="https://hal.science/hal-02420539v1" TargetMode="External"/><Relationship Id="rId71" Type="http://schemas.openxmlformats.org/officeDocument/2006/relationships/hyperlink" Target="https://dx.doi.org/10.4000/lisa.6101" TargetMode="External"/><Relationship Id="rId72" Type="http://schemas.openxmlformats.org/officeDocument/2006/relationships/hyperlink" Target="https://hal.science/hal-02420544v1" TargetMode="External"/><Relationship Id="rId73" Type="http://schemas.openxmlformats.org/officeDocument/2006/relationships/hyperlink" Target="https://dx.doi.org/10.4000/etudesirlandaises.2454" TargetMode="External"/><Relationship Id="rId74" Type="http://schemas.openxmlformats.org/officeDocument/2006/relationships/hyperlink" Target="https://hal.science/hal-04417995v1" TargetMode="External"/><Relationship Id="rId75" Type="http://schemas.openxmlformats.org/officeDocument/2006/relationships/hyperlink" Target="https://hal.science/hal-04620110v1" TargetMode="External"/><Relationship Id="rId76" Type="http://schemas.openxmlformats.org/officeDocument/2006/relationships/hyperlink" Target="https://hal.science/hal-03345850v1" TargetMode="External"/><Relationship Id="rId77" Type="http://schemas.openxmlformats.org/officeDocument/2006/relationships/hyperlink" Target="https://hal.science/search/index/?q=*&amp;authFullName_s=Ana Calvete" TargetMode="External"/><Relationship Id="rId78" Type="http://schemas.openxmlformats.org/officeDocument/2006/relationships/hyperlink" Target="https://dx.doi.org/10.4000/transatlantica.16599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Miroux</dc:title>
  <dc:description>CV</dc:description>
  <dc:subject/>
  <cp:keywords/>
  <cp:category/>
  <cp:lastModifiedBy/>
  <dcterms:created xsi:type="dcterms:W3CDTF">2026-04-25T11:35:17+02:00</dcterms:created>
  <dcterms:modified xsi:type="dcterms:W3CDTF">2026-04-25T11:35:17+02:00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