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François-David SEBBAH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rapport de Marion à Levinas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2023, 7,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Écosophie du survivant ou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2023, n° 70 (1), pp.77-83.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⟨10.3917/lignes.070.0077⟩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pour terminer, pour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2023, n° 72 (3), pp.93-99.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⟨10.3917/lignes.072.0093⟩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la (post)phénoménologie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de phénoménologie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la mort, la technique. John Stewart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76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fois, Jean-Luc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n° 68 (2), pp.205-210.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⟨10.3917/lignes.068.0205⟩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French Thought: a Dialogue Between Jean-Luc Nancy and François-David Sebbah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Nancy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2022, 35 (3), pp.84.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⟨10.1007/s13347-022-00579-3⟩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in Lyotard’s 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Mérédith Laferté-Coutu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2021, 15, pp.107-119.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⟨10.5840/levinas2022101822⟩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difficile ou la difficile 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2020, 60 (3), pp.109-132.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⟨10.3917/lignes.060.0109⟩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Girard/Derrida: Difference on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2019, 134 (5), pp.967-981.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⟨10.1353/mln.2019.0106⟩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no ouvido de Lyotard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Ética e Filosofia Política</w:t>
            </w:r>
            <w:r>
              <w:rPr/>
              <w:t xml:space="preserve">, 2019, 1 (22), pp.179-195.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⟨10.34019/2448-2137.2019.27447⟩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the Survivor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Mérédith Laferté-Coutu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Studies</w:t>
            </w:r>
            <w:r>
              <w:rPr/>
              <w:t xml:space="preserve">, 2018, 12, pp.3-60.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⟨10.5840/levinas2018122⟩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Sebbah; Alberto Romele. </w:t>
            </w:r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Paris Nanterre; presses du réel</w:t>
              </w:r>
            </w:hyperlink>
            <w:r>
              <w:rPr/>
              <w:t xml:space="preserve">, pp.7-14,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⟨10.4000/13oq8⟩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éthiques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Corine Pelluchon, Yotetsu Tonaki. </w:t>
            </w:r>
            <w:r>
              <w:rPr>
                <w:i w:val="1"/>
                <w:iCs w:val="1"/>
              </w:rPr>
              <w:t xml:space="preserve">Levinas et Merleau-Ponty. Le corps et le monde</w:t>
            </w:r>
            <w:r>
              <w:rPr/>
              <w:t xml:space="preserve">, Hermann, 2023, Colloque de Cerisy, 9791037022882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of Morality and the Light of the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Aengus Daly</w:t>
              </w:r>
            </w:hyperlink>
          </w:p>
          <w:p>
            <w:pPr/>
            <w:r>
              <w:rPr/>
              <w:t xml:space="preserve">Susanna Lindberg, Hanna-Riikka Roine. </w:t>
            </w:r>
            <w:r>
              <w:rPr>
                <w:i w:val="1"/>
                <w:iCs w:val="1"/>
              </w:rPr>
              <w:t xml:space="preserve">The Ethos of Digital Environments</w:t>
            </w:r>
            <w:r>
              <w:rPr/>
              <w:t xml:space="preserve">, Routledge, pp.189-201, 2023, Perspectives on the Non-Human in Literature and Culture, 9780367643324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Sebbah, Alberto Romele. </w:t>
            </w:r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Les presses du réel, 2023, 978-2-37896-409-2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B. Un Bio-philosophème éthico-politique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Andrea Potestà. </w:t>
            </w:r>
            <w:r>
              <w:rPr>
                <w:i w:val="1"/>
                <w:iCs w:val="1"/>
              </w:rPr>
              <w:t xml:space="preserve">Contre toute attente, autour de Gérard Bensussan. Suivi de Ostalgérie</w:t>
            </w:r>
            <w:r>
              <w:rPr/>
              <w:t xml:space="preserve">, 489, Classiques Garnier, 2021, Rencontres, 978-2-406-10796-5.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⟨10.15122/isbn.978-2-406-10796-5.p.0011⟩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posthumain et la mort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Sylvie Bauer, Claire Larsonneur, Hélène Machinal,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Presses universitaires de Rennes, 2020, 978-2753579248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Debacle or The Real Under Reduction: The “Scene of Alençon”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Literature</w:t>
            </w:r>
            <w:r>
              <w:rPr/>
              <w:t xml:space="preserve">, De Gruyter, pp.47-62,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⟨10.1515/9783110668926-004⟩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et la proximité : Levinas/Derrida. De la trace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Orietta Ombrosi; Raphael Zagury-Orly. </w:t>
            </w:r>
            <w:r>
              <w:rPr>
                <w:i w:val="1"/>
                <w:iCs w:val="1"/>
              </w:rPr>
              <w:t xml:space="preserve">Derrida-Levinas. An Alliance Awaiting the Political</w:t>
            </w:r>
            <w:r>
              <w:rPr/>
              <w:t xml:space="preserve">, Mimesis International,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Etica do Prisoniero à Etica do Sobrivivente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Nilo Ribeiro Jr. ; Felipe Rodolfo de Carvalho; Diogo Villas Boas; Gregory Rial. </w:t>
            </w:r>
            <w:r>
              <w:rPr>
                <w:i w:val="1"/>
                <w:iCs w:val="1"/>
              </w:rPr>
              <w:t xml:space="preserve">Amor et Justiça em Lévinas</w:t>
            </w:r>
            <w:r>
              <w:rPr/>
              <w:t xml:space="preserve">, Editora Pespectiva, 2018, Estudos 362, 978-85-273-1136-6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 : une éthique impitoyable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empathie</w:t>
            </w:r>
            <w:r>
              <w:rPr/>
              <w:t xml:space="preserve">, Hermann, pp.313-327, 2018, Vulnérabilité et empathie,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⟨10.3917/herm.boubl.2018.01.0313⟩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r>
              <w:rPr/>
              <w:t xml:space="preserve">François-David Sebbah, Alberto Romele. Les presses du réel, 240 pages, pp.6-15, 2023, Grande Collection ArTeC, 978-2-37896-409-2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Paris Nanterre; presses du réel</w:t>
              </w:r>
            </w:hyperlink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⟨10.4000/13orf⟩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Survies. Quelques tentatives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éditions d'écarts, 145 p., 2021, Diasthème, 978-2-919121-38-0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ética do sobrevivente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Leonardo Meirelles. Editora acadêmica do Brasil, pp.110, 2021, 9786599270628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Technology and the French Thought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Romele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&amp; Technology</w:t>
            </w:r>
            <w:r>
              <w:rPr/>
              <w:t xml:space="preserve">, 35, 84,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Love and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François-David Sebbah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hal-04444296v1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63084v1" TargetMode="External"/><Relationship Id="rId8" Type="http://schemas.openxmlformats.org/officeDocument/2006/relationships/hyperlink" Target="https://hal.science/search/index/?q=*&amp;authFullName_s=Fran&#231;ois-David Sebbah" TargetMode="External"/><Relationship Id="rId9" Type="http://schemas.openxmlformats.org/officeDocument/2006/relationships/hyperlink" Target="https://hal.parisnanterre.fr/hal-04463723v1" TargetMode="External"/><Relationship Id="rId10" Type="http://schemas.openxmlformats.org/officeDocument/2006/relationships/hyperlink" Target="https://dx.doi.org/10.3917/lignes.070.0077" TargetMode="External"/><Relationship Id="rId11" Type="http://schemas.openxmlformats.org/officeDocument/2006/relationships/hyperlink" Target="https://hal.parisnanterre.fr/hal-04463725v1" TargetMode="External"/><Relationship Id="rId12" Type="http://schemas.openxmlformats.org/officeDocument/2006/relationships/hyperlink" Target="https://dx.doi.org/10.3917/lignes.072.0093" TargetMode="External"/><Relationship Id="rId13" Type="http://schemas.openxmlformats.org/officeDocument/2006/relationships/hyperlink" Target="https://hal.parisnanterre.fr/hal-04463104v1" TargetMode="External"/><Relationship Id="rId14" Type="http://schemas.openxmlformats.org/officeDocument/2006/relationships/hyperlink" Target="https://hal.parisnanterre.fr/hal-04444219v1" TargetMode="External"/><Relationship Id="rId15" Type="http://schemas.openxmlformats.org/officeDocument/2006/relationships/hyperlink" Target="https://hal.parisnanterre.fr/hal-04463720v1" TargetMode="External"/><Relationship Id="rId16" Type="http://schemas.openxmlformats.org/officeDocument/2006/relationships/hyperlink" Target="https://dx.doi.org/10.3917/lignes.068.0205" TargetMode="External"/><Relationship Id="rId17" Type="http://schemas.openxmlformats.org/officeDocument/2006/relationships/hyperlink" Target="https://hal.parisnanterre.fr/hal-04444206v1" TargetMode="External"/><Relationship Id="rId18" Type="http://schemas.openxmlformats.org/officeDocument/2006/relationships/hyperlink" Target="https://hal.science/search/index/?q=*&amp;authFullName_s=Jean-Luc Nancy" TargetMode="External"/><Relationship Id="rId19" Type="http://schemas.openxmlformats.org/officeDocument/2006/relationships/hyperlink" Target="https://dx.doi.org/10.1007/s13347-022-00579-3" TargetMode="External"/><Relationship Id="rId20" Type="http://schemas.openxmlformats.org/officeDocument/2006/relationships/hyperlink" Target="https://hal.parisnanterre.fr/hal-04463063v1" TargetMode="External"/><Relationship Id="rId21" Type="http://schemas.openxmlformats.org/officeDocument/2006/relationships/hyperlink" Target="https://hal.science/search/index/?q=*&amp;authFullName_s=M&#233;r&#233;dith Lafert&#233;-Coutu" TargetMode="External"/><Relationship Id="rId22" Type="http://schemas.openxmlformats.org/officeDocument/2006/relationships/hyperlink" Target="https://dx.doi.org/10.5840/levinas2022101822" TargetMode="External"/><Relationship Id="rId23" Type="http://schemas.openxmlformats.org/officeDocument/2006/relationships/hyperlink" Target="https://hal.parisnanterre.fr/hal-04444269v1" TargetMode="External"/><Relationship Id="rId24" Type="http://schemas.openxmlformats.org/officeDocument/2006/relationships/hyperlink" Target="https://dx.doi.org/10.3917/lignes.060.0109" TargetMode="External"/><Relationship Id="rId25" Type="http://schemas.openxmlformats.org/officeDocument/2006/relationships/hyperlink" Target="https://hal.parisnanterre.fr/hal-04463039v1" TargetMode="External"/><Relationship Id="rId26" Type="http://schemas.openxmlformats.org/officeDocument/2006/relationships/hyperlink" Target="https://hal.science/search/index/?q=*&amp;authFullName_s=Paula Marchesini" TargetMode="External"/><Relationship Id="rId27" Type="http://schemas.openxmlformats.org/officeDocument/2006/relationships/hyperlink" Target="https://dx.doi.org/10.1353/mln.2019.0106" TargetMode="External"/><Relationship Id="rId28" Type="http://schemas.openxmlformats.org/officeDocument/2006/relationships/hyperlink" Target="https://hal.parisnanterre.fr/hal-04463050v1" TargetMode="External"/><Relationship Id="rId29" Type="http://schemas.openxmlformats.org/officeDocument/2006/relationships/hyperlink" Target="https://dx.doi.org/10.34019/2448-2137.2019.27447" TargetMode="External"/><Relationship Id="rId30" Type="http://schemas.openxmlformats.org/officeDocument/2006/relationships/hyperlink" Target="https://hal.science/hal-04463846v1" TargetMode="External"/><Relationship Id="rId31" Type="http://schemas.openxmlformats.org/officeDocument/2006/relationships/hyperlink" Target="https://dx.doi.org/10.5840/levinas2018122" TargetMode="External"/><Relationship Id="rId32" Type="http://schemas.openxmlformats.org/officeDocument/2006/relationships/hyperlink" Target="https://hal.science/hal-05554769v1" TargetMode="External"/><Relationship Id="rId33" Type="http://schemas.openxmlformats.org/officeDocument/2006/relationships/hyperlink" Target="https://hal.science/search/index/?q=*&amp;authFullName_s=Alberto Romele" TargetMode="External"/><Relationship Id="rId34" Type="http://schemas.openxmlformats.org/officeDocument/2006/relationships/hyperlink" Target="https://books.openedition.org/pupo/42043#id" TargetMode="External"/><Relationship Id="rId35" Type="http://schemas.openxmlformats.org/officeDocument/2006/relationships/hyperlink" Target="https://dx.doi.org/10.4000/13oq8" TargetMode="External"/><Relationship Id="rId36" Type="http://schemas.openxmlformats.org/officeDocument/2006/relationships/hyperlink" Target="https://hal.parisnanterre.fr/hal-04463217v1" TargetMode="External"/><Relationship Id="rId37" Type="http://schemas.openxmlformats.org/officeDocument/2006/relationships/hyperlink" Target="https://hal.parisnanterre.fr/hal-04463154v1" TargetMode="External"/><Relationship Id="rId38" Type="http://schemas.openxmlformats.org/officeDocument/2006/relationships/hyperlink" Target="https://hal.science/search/index/?q=*&amp;authFullName_s=Aengus Daly" TargetMode="External"/><Relationship Id="rId39" Type="http://schemas.openxmlformats.org/officeDocument/2006/relationships/hyperlink" Target="https://hal.parisnanterre.fr/hal-04463237v1" TargetMode="External"/><Relationship Id="rId40" Type="http://schemas.openxmlformats.org/officeDocument/2006/relationships/hyperlink" Target="https://hal.parisnanterre.fr/hal-04463183v1" TargetMode="External"/><Relationship Id="rId41" Type="http://schemas.openxmlformats.org/officeDocument/2006/relationships/hyperlink" Target="https://dx.doi.org/10.15122/isbn.978-2-406-10796-5.p.0011" TargetMode="External"/><Relationship Id="rId42" Type="http://schemas.openxmlformats.org/officeDocument/2006/relationships/hyperlink" Target="https://hal.parisnanterre.fr/hal-04463137v1" TargetMode="External"/><Relationship Id="rId43" Type="http://schemas.openxmlformats.org/officeDocument/2006/relationships/hyperlink" Target="https://hal.parisnanterre.fr/hal-04444174v1" TargetMode="External"/><Relationship Id="rId44" Type="http://schemas.openxmlformats.org/officeDocument/2006/relationships/hyperlink" Target="https://dx.doi.org/10.1515/9783110668926-004" TargetMode="External"/><Relationship Id="rId45" Type="http://schemas.openxmlformats.org/officeDocument/2006/relationships/hyperlink" Target="https://hal.parisnanterre.fr/hal-04444344v1" TargetMode="External"/><Relationship Id="rId46" Type="http://schemas.openxmlformats.org/officeDocument/2006/relationships/hyperlink" Target="https://hal.science/hal-04463863v1" TargetMode="External"/><Relationship Id="rId47" Type="http://schemas.openxmlformats.org/officeDocument/2006/relationships/hyperlink" Target="https://hal.parisnanterre.fr/hal-04444241v1" TargetMode="External"/><Relationship Id="rId48" Type="http://schemas.openxmlformats.org/officeDocument/2006/relationships/hyperlink" Target="https://dx.doi.org/10.3917/herm.boubl.2018.01.0313" TargetMode="External"/><Relationship Id="rId49" Type="http://schemas.openxmlformats.org/officeDocument/2006/relationships/hyperlink" Target="https://hal.parisnanterre.fr/hal-04463696v1" TargetMode="External"/><Relationship Id="rId50" Type="http://schemas.openxmlformats.org/officeDocument/2006/relationships/hyperlink" Target="https://hal.science/hal-05554761v1" TargetMode="External"/><Relationship Id="rId51" Type="http://schemas.openxmlformats.org/officeDocument/2006/relationships/hyperlink" Target="https://books.openedition.org/pupo/42093" TargetMode="External"/><Relationship Id="rId52" Type="http://schemas.openxmlformats.org/officeDocument/2006/relationships/hyperlink" Target="https://dx.doi.org/10.4000/13orf" TargetMode="External"/><Relationship Id="rId53" Type="http://schemas.openxmlformats.org/officeDocument/2006/relationships/hyperlink" Target="https://hal.parisnanterre.fr/hal-04463684v1" TargetMode="External"/><Relationship Id="rId54" Type="http://schemas.openxmlformats.org/officeDocument/2006/relationships/hyperlink" Target="https://hal.science/hal-04463838v1" TargetMode="External"/><Relationship Id="rId55" Type="http://schemas.openxmlformats.org/officeDocument/2006/relationships/hyperlink" Target="https://hal.parisnanterre.fr/hal-04463713v1" TargetMode="External"/><Relationship Id="rId56" Type="http://schemas.openxmlformats.org/officeDocument/2006/relationships/hyperlink" Target="https://hal.parisnanterre.fr/hal-0444429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François-David SEBBAH</dc:title>
  <dc:description>CV</dc:description>
  <dc:subject/>
  <cp:keywords/>
  <cp:category/>
  <cp:lastModifiedBy/>
  <dcterms:created xsi:type="dcterms:W3CDTF">2026-03-17T07:57:40+01:00</dcterms:created>
  <dcterms:modified xsi:type="dcterms:W3CDTF">2026-03-17T07:57:40+01:00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