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Dessart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francois-dessart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0000-0001-5189-9405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L’intentionnalité dans les représentations schématiques en classe de SVT : Rôle et limites de compétences endo-narratives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rencontres scientifiques de l'association pour la recherche en didactique des sciences et des technologies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board-game narrative framework on student’s narrative writing in the context of evolution teaching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Paulin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ERIDOB 2024 14th conference of European Researchers in Didactics of Biology</w:t>
            </w:r>
            <w:r>
              <w:rPr/>
              <w:t xml:space="preserve">, UCBL Lyon 1, University of Lyon, S2HEP, France,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schéma en SVT : Étude d'une situation autour de la régulation de la glycémie en classe de terminale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 4e édition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d’un obstacle didactique en formation initiale d’enseignants de SVT : Vers une typologie du finalisme dans les écrits d’étudiants en master MEEF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scientifiques de l'association pour la recherche en didactique des sciences et des technologies</w:t>
            </w:r>
            <w:r>
              <w:rPr/>
              <w:t xml:space="preserve">, Nov 2022, Toulouse, France. pp.173-178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L'obstacle « récit finaliste » dans les reconstitutions historiques en géologie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Scientifiques de l’Association pour la Recherche en Didactique des Sciences et Technologies</w:t>
            </w:r>
            <w:r>
              <w:rPr/>
              <w:t xml:space="preserve">, Association pour la Recherche en Didactique des Sciences et Technologies - ARDIST, Mar 2020,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trois problèmes historiques enseignés en Sciences de la vie et de la Terre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Paulin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Bordeaux 3-5 juillet 2019</w:t>
            </w:r>
            <w:r>
              <w:rPr/>
              <w:t xml:space="preserve">, 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lexicale et secondarisation des objets géologiques : les procédures de reformulation dans le discours des guides en situation de médiation géologique de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9e Rencontres de l’ARDiST</w:t>
            </w:r>
            <w:r>
              <w:rPr/>
              <w:t xml:space="preserve">, Association pour la Recherche en Didactique des Sciences et des Technologies - ARDIST,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géologique et réel de terrain : Problématisation historique et récit dans le discours des médiateurs de terrain en géologie.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 nées scientifiques de l'ARDIST, Marseille 12-14 mars 2014.</w:t>
            </w:r>
            <w:r>
              <w:rPr/>
              <w:t xml:space="preserve">, Mar 2014, Marseille, France. pp.195-303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hal-00988596v1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narratif et parcours géologique : la mise en récit de l’histoire géologique d’un site naturel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2022, N° 32 (1), pp.65-86.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⟨10.3917/rdid1.032.0065⟩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analepses dans les récits de médiation géologique « sur le terrain » : un outil pour mobiliser la démarche historique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19, pp.117-140.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⟨10.4000/rdst.2420⟩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halshs-02462963v1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analepses dans les récits de médiation géologique « sur le terrain » : un outil pour mobiliser la démarche historique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19, pp.117-140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géologique de terrain. Explorer « le réel de terrain » et problématiser les événements grâce au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2015, 55 (1), pp.75-94.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⟨10.3406/spira.2015.1738⟩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halshs-02462986v1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et médiation scientifique &amp;quot;sur le terrain&amp;quot; en géologie : une approche épistémologique et didactique de la mise en récit dans les situations de médiation de la géologie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</w:p>
          <w:p>
            <w:pPr/>
            <w:r>
              <w:rPr/>
              <w:t xml:space="preserve">Education. Université de Lyon, 2019.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2019LYSE1209⟩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tel-02466299v1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7F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dessart" TargetMode="External"/><Relationship Id="rId9" Type="http://schemas.openxmlformats.org/officeDocument/2006/relationships/hyperlink" Target="https://orcid.org/0000-0001-5189-9405" TargetMode="External"/><Relationship Id="rId10" Type="http://schemas.openxmlformats.org/officeDocument/2006/relationships/hyperlink" Target="https://hal.science/hal-04754023v1" TargetMode="External"/><Relationship Id="rId11" Type="http://schemas.openxmlformats.org/officeDocument/2006/relationships/hyperlink" Target="https://hal.science/search/index/?q=*&amp;authFullName_s=Fran&#231;ois Dessart" TargetMode="External"/><Relationship Id="rId12" Type="http://schemas.openxmlformats.org/officeDocument/2006/relationships/hyperlink" Target="https://hal.science/search/index/?q=*&amp;authFullName_s=Florent Figon" TargetMode="External"/><Relationship Id="rId13" Type="http://schemas.openxmlformats.org/officeDocument/2006/relationships/hyperlink" Target="https://hal.science/hal-04652999v1" TargetMode="External"/><Relationship Id="rId14" Type="http://schemas.openxmlformats.org/officeDocument/2006/relationships/hyperlink" Target="https://hal.science/search/index/?q=*&amp;authFullName_s=Magali Coupaud" TargetMode="External"/><Relationship Id="rId15" Type="http://schemas.openxmlformats.org/officeDocument/2006/relationships/hyperlink" Target="https://hal.science/search/index/?q=*&amp;authFullName_s=Fabienne Paulin" TargetMode="External"/><Relationship Id="rId16" Type="http://schemas.openxmlformats.org/officeDocument/2006/relationships/hyperlink" Target="https://hal.science/search/index/?q=*&amp;authFullName_s=Catherine Bruguiere" TargetMode="External"/><Relationship Id="rId17" Type="http://schemas.openxmlformats.org/officeDocument/2006/relationships/hyperlink" Target="https://hal.science/search/index/?q=*&amp;authFullName_s=Alice Delserieys" TargetMode="External"/><Relationship Id="rId18" Type="http://schemas.openxmlformats.org/officeDocument/2006/relationships/hyperlink" Target="https://hal.science/hal-04865572v1" TargetMode="External"/><Relationship Id="rId19" Type="http://schemas.openxmlformats.org/officeDocument/2006/relationships/hyperlink" Target="https://hal.science/search/index/?q=*&amp;authFullName_s=Myriam R&#233;gent-Kloeckner" TargetMode="External"/><Relationship Id="rId20" Type="http://schemas.openxmlformats.org/officeDocument/2006/relationships/hyperlink" Target="https://hal.science/hal-04753062v1" TargetMode="External"/><Relationship Id="rId21" Type="http://schemas.openxmlformats.org/officeDocument/2006/relationships/hyperlink" Target="https://hal.science/hal-04227437v1" TargetMode="External"/><Relationship Id="rId22" Type="http://schemas.openxmlformats.org/officeDocument/2006/relationships/hyperlink" Target="https://hal.science/hal-04227359v1" TargetMode="External"/><Relationship Id="rId23" Type="http://schemas.openxmlformats.org/officeDocument/2006/relationships/hyperlink" Target="https://hal.science/search/index/?q=*&amp;authFullName_s=Patricia Cr&#233;pin-Obert" TargetMode="External"/><Relationship Id="rId24" Type="http://schemas.openxmlformats.org/officeDocument/2006/relationships/hyperlink" Target="https://hal.science/search/index/?q=*&amp;authFullName_s=Denise Orange-Ravachol" TargetMode="External"/><Relationship Id="rId25" Type="http://schemas.openxmlformats.org/officeDocument/2006/relationships/hyperlink" Target="https://hal.science/hal-04227461v1" TargetMode="External"/><Relationship Id="rId26" Type="http://schemas.openxmlformats.org/officeDocument/2006/relationships/hyperlink" Target="https://hal.science/hal-00988596v1" TargetMode="External"/><Relationship Id="rId27" Type="http://schemas.openxmlformats.org/officeDocument/2006/relationships/hyperlink" Target="https://hal.science/search/index/?q=*&amp;authFullName_s=Eric Triquet" TargetMode="External"/><Relationship Id="rId28" Type="http://schemas.openxmlformats.org/officeDocument/2006/relationships/hyperlink" Target="https://hal.science/hal-04218367v1" TargetMode="External"/><Relationship Id="rId29" Type="http://schemas.openxmlformats.org/officeDocument/2006/relationships/hyperlink" Target="https://dx.doi.org/10.3917/rdid1.032.0065" TargetMode="External"/><Relationship Id="rId30" Type="http://schemas.openxmlformats.org/officeDocument/2006/relationships/hyperlink" Target="https://shs.hal.science/halshs-02462963v1" TargetMode="External"/><Relationship Id="rId31" Type="http://schemas.openxmlformats.org/officeDocument/2006/relationships/hyperlink" Target="https://dx.doi.org/10.4000/rdst.2420" TargetMode="External"/><Relationship Id="rId32" Type="http://schemas.openxmlformats.org/officeDocument/2006/relationships/hyperlink" Target="https://hal.science/hal-03277216v1" TargetMode="External"/><Relationship Id="rId33" Type="http://schemas.openxmlformats.org/officeDocument/2006/relationships/hyperlink" Target="https://shs.hal.science/halshs-02462986v1" TargetMode="External"/><Relationship Id="rId34" Type="http://schemas.openxmlformats.org/officeDocument/2006/relationships/hyperlink" Target="https://dx.doi.org/10.3406/spira.2015.1738" TargetMode="External"/><Relationship Id="rId35" Type="http://schemas.openxmlformats.org/officeDocument/2006/relationships/hyperlink" Target="https://theses.hal.science/tel-02466299v1" TargetMode="External"/><Relationship Id="rId36" Type="http://schemas.openxmlformats.org/officeDocument/2006/relationships/hyperlink" Target="https://www.theses.fr/2019LYSE1209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Dessart</dc:title>
  <dc:description>CV</dc:description>
  <dc:subject/>
  <cp:keywords/>
  <cp:category/>
  <cp:lastModifiedBy/>
  <dcterms:created xsi:type="dcterms:W3CDTF">2026-04-07T05:52:53+02:00</dcterms:created>
  <dcterms:modified xsi:type="dcterms:W3CDTF">2026-04-07T05:52:53+02:00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