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Leborne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 of Nimbl’Bot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Maab Sadig Bella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⟨10.1115/DETC2025-168569⟩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Determination of Kinematic Redundant Manipulators using a Ray-Based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2023 International Design Engineering Technical Conferences and Computers and Information in Engineering Conference (IDETC/CIE 2023)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 Analysis of a Novel 2-DOF Closed-Loop Mechanism for the Actuation of Machining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2021 International Design Engineering Technical Conferences &amp; Computers and Information in Engineering Conference, 45th Mechanisms and Robotics Conference (MR)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Identification of an Heterogeneously Actuated Underwater Manipulator 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Brignone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2018, IEEE International Conference on Robotics and Automation</w:t>
            </w:r>
            <w:r>
              <w:rPr/>
              <w:t xml:space="preserve">, May 2018, Brisbane, Australia. pp.4955-4960,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⟨10.1109/ICRA.2018.8460963⟩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lirmm-01822247v1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Optimization for Kinematic Redundancy Planning of Nimbl'Bot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priority based design optimization of a kinematic redundant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187, pp.105374.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⟨10.1016/j.mechmachtheory.2023.105374⟩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bras manipulateurs de robot sous-marin pour la manipulation à grande profondeur d'échantillons biologiques déformables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Robotique [cs.RO]. Université Montpellier,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2018MONTS044⟩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tel-02101533v1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deux bras manipulateurs d'un robot sous-marin pour la manipulation à grande profondeur d'échantillons biologiques déformables.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Automatique / Robotique. Université de Montpellier,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tel-01998909v1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46v1" TargetMode="External"/><Relationship Id="rId8" Type="http://schemas.openxmlformats.org/officeDocument/2006/relationships/hyperlink" Target="https://hal.science/search/index/?q=*&amp;authFullName_s=Maab Sadig Bella Adam" TargetMode="External"/><Relationship Id="rId9" Type="http://schemas.openxmlformats.org/officeDocument/2006/relationships/hyperlink" Target="https://hal.science/search/index/?q=*&amp;authFullName_s=Fran&#231;ois Leborne" TargetMode="External"/><Relationship Id="rId10" Type="http://schemas.openxmlformats.org/officeDocument/2006/relationships/hyperlink" Target="https://hal.science/search/index/?q=*&amp;authFullName_s=St&#233;phane Caro" TargetMode="External"/><Relationship Id="rId11" Type="http://schemas.openxmlformats.org/officeDocument/2006/relationships/hyperlink" Target="https://dx.doi.org/10.1115/DETC2025-168569" TargetMode="External"/><Relationship Id="rId12" Type="http://schemas.openxmlformats.org/officeDocument/2006/relationships/hyperlink" Target="https://hal.science/hal-04303059v1" TargetMode="External"/><Relationship Id="rId13" Type="http://schemas.openxmlformats.org/officeDocument/2006/relationships/hyperlink" Target="https://hal.science/search/index/?q=*&amp;authFullName_s=Angelica Ginnante" TargetMode="External"/><Relationship Id="rId14" Type="http://schemas.openxmlformats.org/officeDocument/2006/relationships/hyperlink" Target="https://hal.science/search/index/?q=*&amp;authFullName_s=Enrico Simetti" TargetMode="External"/><Relationship Id="rId15" Type="http://schemas.openxmlformats.org/officeDocument/2006/relationships/hyperlink" Target="https://hal.science/hal-03348125v1" TargetMode="External"/><Relationship Id="rId16" Type="http://schemas.openxmlformats.org/officeDocument/2006/relationships/hyperlink" Target="https://hal.science/search/index/?q=*&amp;authFullName_s=Giuseppe Casalino" TargetMode="External"/><Relationship Id="rId17" Type="http://schemas.openxmlformats.org/officeDocument/2006/relationships/hyperlink" Target="https://hal-lirmm.ccsd.cnrs.fr/lirmm-01822247v1" TargetMode="External"/><Relationship Id="rId18" Type="http://schemas.openxmlformats.org/officeDocument/2006/relationships/hyperlink" Target="https://hal.science/search/index/?q=*&amp;authFullName_s=Vincent Creuze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Lorenzo Brignone" TargetMode="External"/><Relationship Id="rId21" Type="http://schemas.openxmlformats.org/officeDocument/2006/relationships/hyperlink" Target="https://dx.doi.org/10.1109/ICRA.2018.8460963" TargetMode="External"/><Relationship Id="rId22" Type="http://schemas.openxmlformats.org/officeDocument/2006/relationships/hyperlink" Target="https://hal.science/hal-04045046v1" TargetMode="External"/><Relationship Id="rId23" Type="http://schemas.openxmlformats.org/officeDocument/2006/relationships/hyperlink" Target="https://dx.doi.org/10.1115/1.4056830" TargetMode="External"/><Relationship Id="rId24" Type="http://schemas.openxmlformats.org/officeDocument/2006/relationships/hyperlink" Target="https://hal.science/hal-04302831v1" TargetMode="External"/><Relationship Id="rId25" Type="http://schemas.openxmlformats.org/officeDocument/2006/relationships/hyperlink" Target="https://dx.doi.org/10.1016/j.mechmachtheory.2023.105374" TargetMode="External"/><Relationship Id="rId26" Type="http://schemas.openxmlformats.org/officeDocument/2006/relationships/hyperlink" Target="https://theses.hal.science/tel-02101533v1" TargetMode="External"/><Relationship Id="rId27" Type="http://schemas.openxmlformats.org/officeDocument/2006/relationships/hyperlink" Target="https://www.theses.fr/2018MONTS044" TargetMode="External"/><Relationship Id="rId28" Type="http://schemas.openxmlformats.org/officeDocument/2006/relationships/hyperlink" Target="https://hal-lirmm.ccsd.cnrs.fr/tel-019989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Leborne</dc:title>
  <dc:description>CV</dc:description>
  <dc:subject/>
  <cp:keywords/>
  <cp:category/>
  <cp:lastModifiedBy/>
  <dcterms:created xsi:type="dcterms:W3CDTF">2026-03-22T06:14:20+01:00</dcterms:created>
  <dcterms:modified xsi:type="dcterms:W3CDTF">2026-03-22T06:14:20+01:00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