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BERTRAND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chercheur associé au laboratoire CITERES (UMR CNRS 7324) de l'Université de Tours. Je suis actuellement en poste au conseil régional Centre-Val de Loire, à la Direction de l'Aménagement du Territoire, en charge de l'animation du </w:t>
      </w:r>
      <w:hyperlink r:id="rId8" w:history="1">
        <w:r>
          <w:rPr>
            <w:color w:val="#410a8c"/>
            <w:u w:val="single"/>
          </w:rPr>
          <w:t xml:space="preserve">réseau Oxygène, le Lab' des transitions en Centre Val de Loire.</w:t>
        </w:r>
      </w:hyperlink>
    </w:p>
    <w:p>
      <w:pPr/>
      <w:r>
        <w:rPr/>
        <w:t xml:space="preserve">J'ai précédemment suivi un parcours de chercheur en géographie et aménagement du territoire, dans les thématiques pluridisciplinaires de « l’environnement » et de la territorialisation de l’action publique. Mes recherches ont portés sur les dimensions territoriales du développement durable, les politiques climatiques locales, la territorialisation des effets du changement climatique et l’adaptation au changement climatique.</w:t>
      </w:r>
    </w:p>
    <w:p>
      <w:pPr/>
      <w:r>
        <w:rPr/>
        <w:t xml:space="preserve">Ma thèse (2000-2004, avec le soutien de l'ADEME) portait sur l'intégration du développement durable dans la planification régionale (étude de l'élaboration des Contrats de Plan Etat-Région). A partir de 2005, mes travaux ont porté sur l'émergence des politiques climatiques locales, et plus spécifiquement sur l’adaptation territoriale aux effets des changements climatiques (production de connaissances territorialisées, appropriation et traduction des enjeux, capacités d’adaptation, instrument d’anticipation, gestion de l’incertitude, association des populations…).</w:t>
      </w:r>
    </w:p>
    <w:p>
      <w:pPr/>
      <w:r>
        <w:rPr/>
        <w:t xml:space="preserve">De 2004 à 2020, j'ai eu une activité soutenue de recherche au sein d’équipes pluridisciplinaires (15 articles dans des revues à comité de lecture, 19 chapitres d'ouvrages, participation à 15 projets de recherche) et j'ai conduit des activités d’animation et de coordination de projets de recherche.</w:t>
      </w:r>
    </w:p>
    <w:p>
      <w:pPr/>
      <w:r>
        <w:rPr/>
        <w:t xml:space="preserve">Je dispense des enseignements à des étudiants en Master depuis 2000 et j'encadre des travaux de recherches (co-encadrement de 2 thèses, 3 comités de thèse, et travaux de master 2). J'interviens en tant qu'expert en tant que membre de conseils scientifiques, évaluateur et relecteur, formateur à destination des élus et des agents des administrations (CEREMA-CNFPT, Ecole des Ponts Paris-Tech, CIDEFE, URCPIE) et également en soutien à l’élaboration de politiques publiques.</w:t>
      </w:r>
    </w:p>
    <w:p>
      <w:pPr/>
      <w:r>
        <w:rPr/>
        <w:t xml:space="preserve">Depuis 2020, je travaille au conseil régional Centre-Val de Loire. J'ai été conseiller au cabinet du Président de la Région Centre-Val de Loire, en charge notamment du suivi des délégations « Développement des territoires et contractualisation » et « Agriculture et alimentation ». J'ai rejoint la Direction de l'Aménagement du Territoire depuis août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Stratégies d’adaptation au changement climatique à court et long terme : quelles actions pour les viticulteurs en région Centre-Val de Loire ?</w:t>
              </w:r>
            </w:hyperlink>
          </w:p>
          <w:p>
            <w:pPr/>
            <w:hyperlink r:id="rId10" w:history="1">
              <w:r>
                <w:rPr>
                  <w:color w:val="#410a8c"/>
                  <w:u w:val="single"/>
                </w:rPr>
                <w:t xml:space="preserve">François Bertrand</w:t>
              </w:r>
            </w:hyperlink>
            <w:r>
              <w:rPr/>
              <w:t xml:space="preserve">,</w:t>
            </w:r>
            <w:hyperlink r:id="rId11" w:history="1">
              <w:r>
                <w:rPr>
                  <w:color w:val="#410a8c"/>
                  <w:u w:val="single"/>
                </w:rPr>
                <w:t xml:space="preserve">Corentin Thermes</w:t>
              </w:r>
            </w:hyperlink>
            <w:r>
              <w:rPr/>
              <w:t xml:space="preserve">,</w:t>
            </w:r>
            <w:hyperlink r:id="rId12" w:history="1">
              <w:r>
                <w:rPr>
                  <w:color w:val="#410a8c"/>
                  <w:u w:val="single"/>
                </w:rPr>
                <w:t xml:space="preserve">Isabelle La Jeunesse</w:t>
              </w:r>
            </w:hyperlink>
          </w:p>
          <w:p>
            <w:pPr/>
            <w:r>
              <w:rPr>
                <w:i w:val="1"/>
                <w:iCs w:val="1"/>
              </w:rPr>
              <w:t xml:space="preserve">Norois. Environnement, aménagement, société</w:t>
            </w:r>
            <w:r>
              <w:rPr/>
              <w:t xml:space="preserve">, 2020, Vins, vignobles et viticultures atlantiques Quelles trajectoires contemporaines ?, 254, pp.59-73. </w:t>
            </w:r>
            <w:hyperlink r:id="rId13" w:history="1">
              <w:r>
                <w:rPr>
                  <w:color w:val="#410a8c"/>
                  <w:u w:val="single"/>
                </w:rPr>
                <w:t xml:space="preserve">⟨10.4000/norois.9638⟩</w:t>
              </w:r>
            </w:hyperlink>
          </w:p>
          <w:p>
            <w:pPr/>
            <w:r>
              <w:rPr/>
              <w:t xml:space="preserve">Article dans une revue</w:t>
            </w:r>
          </w:p>
          <w:p>
            <w:pPr/>
            <w:hyperlink r:id="rId9" w:history="1">
              <w:r>
                <w:rPr>
                  <w:color w:val="#410a8c"/>
                  <w:u w:val="single"/>
                </w:rPr>
                <w:t xml:space="preserve">hal-03537887v1</w:t>
              </w:r>
            </w:hyperlink>
          </w:p>
        </w:tc>
      </w:tr>
      <w:tr>
        <w:trPr/>
        <w:tc>
          <w:tcPr>
            <w:noWrap/>
          </w:tcPr>
          <w:p>
            <w:pPr>
              <w:spacing w:after="200"/>
            </w:pPr>
            <w:hyperlink r:id="rId14" w:history="1">
              <w:r>
                <w:rPr>
                  <w:color w:val="1e198e"/>
                  <w:b w:val="1"/>
                  <w:bCs w:val="1"/>
                  <w:u w:val="single"/>
                </w:rPr>
                <w:t xml:space="preserve">Les différentes formes de déplacement du vignoble : des leviers pour adapter la viticulture au changement climatique ?</w:t>
              </w:r>
            </w:hyperlink>
          </w:p>
          <w:p>
            <w:pPr/>
            <w:hyperlink r:id="rId11" w:history="1">
              <w:r>
                <w:rPr>
                  <w:color w:val="#410a8c"/>
                  <w:u w:val="single"/>
                </w:rPr>
                <w:t xml:space="preserve">Corentin Thermes</w:t>
              </w:r>
            </w:hyperlink>
            <w:r>
              <w:rPr/>
              <w:t xml:space="preserve">,</w:t>
            </w:r>
            <w:hyperlink r:id="rId10" w:history="1">
              <w:r>
                <w:rPr>
                  <w:color w:val="#410a8c"/>
                  <w:u w:val="single"/>
                </w:rPr>
                <w:t xml:space="preserve">François Bertrand</w:t>
              </w:r>
            </w:hyperlink>
            <w:r>
              <w:rPr/>
              <w:t xml:space="preserve">,</w:t>
            </w:r>
            <w:hyperlink r:id="rId12" w:history="1">
              <w:r>
                <w:rPr>
                  <w:color w:val="#410a8c"/>
                  <w:u w:val="single"/>
                </w:rPr>
                <w:t xml:space="preserve">Isabelle La Jeunesse</w:t>
              </w:r>
            </w:hyperlink>
          </w:p>
          <w:p>
            <w:pPr/>
            <w:r>
              <w:rPr>
                <w:i w:val="1"/>
                <w:iCs w:val="1"/>
              </w:rPr>
              <w:t xml:space="preserve">Norois. Environnement, aménagement, société</w:t>
            </w:r>
            <w:r>
              <w:rPr/>
              <w:t xml:space="preserve">, 2020, 254, pp.75-90. </w:t>
            </w:r>
            <w:hyperlink r:id="rId15" w:history="1">
              <w:r>
                <w:rPr>
                  <w:color w:val="#410a8c"/>
                  <w:u w:val="single"/>
                </w:rPr>
                <w:t xml:space="preserve">⟨10.4000/norois.9658⟩</w:t>
              </w:r>
            </w:hyperlink>
          </w:p>
          <w:p>
            <w:pPr/>
            <w:r>
              <w:rPr/>
              <w:t xml:space="preserve">Article dans une revue</w:t>
            </w:r>
          </w:p>
          <w:p>
            <w:pPr/>
            <w:hyperlink r:id="rId14" w:history="1">
              <w:r>
                <w:rPr>
                  <w:color w:val="#410a8c"/>
                  <w:u w:val="single"/>
                </w:rPr>
                <w:t xml:space="preserve">hal-02916856v1</w:t>
              </w:r>
            </w:hyperlink>
          </w:p>
        </w:tc>
      </w:tr>
      <w:tr>
        <w:trPr/>
        <w:tc>
          <w:tcPr>
            <w:noWrap/>
          </w:tcPr>
          <w:p>
            <w:pPr>
              <w:spacing w:after="200"/>
            </w:pPr>
            <w:hyperlink r:id="rId16" w:history="1">
              <w:r>
                <w:rPr>
                  <w:color w:val="1e198e"/>
                  <w:b w:val="1"/>
                  <w:bCs w:val="1"/>
                  <w:u w:val="single"/>
                </w:rPr>
                <w:t xml:space="preserve">Paving the way to coastal adaptation pathways: An interdisciplinary approach based on territorial archetypes</w:t>
              </w:r>
            </w:hyperlink>
          </w:p>
          <w:p>
            <w:pPr/>
            <w:hyperlink r:id="rId17" w:history="1">
              <w:r>
                <w:rPr>
                  <w:color w:val="#410a8c"/>
                  <w:u w:val="single"/>
                </w:rPr>
                <w:t xml:space="preserve">Nicolas Rocle</w:t>
              </w:r>
            </w:hyperlink>
            <w:r>
              <w:rPr/>
              <w:t xml:space="preserve">,</w:t>
            </w:r>
            <w:hyperlink r:id="rId18" w:history="1">
              <w:r>
                <w:rPr>
                  <w:color w:val="#410a8c"/>
                  <w:u w:val="single"/>
                </w:rPr>
                <w:t xml:space="preserve">Helene Rey-Valette</w:t>
              </w:r>
            </w:hyperlink>
            <w:r>
              <w:rPr/>
              <w:t xml:space="preserve">,</w:t>
            </w:r>
            <w:hyperlink r:id="rId10" w:history="1">
              <w:r>
                <w:rPr>
                  <w:color w:val="#410a8c"/>
                  <w:u w:val="single"/>
                </w:rPr>
                <w:t xml:space="preserve">François Bertrand</w:t>
              </w:r>
            </w:hyperlink>
            <w:r>
              <w:rPr/>
              <w:t xml:space="preserve">,</w:t>
            </w:r>
            <w:hyperlink r:id="rId19" w:history="1">
              <w:r>
                <w:rPr>
                  <w:color w:val="#410a8c"/>
                  <w:u w:val="single"/>
                </w:rPr>
                <w:t xml:space="preserve">Nicolas Becu</w:t>
              </w:r>
            </w:hyperlink>
            <w:r>
              <w:rPr/>
              <w:t xml:space="preserve">,</w:t>
            </w:r>
            <w:hyperlink r:id="rId20" w:history="1">
              <w:r>
                <w:rPr>
                  <w:color w:val="#410a8c"/>
                  <w:u w:val="single"/>
                </w:rPr>
                <w:t xml:space="preserve">Nathalie Long</w:t>
              </w:r>
            </w:hyperlink>
            <w:r>
              <w:rPr/>
              <w:t xml:space="preserve">et al.</w:t>
            </w:r>
          </w:p>
          <w:p>
            <w:pPr/>
            <w:r>
              <w:rPr>
                <w:i w:val="1"/>
                <w:iCs w:val="1"/>
              </w:rPr>
              <w:t xml:space="preserve">Environmental Science &amp; Policy</w:t>
            </w:r>
            <w:r>
              <w:rPr/>
              <w:t xml:space="preserve">, 2020, 110, pp.34-45. </w:t>
            </w:r>
            <w:hyperlink r:id="rId21" w:history="1">
              <w:r>
                <w:rPr>
                  <w:color w:val="#410a8c"/>
                  <w:u w:val="single"/>
                </w:rPr>
                <w:t xml:space="preserve">⟨10.1016/j.envsci.2020.05.003⟩</w:t>
              </w:r>
            </w:hyperlink>
          </w:p>
          <w:p>
            <w:pPr/>
            <w:r>
              <w:rPr/>
              <w:t xml:space="preserve">Article dans une revue</w:t>
            </w:r>
          </w:p>
          <w:p>
            <w:pPr/>
            <w:hyperlink r:id="rId16" w:history="1">
              <w:r>
                <w:rPr>
                  <w:color w:val="#410a8c"/>
                  <w:u w:val="single"/>
                </w:rPr>
                <w:t xml:space="preserve">hal-02614204v1</w:t>
              </w:r>
            </w:hyperlink>
          </w:p>
        </w:tc>
      </w:tr>
      <w:tr>
        <w:trPr/>
        <w:tc>
          <w:tcPr>
            <w:noWrap/>
          </w:tcPr>
          <w:p>
            <w:pPr>
              <w:spacing w:after="200"/>
            </w:pPr>
            <w:hyperlink r:id="rId22" w:history="1">
              <w:r>
                <w:rPr>
                  <w:color w:val="1e198e"/>
                  <w:b w:val="1"/>
                  <w:bCs w:val="1"/>
                  <w:u w:val="single"/>
                </w:rPr>
                <w:t xml:space="preserve">Documents d'urbanisme et enjeux énergie-climat : quelles possibilités d'intégration ?</w:t>
              </w:r>
            </w:hyperlink>
          </w:p>
          <w:p>
            <w:pPr/>
            <w:hyperlink r:id="rId23" w:history="1">
              <w:r>
                <w:rPr>
                  <w:color w:val="#410a8c"/>
                  <w:u w:val="single"/>
                </w:rPr>
                <w:t xml:space="preserve">Elsa Richard</w:t>
              </w:r>
            </w:hyperlink>
            <w:r>
              <w:rPr/>
              <w:t xml:space="preserve">,</w:t>
            </w:r>
            <w:hyperlink r:id="rId24" w:history="1">
              <w:r>
                <w:rPr>
                  <w:color w:val="#410a8c"/>
                  <w:u w:val="single"/>
                </w:rPr>
                <w:t xml:space="preserve">Morgane Colombert</w:t>
              </w:r>
            </w:hyperlink>
            <w:r>
              <w:rPr/>
              <w:t xml:space="preserve">,</w:t>
            </w:r>
            <w:hyperlink r:id="rId10" w:history="1">
              <w:r>
                <w:rPr>
                  <w:color w:val="#410a8c"/>
                  <w:u w:val="single"/>
                </w:rPr>
                <w:t xml:space="preserve">François Bertrand</w:t>
              </w:r>
            </w:hyperlink>
            <w:r>
              <w:rPr/>
              <w:t xml:space="preserve">,</w:t>
            </w:r>
            <w:hyperlink r:id="rId25" w:history="1">
              <w:r>
                <w:rPr>
                  <w:color w:val="#410a8c"/>
                  <w:u w:val="single"/>
                </w:rPr>
                <w:t xml:space="preserve">Margot Lefranc</w:t>
              </w:r>
            </w:hyperlink>
            <w:r>
              <w:rPr/>
              <w:t xml:space="preserve">,</w:t>
            </w:r>
            <w:hyperlink r:id="rId26" w:history="1">
              <w:r>
                <w:rPr>
                  <w:color w:val="#410a8c"/>
                  <w:u w:val="single"/>
                </w:rPr>
                <w:t xml:space="preserve">Fouad Eddazi</w:t>
              </w:r>
            </w:hyperlink>
          </w:p>
          <w:p>
            <w:pPr/>
            <w:r>
              <w:rPr>
                <w:i w:val="1"/>
                <w:iCs w:val="1"/>
              </w:rPr>
              <w:t xml:space="preserve">Revue Internationale d’Urbanisme</w:t>
            </w:r>
            <w:r>
              <w:rPr/>
              <w:t xml:space="preserve">, 2018, 5</w:t>
            </w:r>
          </w:p>
          <w:p>
            <w:pPr/>
            <w:r>
              <w:rPr/>
              <w:t xml:space="preserve">Article dans une revue</w:t>
            </w:r>
          </w:p>
          <w:p>
            <w:pPr/>
            <w:hyperlink r:id="rId22" w:history="1">
              <w:r>
                <w:rPr>
                  <w:color w:val="#410a8c"/>
                  <w:u w:val="single"/>
                </w:rPr>
                <w:t xml:space="preserve">halshs-02545036v1</w:t>
              </w:r>
            </w:hyperlink>
          </w:p>
        </w:tc>
      </w:tr>
      <w:tr>
        <w:trPr/>
        <w:tc>
          <w:tcPr>
            <w:noWrap/>
          </w:tcPr>
          <w:p>
            <w:pPr>
              <w:spacing w:after="200"/>
            </w:pPr>
            <w:hyperlink r:id="rId27" w:history="1">
              <w:r>
                <w:rPr>
                  <w:color w:val="1e198e"/>
                  <w:b w:val="1"/>
                  <w:bCs w:val="1"/>
                  <w:u w:val="single"/>
                </w:rPr>
                <w:t xml:space="preserve">Design territorial et changement climatique : innover pour s’adapter à une ressource en eau incertaine</w:t>
              </w:r>
            </w:hyperlink>
          </w:p>
          <w:p>
            <w:pPr/>
            <w:hyperlink r:id="rId10" w:history="1">
              <w:r>
                <w:rPr>
                  <w:color w:val="#410a8c"/>
                  <w:u w:val="single"/>
                </w:rPr>
                <w:t xml:space="preserve">François Bertrand</w:t>
              </w:r>
            </w:hyperlink>
            <w:r>
              <w:rPr/>
              <w:t xml:space="preserve">,</w:t>
            </w:r>
            <w:hyperlink r:id="rId28" w:history="1">
              <w:r>
                <w:rPr>
                  <w:color w:val="#410a8c"/>
                  <w:u w:val="single"/>
                </w:rPr>
                <w:t xml:space="preserve">Sandrine Petit</w:t>
              </w:r>
            </w:hyperlink>
            <w:r>
              <w:rPr/>
              <w:t xml:space="preserve">,</w:t>
            </w:r>
            <w:hyperlink r:id="rId29" w:history="1">
              <w:r>
                <w:rPr>
                  <w:color w:val="#410a8c"/>
                  <w:u w:val="single"/>
                </w:rPr>
                <w:t xml:space="preserve">Marie-Hélène Vergote</w:t>
              </w:r>
            </w:hyperlink>
            <w:r>
              <w:rPr/>
              <w:t xml:space="preserve">,</w:t>
            </w:r>
            <w:hyperlink r:id="rId30" w:history="1">
              <w:r>
                <w:rPr>
                  <w:color w:val="#410a8c"/>
                  <w:u w:val="single"/>
                </w:rPr>
                <w:t xml:space="preserve">Jean-Marc Brayer</w:t>
              </w:r>
            </w:hyperlink>
          </w:p>
          <w:p>
            <w:pPr/>
            <w:r>
              <w:rPr>
                <w:i w:val="1"/>
                <w:iCs w:val="1"/>
              </w:rPr>
              <w:t xml:space="preserve">Innovations - Revue d’économie et de management de l'innovation</w:t>
            </w:r>
            <w:r>
              <w:rPr/>
              <w:t xml:space="preserve">, 2017, 2017/3 (54), pp.41-63</w:t>
            </w:r>
          </w:p>
          <w:p>
            <w:pPr/>
            <w:r>
              <w:rPr/>
              <w:t xml:space="preserve">Article dans une revue</w:t>
            </w:r>
          </w:p>
          <w:p>
            <w:pPr/>
            <w:hyperlink r:id="rId27" w:history="1">
              <w:r>
                <w:rPr>
                  <w:color w:val="#410a8c"/>
                  <w:u w:val="single"/>
                </w:rPr>
                <w:t xml:space="preserve">hal-01548775v1</w:t>
              </w:r>
            </w:hyperlink>
          </w:p>
        </w:tc>
      </w:tr>
      <w:tr>
        <w:trPr/>
        <w:tc>
          <w:tcPr>
            <w:noWrap/>
          </w:tcPr>
          <w:p>
            <w:pPr>
              <w:spacing w:after="200"/>
            </w:pPr>
            <w:hyperlink r:id="rId31" w:history="1">
              <w:r>
                <w:rPr>
                  <w:color w:val="1e198e"/>
                  <w:b w:val="1"/>
                  <w:bCs w:val="1"/>
                  <w:u w:val="single"/>
                </w:rPr>
                <w:t xml:space="preserve">Un Parc Naturel Régional en apprentissage : enseignements d’une démarche d’adaptation aux changements climatiques des actions en faveur de la biodiversité</w:t>
              </w:r>
            </w:hyperlink>
          </w:p>
          <w:p>
            <w:pPr/>
            <w:hyperlink r:id="rId10" w:history="1">
              <w:r>
                <w:rPr>
                  <w:color w:val="#410a8c"/>
                  <w:u w:val="single"/>
                </w:rPr>
                <w:t xml:space="preserve">François Bertrand</w:t>
              </w:r>
            </w:hyperlink>
            <w:r>
              <w:rPr/>
              <w:t xml:space="preserve">,</w:t>
            </w:r>
            <w:hyperlink r:id="rId32" w:history="1">
              <w:r>
                <w:rPr>
                  <w:color w:val="#410a8c"/>
                  <w:u w:val="single"/>
                </w:rPr>
                <w:t xml:space="preserve">Timothée Fouqueray</w:t>
              </w:r>
            </w:hyperlink>
          </w:p>
          <w:p>
            <w:pPr/>
            <w:r>
              <w:rPr>
                <w:i w:val="1"/>
                <w:iCs w:val="1"/>
              </w:rPr>
              <w:t xml:space="preserve">Norois. Environnement, aménagement, société</w:t>
            </w:r>
            <w:r>
              <w:rPr/>
              <w:t xml:space="preserve">, 2017, 2017-4, pp.47 - 61. </w:t>
            </w:r>
            <w:hyperlink r:id="rId33" w:history="1">
              <w:r>
                <w:rPr>
                  <w:color w:val="#410a8c"/>
                  <w:u w:val="single"/>
                </w:rPr>
                <w:t xml:space="preserve">⟨10.4000/norois.6224⟩</w:t>
              </w:r>
            </w:hyperlink>
          </w:p>
          <w:p>
            <w:pPr/>
            <w:r>
              <w:rPr/>
              <w:t xml:space="preserve">Article dans une revue</w:t>
            </w:r>
          </w:p>
          <w:p>
            <w:pPr/>
            <w:hyperlink r:id="rId31" w:history="1">
              <w:r>
                <w:rPr>
                  <w:color w:val="#410a8c"/>
                  <w:u w:val="single"/>
                </w:rPr>
                <w:t xml:space="preserve">hal-01824790v1</w:t>
              </w:r>
            </w:hyperlink>
          </w:p>
        </w:tc>
      </w:tr>
      <w:tr>
        <w:trPr/>
        <w:tc>
          <w:tcPr>
            <w:noWrap/>
          </w:tcPr>
          <w:p>
            <w:pPr>
              <w:spacing w:after="200"/>
            </w:pPr>
            <w:hyperlink r:id="rId34" w:history="1">
              <w:r>
                <w:rPr>
                  <w:color w:val="1e198e"/>
                  <w:b w:val="1"/>
                  <w:bCs w:val="1"/>
                  <w:u w:val="single"/>
                </w:rPr>
                <w:t xml:space="preserve">L’élaboration des politiques climatiques locales : usage et portée d’un dispositif de concertation</w:t>
              </w:r>
            </w:hyperlink>
          </w:p>
          <w:p>
            <w:pPr/>
            <w:hyperlink r:id="rId10" w:history="1">
              <w:r>
                <w:rPr>
                  <w:color w:val="#410a8c"/>
                  <w:u w:val="single"/>
                </w:rPr>
                <w:t xml:space="preserve">François Bertrand</w:t>
              </w:r>
            </w:hyperlink>
            <w:r>
              <w:rPr/>
              <w:t xml:space="preserve">,</w:t>
            </w:r>
            <w:hyperlink r:id="rId35" w:history="1">
              <w:r>
                <w:rPr>
                  <w:color w:val="#410a8c"/>
                  <w:u w:val="single"/>
                </w:rPr>
                <w:t xml:space="preserve">Marion Amalric</w:t>
              </w:r>
            </w:hyperlink>
          </w:p>
          <w:p>
            <w:pPr/>
            <w:r>
              <w:rPr>
                <w:i w:val="1"/>
                <w:iCs w:val="1"/>
              </w:rPr>
              <w:t xml:space="preserve">Développement durable et territoires</w:t>
            </w:r>
            <w:r>
              <w:rPr/>
              <w:t xml:space="preserve">, 2017, Lutte contre le changement climatique et maîtrise de la demande d'énergie, 8 (2), </w:t>
            </w:r>
            <w:hyperlink r:id="rId36" w:history="1">
              <w:r>
                <w:rPr>
                  <w:color w:val="#410a8c"/>
                  <w:u w:val="single"/>
                </w:rPr>
                <w:t xml:space="preserve">⟨10.4000/developpementdurable.11715⟩</w:t>
              </w:r>
            </w:hyperlink>
          </w:p>
          <w:p>
            <w:pPr/>
            <w:r>
              <w:rPr/>
              <w:t xml:space="preserve">Article dans une revue</w:t>
            </w:r>
          </w:p>
          <w:p>
            <w:pPr/>
            <w:hyperlink r:id="rId34" w:history="1">
              <w:r>
                <w:rPr>
                  <w:color w:val="#410a8c"/>
                  <w:u w:val="single"/>
                </w:rPr>
                <w:t xml:space="preserve">hal-01578461v1</w:t>
              </w:r>
            </w:hyperlink>
          </w:p>
        </w:tc>
      </w:tr>
      <w:tr>
        <w:trPr/>
        <w:tc>
          <w:tcPr>
            <w:noWrap/>
          </w:tcPr>
          <w:p>
            <w:pPr>
              <w:spacing w:after="200"/>
            </w:pPr>
            <w:hyperlink r:id="rId37" w:history="1">
              <w:r>
                <w:rPr>
                  <w:color w:val="1e198e"/>
                  <w:b w:val="1"/>
                  <w:bCs w:val="1"/>
                  <w:u w:val="single"/>
                </w:rPr>
                <w:t xml:space="preserve">Redéfinir le problème climatique par l'écoute du local : éléments de propédeutique</w:t>
              </w:r>
            </w:hyperlink>
          </w:p>
          <w:p>
            <w:pPr/>
            <w:hyperlink r:id="rId38" w:history="1">
              <w:r>
                <w:rPr>
                  <w:color w:val="#410a8c"/>
                  <w:u w:val="single"/>
                </w:rPr>
                <w:t xml:space="preserve">Hervé Brédif</w:t>
              </w:r>
            </w:hyperlink>
            <w:r>
              <w:rPr/>
              <w:t xml:space="preserve">,</w:t>
            </w:r>
            <w:hyperlink r:id="rId10" w:history="1">
              <w:r>
                <w:rPr>
                  <w:color w:val="#410a8c"/>
                  <w:u w:val="single"/>
                </w:rPr>
                <w:t xml:space="preserve">François Bertrand</w:t>
              </w:r>
            </w:hyperlink>
            <w:r>
              <w:rPr/>
              <w:t xml:space="preserve">,</w:t>
            </w:r>
            <w:hyperlink r:id="rId39" w:history="1">
              <w:r>
                <w:rPr>
                  <w:color w:val="#410a8c"/>
                  <w:u w:val="single"/>
                </w:rPr>
                <w:t xml:space="preserve">Martine Tabeaud</w:t>
              </w:r>
            </w:hyperlink>
          </w:p>
          <w:p>
            <w:pPr/>
            <w:r>
              <w:rPr>
                <w:i w:val="1"/>
                <w:iCs w:val="1"/>
              </w:rPr>
              <w:t xml:space="preserve">Natures Sciences Sociétés</w:t>
            </w:r>
            <w:r>
              <w:rPr/>
              <w:t xml:space="preserve">, 2015, Les enjeux de la conférence de Paris. Penser autrement la question climatique, 23, pp.65-75. </w:t>
            </w:r>
            <w:hyperlink r:id="rId40" w:history="1">
              <w:r>
                <w:rPr>
                  <w:color w:val="#410a8c"/>
                  <w:u w:val="single"/>
                </w:rPr>
                <w:t xml:space="preserve">⟨10.1051/nss/2015019⟩</w:t>
              </w:r>
            </w:hyperlink>
          </w:p>
          <w:p>
            <w:pPr/>
            <w:r>
              <w:rPr/>
              <w:t xml:space="preserve">Article dans une revue</w:t>
            </w:r>
          </w:p>
          <w:p>
            <w:pPr/>
            <w:hyperlink r:id="rId37" w:history="1">
              <w:r>
                <w:rPr>
                  <w:color w:val="#410a8c"/>
                  <w:u w:val="single"/>
                </w:rPr>
                <w:t xml:space="preserve">halshs-01254484v1</w:t>
              </w:r>
            </w:hyperlink>
          </w:p>
        </w:tc>
      </w:tr>
      <w:tr>
        <w:trPr/>
        <w:tc>
          <w:tcPr>
            <w:noWrap/>
          </w:tcPr>
          <w:p>
            <w:pPr>
              <w:spacing w:after="200"/>
            </w:pPr>
            <w:hyperlink r:id="rId41" w:history="1">
              <w:r>
                <w:rPr>
                  <w:color w:val="1e198e"/>
                  <w:b w:val="1"/>
                  <w:bCs w:val="1"/>
                  <w:u w:val="single"/>
                </w:rPr>
                <w:t xml:space="preserve">La délicate existence locale de l’adaptation aux changements climatiques : avec, sans, ou à côté de l’atténuation</w:t>
              </w:r>
            </w:hyperlink>
          </w:p>
          <w:p>
            <w:pPr/>
            <w:hyperlink r:id="rId10"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Développement durable et territoires</w:t>
            </w:r>
            <w:r>
              <w:rPr/>
              <w:t xml:space="preserve">, 2015, 6 (3), </w:t>
            </w:r>
            <w:hyperlink r:id="rId42" w:history="1">
              <w:r>
                <w:rPr>
                  <w:color w:val="#410a8c"/>
                  <w:u w:val="single"/>
                </w:rPr>
                <w:t xml:space="preserve">⟨10.4000/developpementdurable.11048⟩</w:t>
              </w:r>
            </w:hyperlink>
          </w:p>
          <w:p>
            <w:pPr/>
            <w:r>
              <w:rPr/>
              <w:t xml:space="preserve">Article dans une revue</w:t>
            </w:r>
          </w:p>
          <w:p>
            <w:pPr/>
            <w:hyperlink r:id="rId41" w:history="1">
              <w:r>
                <w:rPr>
                  <w:color w:val="#410a8c"/>
                  <w:u w:val="single"/>
                </w:rPr>
                <w:t xml:space="preserve">halshs-01254476v1</w:t>
              </w:r>
            </w:hyperlink>
          </w:p>
        </w:tc>
      </w:tr>
      <w:tr>
        <w:trPr/>
        <w:tc>
          <w:tcPr>
            <w:noWrap/>
          </w:tcPr>
          <w:p>
            <w:pPr>
              <w:spacing w:after="200"/>
            </w:pPr>
            <w:hyperlink r:id="rId43" w:history="1">
              <w:r>
                <w:rPr>
                  <w:color w:val="1e198e"/>
                  <w:b w:val="1"/>
                  <w:bCs w:val="1"/>
                  <w:u w:val="single"/>
                </w:rPr>
                <w:t xml:space="preserve">Compte-rendu de l'ouvrage « L’adaptation au changement climatique. Valentine van Gameren, Romain Weikmans, Edwin Zaccai, Editions La Decouverte, 2014, 128 p. »</w:t>
              </w:r>
            </w:hyperlink>
          </w:p>
          <w:p>
            <w:pPr/>
            <w:hyperlink r:id="rId10" w:history="1">
              <w:r>
                <w:rPr>
                  <w:color w:val="#410a8c"/>
                  <w:u w:val="single"/>
                </w:rPr>
                <w:t xml:space="preserve">François Bertrand</w:t>
              </w:r>
            </w:hyperlink>
          </w:p>
          <w:p>
            <w:pPr/>
            <w:r>
              <w:rPr>
                <w:i w:val="1"/>
                <w:iCs w:val="1"/>
              </w:rPr>
              <w:t xml:space="preserve">Natures Sciences Sociétés</w:t>
            </w:r>
            <w:r>
              <w:rPr/>
              <w:t xml:space="preserve">, 2015, </w:t>
            </w:r>
            <w:hyperlink r:id="rId44" w:history="1">
              <w:r>
                <w:rPr>
                  <w:color w:val="#410a8c"/>
                  <w:u w:val="single"/>
                </w:rPr>
                <w:t xml:space="preserve">⟨10.1051/nss/2015025⟩</w:t>
              </w:r>
            </w:hyperlink>
          </w:p>
          <w:p>
            <w:pPr/>
            <w:r>
              <w:rPr/>
              <w:t xml:space="preserve">Article dans une revue</w:t>
            </w:r>
            <w:r>
              <w:rPr/>
              <w:t xml:space="preserve"> (compte-rendu de lecture)</w:t>
            </w:r>
          </w:p>
          <w:p>
            <w:pPr/>
            <w:hyperlink r:id="rId43" w:history="1">
              <w:r>
                <w:rPr>
                  <w:color w:val="#410a8c"/>
                  <w:u w:val="single"/>
                </w:rPr>
                <w:t xml:space="preserve">hal-02563635v1</w:t>
              </w:r>
            </w:hyperlink>
          </w:p>
        </w:tc>
      </w:tr>
      <w:tr>
        <w:trPr/>
        <w:tc>
          <w:tcPr>
            <w:noWrap/>
          </w:tcPr>
          <w:p>
            <w:pPr>
              <w:spacing w:after="200"/>
            </w:pPr>
            <w:hyperlink r:id="rId45" w:history="1">
              <w:r>
                <w:rPr>
                  <w:color w:val="1e198e"/>
                  <w:b w:val="1"/>
                  <w:bCs w:val="1"/>
                  <w:u w:val="single"/>
                </w:rPr>
                <w:t xml:space="preserve">L’action des collectivités territoriales face au « problème climat » en France : une caractérisation par les politiques environnementales</w:t>
              </w:r>
            </w:hyperlink>
          </w:p>
          <w:p>
            <w:pPr/>
            <w:hyperlink r:id="rId10"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Natures Sciences Sociétés</w:t>
            </w:r>
            <w:r>
              <w:rPr/>
              <w:t xml:space="preserve">, 2014, Territoires en transition environnementale, 22 (3), pp.195-203. </w:t>
            </w:r>
            <w:hyperlink r:id="rId46" w:history="1">
              <w:r>
                <w:rPr>
                  <w:color w:val="#410a8c"/>
                  <w:u w:val="single"/>
                </w:rPr>
                <w:t xml:space="preserve">⟨10.1051/nss/2014036⟩</w:t>
              </w:r>
            </w:hyperlink>
          </w:p>
          <w:p>
            <w:pPr/>
            <w:r>
              <w:rPr/>
              <w:t xml:space="preserve">Article dans une revue</w:t>
            </w:r>
          </w:p>
          <w:p>
            <w:pPr/>
            <w:hyperlink r:id="rId45" w:history="1">
              <w:r>
                <w:rPr>
                  <w:color w:val="#410a8c"/>
                  <w:u w:val="single"/>
                </w:rPr>
                <w:t xml:space="preserve">hal-01135164v1</w:t>
              </w:r>
            </w:hyperlink>
          </w:p>
        </w:tc>
      </w:tr>
      <w:tr>
        <w:trPr/>
        <w:tc>
          <w:tcPr>
            <w:noWrap/>
          </w:tcPr>
          <w:p>
            <w:pPr>
              <w:spacing w:after="200"/>
            </w:pPr>
            <w:hyperlink r:id="rId47" w:history="1">
              <w:r>
                <w:rPr>
                  <w:color w:val="1e198e"/>
                  <w:b w:val="1"/>
                  <w:bCs w:val="1"/>
                  <w:u w:val="single"/>
                </w:rPr>
                <w:t xml:space="preserve">Les trames vertes urbaines et l’adaptation au changement climatique : perspectives pour l’aménagement du territoire</w:t>
              </w:r>
            </w:hyperlink>
          </w:p>
          <w:p>
            <w:pPr/>
            <w:hyperlink r:id="rId10" w:history="1">
              <w:r>
                <w:rPr>
                  <w:color w:val="#410a8c"/>
                  <w:u w:val="single"/>
                </w:rPr>
                <w:t xml:space="preserve">François Bertrand</w:t>
              </w:r>
            </w:hyperlink>
            <w:r>
              <w:rPr/>
              <w:t xml:space="preserve">,</w:t>
            </w:r>
            <w:hyperlink r:id="rId48" w:history="1">
              <w:r>
                <w:rPr>
                  <w:color w:val="#410a8c"/>
                  <w:u w:val="single"/>
                </w:rPr>
                <w:t xml:space="preserve">Guillaume Simonet</w:t>
              </w:r>
            </w:hyperlink>
          </w:p>
          <w:p>
            <w:pPr/>
            <w:r>
              <w:rPr>
                <w:i w:val="1"/>
                <w:iCs w:val="1"/>
              </w:rPr>
              <w:t xml:space="preserve">VertigO : La revue électronique en sciences de l'environnement</w:t>
            </w:r>
            <w:r>
              <w:rPr/>
              <w:t xml:space="preserve">, 2012, Adaptation aux changements climatiques et trames vertes : quels enjeux pour la ville ?, Hors-série 12, </w:t>
            </w:r>
            <w:hyperlink r:id="rId49" w:history="1">
              <w:r>
                <w:rPr>
                  <w:color w:val="#410a8c"/>
                  <w:u w:val="single"/>
                </w:rPr>
                <w:t xml:space="preserve">⟨10.4000/vertigo.11869⟩</w:t>
              </w:r>
            </w:hyperlink>
          </w:p>
          <w:p>
            <w:pPr/>
            <w:r>
              <w:rPr/>
              <w:t xml:space="preserve">Article dans une revue</w:t>
            </w:r>
          </w:p>
          <w:p>
            <w:pPr/>
            <w:hyperlink r:id="rId47" w:history="1">
              <w:r>
                <w:rPr>
                  <w:color w:val="#410a8c"/>
                  <w:u w:val="single"/>
                </w:rPr>
                <w:t xml:space="preserve">hal-01135173v1</w:t>
              </w:r>
            </w:hyperlink>
          </w:p>
        </w:tc>
      </w:tr>
      <w:tr>
        <w:trPr/>
        <w:tc>
          <w:tcPr>
            <w:noWrap/>
          </w:tcPr>
          <w:p>
            <w:pPr>
              <w:spacing w:after="200"/>
            </w:pPr>
            <w:hyperlink r:id="rId50" w:history="1">
              <w:r>
                <w:rPr>
                  <w:color w:val="1e198e"/>
                  <w:b w:val="1"/>
                  <w:bCs w:val="1"/>
                  <w:u w:val="single"/>
                </w:rPr>
                <w:t xml:space="preserve">Les initiatives d’adaptation aux changements climatiques : entre maintien des logiques de développement et renforcement des coopérations entre territoires</w:t>
              </w:r>
            </w:hyperlink>
          </w:p>
          <w:p>
            <w:pPr/>
            <w:hyperlink r:id="rId10"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Territoire en mouvement. Revue de Géographie et d'Aménagement</w:t>
            </w:r>
            <w:r>
              <w:rPr/>
              <w:t xml:space="preserve">, 2012, dossier « Inégalités et iniquités face aux changements climatiques », 14-15, pp.138-153</w:t>
            </w:r>
          </w:p>
          <w:p>
            <w:pPr/>
            <w:r>
              <w:rPr/>
              <w:t xml:space="preserve">Article dans une revue</w:t>
            </w:r>
          </w:p>
          <w:p>
            <w:pPr/>
            <w:hyperlink r:id="rId50" w:history="1">
              <w:r>
                <w:rPr>
                  <w:color w:val="#410a8c"/>
                  <w:u w:val="single"/>
                </w:rPr>
                <w:t xml:space="preserve">hal-01135170v1</w:t>
              </w:r>
            </w:hyperlink>
          </w:p>
        </w:tc>
      </w:tr>
      <w:tr>
        <w:trPr/>
        <w:tc>
          <w:tcPr>
            <w:noWrap/>
          </w:tcPr>
          <w:p>
            <w:pPr>
              <w:spacing w:after="200"/>
            </w:pPr>
            <w:hyperlink r:id="rId51" w:history="1">
              <w:r>
                <w:rPr>
                  <w:color w:val="1e198e"/>
                  <w:b w:val="1"/>
                  <w:bCs w:val="1"/>
                  <w:u w:val="single"/>
                </w:rPr>
                <w:t xml:space="preserve">Adaptation des territoires insulaires : éléments de réflexion à partir de deux îles françaises (Ré et la Réunion)</w:t>
              </w:r>
            </w:hyperlink>
          </w:p>
          <w:p>
            <w:pPr/>
            <w:hyperlink r:id="rId10"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VertigO : La revue électronique en sciences de l'environnement</w:t>
            </w:r>
            <w:r>
              <w:rPr/>
              <w:t xml:space="preserve">, 2010, Les petits États et territoires insulaires face aux changements climatiques : vulnérabilité, adaptation et développement, 10 (3), </w:t>
            </w:r>
            <w:hyperlink r:id="rId52" w:history="1">
              <w:r>
                <w:rPr>
                  <w:color w:val="#410a8c"/>
                  <w:u w:val="single"/>
                </w:rPr>
                <w:t xml:space="preserve">⟨10.4000/vertigo.10473⟩</w:t>
              </w:r>
            </w:hyperlink>
          </w:p>
          <w:p>
            <w:pPr/>
            <w:r>
              <w:rPr/>
              <w:t xml:space="preserve">Article dans une revue</w:t>
            </w:r>
          </w:p>
          <w:p>
            <w:pPr/>
            <w:hyperlink r:id="rId51" w:history="1">
              <w:r>
                <w:rPr>
                  <w:color w:val="#410a8c"/>
                  <w:u w:val="single"/>
                </w:rPr>
                <w:t xml:space="preserve">halshs-01254497v1</w:t>
              </w:r>
            </w:hyperlink>
          </w:p>
        </w:tc>
      </w:tr>
      <w:tr>
        <w:trPr/>
        <w:tc>
          <w:tcPr>
            <w:noWrap/>
          </w:tcPr>
          <w:p>
            <w:pPr>
              <w:spacing w:after="200"/>
            </w:pPr>
            <w:hyperlink r:id="rId53" w:history="1">
              <w:r>
                <w:rPr>
                  <w:color w:val="1e198e"/>
                  <w:b w:val="1"/>
                  <w:bCs w:val="1"/>
                  <w:u w:val="single"/>
                </w:rPr>
                <w:t xml:space="preserve">Regional Sustainable Development in France: Assessing the Environmental Implications</w:t>
              </w:r>
            </w:hyperlink>
          </w:p>
          <w:p>
            <w:pPr/>
            <w:hyperlink r:id="rId10" w:history="1">
              <w:r>
                <w:rPr>
                  <w:color w:val="#410a8c"/>
                  <w:u w:val="single"/>
                </w:rPr>
                <w:t xml:space="preserve">François Bertrand</w:t>
              </w:r>
            </w:hyperlink>
            <w:r>
              <w:rPr/>
              <w:t xml:space="preserve">,</w:t>
            </w:r>
            <w:hyperlink r:id="rId54" w:history="1">
              <w:r>
                <w:rPr>
                  <w:color w:val="#410a8c"/>
                  <w:u w:val="single"/>
                </w:rPr>
                <w:t xml:space="preserve">Corinne Larrue</w:t>
              </w:r>
            </w:hyperlink>
          </w:p>
          <w:p>
            <w:pPr/>
            <w:r>
              <w:rPr>
                <w:i w:val="1"/>
                <w:iCs w:val="1"/>
              </w:rPr>
              <w:t xml:space="preserve">Environmental Policy and Governance</w:t>
            </w:r>
            <w:r>
              <w:rPr/>
              <w:t xml:space="preserve">, 2005, 15 (15), pp.282-293. </w:t>
            </w:r>
            <w:hyperlink r:id="rId55" w:history="1">
              <w:r>
                <w:rPr>
                  <w:color w:val="#410a8c"/>
                  <w:u w:val="single"/>
                </w:rPr>
                <w:t xml:space="preserve">⟨10.1002/eet.390⟩</w:t>
              </w:r>
            </w:hyperlink>
          </w:p>
          <w:p>
            <w:pPr/>
            <w:r>
              <w:rPr/>
              <w:t xml:space="preserve">Article dans une revue</w:t>
            </w:r>
          </w:p>
          <w:p>
            <w:pPr/>
            <w:hyperlink r:id="rId56" w:history="1">
              <w:r>
                <w:rPr>
                  <w:color w:val="#410a8c"/>
                  <w:u w:val="single"/>
                </w:rPr>
                <w:t xml:space="preserve">istex</w:t>
              </w:r>
            </w:hyperlink>
          </w:p>
          <w:p>
            <w:pPr/>
            <w:hyperlink r:id="rId53" w:history="1">
              <w:r>
                <w:rPr>
                  <w:color w:val="#410a8c"/>
                  <w:u w:val="single"/>
                </w:rPr>
                <w:t xml:space="preserve">halshs-02544951v1</w:t>
              </w:r>
            </w:hyperlink>
          </w:p>
        </w:tc>
      </w:tr>
      <w:tr>
        <w:trPr/>
        <w:tc>
          <w:tcPr>
            <w:noWrap/>
          </w:tcPr>
          <w:p>
            <w:pPr>
              <w:spacing w:after="200"/>
            </w:pPr>
            <w:hyperlink r:id="rId57" w:history="1">
              <w:r>
                <w:rPr>
                  <w:color w:val="1e198e"/>
                  <w:b w:val="1"/>
                  <w:bCs w:val="1"/>
                  <w:u w:val="single"/>
                </w:rPr>
                <w:t xml:space="preserve">Regional Sustainable Development in France: Assessing the Environmental Implications</w:t>
              </w:r>
            </w:hyperlink>
          </w:p>
          <w:p>
            <w:pPr/>
            <w:hyperlink r:id="rId54" w:history="1">
              <w:r>
                <w:rPr>
                  <w:color w:val="#410a8c"/>
                  <w:u w:val="single"/>
                </w:rPr>
                <w:t xml:space="preserve">Corinne Larrue</w:t>
              </w:r>
            </w:hyperlink>
            <w:r>
              <w:rPr/>
              <w:t xml:space="preserve">,</w:t>
            </w:r>
            <w:hyperlink r:id="rId10" w:history="1">
              <w:r>
                <w:rPr>
                  <w:color w:val="#410a8c"/>
                  <w:u w:val="single"/>
                </w:rPr>
                <w:t xml:space="preserve">François Bertrand</w:t>
              </w:r>
            </w:hyperlink>
          </w:p>
          <w:p>
            <w:pPr/>
            <w:r>
              <w:rPr>
                <w:i w:val="1"/>
                <w:iCs w:val="1"/>
              </w:rPr>
              <w:t xml:space="preserve">European Environment</w:t>
            </w:r>
            <w:r>
              <w:rPr/>
              <w:t xml:space="preserve">, 2005, 15, pp.282-293</w:t>
            </w:r>
          </w:p>
          <w:p>
            <w:pPr/>
            <w:r>
              <w:rPr/>
              <w:t xml:space="preserve">Article dans une revue</w:t>
            </w:r>
          </w:p>
          <w:p>
            <w:pPr/>
            <w:hyperlink r:id="rId57" w:history="1">
              <w:r>
                <w:rPr>
                  <w:color w:val="#410a8c"/>
                  <w:u w:val="single"/>
                </w:rPr>
                <w:t xml:space="preserve">halshs-00006091v1</w:t>
              </w:r>
            </w:hyperlink>
          </w:p>
        </w:tc>
      </w:tr>
      <w:tr>
        <w:trPr/>
        <w:tc>
          <w:tcPr>
            <w:noWrap/>
          </w:tcPr>
          <w:p>
            <w:pPr>
              <w:spacing w:after="200"/>
            </w:pPr>
            <w:hyperlink r:id="rId58" w:history="1">
              <w:r>
                <w:rPr>
                  <w:color w:val="1e198e"/>
                  <w:b w:val="1"/>
                  <w:bCs w:val="1"/>
                  <w:u w:val="single"/>
                </w:rPr>
                <w:t xml:space="preserve">Integration of the Sustainable Development Evaluation process in Regional Planning: promises and problems in the case of France</w:t>
              </w:r>
            </w:hyperlink>
          </w:p>
          <w:p>
            <w:pPr/>
            <w:hyperlink r:id="rId54" w:history="1">
              <w:r>
                <w:rPr>
                  <w:color w:val="#410a8c"/>
                  <w:u w:val="single"/>
                </w:rPr>
                <w:t xml:space="preserve">Corinne Larrue</w:t>
              </w:r>
            </w:hyperlink>
            <w:r>
              <w:rPr/>
              <w:t xml:space="preserve">,</w:t>
            </w:r>
            <w:hyperlink r:id="rId10" w:history="1">
              <w:r>
                <w:rPr>
                  <w:color w:val="#410a8c"/>
                  <w:u w:val="single"/>
                </w:rPr>
                <w:t xml:space="preserve">François Bertrand</w:t>
              </w:r>
            </w:hyperlink>
          </w:p>
          <w:p>
            <w:pPr/>
            <w:r>
              <w:rPr>
                <w:i w:val="1"/>
                <w:iCs w:val="1"/>
              </w:rPr>
              <w:t xml:space="preserve">Journal of Environmental Assessment Planning &amp; Management</w:t>
            </w:r>
            <w:r>
              <w:rPr/>
              <w:t xml:space="preserve">, 2004</w:t>
            </w:r>
          </w:p>
          <w:p>
            <w:pPr/>
            <w:r>
              <w:rPr/>
              <w:t xml:space="preserve">Article dans une revue</w:t>
            </w:r>
          </w:p>
          <w:p>
            <w:pPr/>
            <w:hyperlink r:id="rId58" w:history="1">
              <w:r>
                <w:rPr>
                  <w:color w:val="#410a8c"/>
                  <w:u w:val="single"/>
                </w:rPr>
                <w:t xml:space="preserve">halshs-00005844v1</w:t>
              </w:r>
            </w:hyperlink>
          </w:p>
        </w:tc>
      </w:tr>
      <w:tr>
        <w:trPr/>
        <w:tc>
          <w:tcPr>
            <w:noWrap/>
          </w:tcPr>
          <w:p>
            <w:pPr>
              <w:spacing w:after="200"/>
            </w:pPr>
            <w:hyperlink r:id="rId59" w:history="1">
              <w:r>
                <w:rPr>
                  <w:color w:val="1e198e"/>
                  <w:b w:val="1"/>
                  <w:bCs w:val="1"/>
                  <w:u w:val="single"/>
                </w:rPr>
                <w:t xml:space="preserve">Integration of the Sustainable Development Evaluation process in Regional Planning: promises and problems in the case of France</w:t>
              </w:r>
            </w:hyperlink>
          </w:p>
          <w:p>
            <w:pPr/>
            <w:hyperlink r:id="rId10" w:history="1">
              <w:r>
                <w:rPr>
                  <w:color w:val="#410a8c"/>
                  <w:u w:val="single"/>
                </w:rPr>
                <w:t xml:space="preserve">François Bertrand</w:t>
              </w:r>
            </w:hyperlink>
            <w:r>
              <w:rPr/>
              <w:t xml:space="preserve">,</w:t>
            </w:r>
            <w:hyperlink r:id="rId54" w:history="1">
              <w:r>
                <w:rPr>
                  <w:color w:val="#410a8c"/>
                  <w:u w:val="single"/>
                </w:rPr>
                <w:t xml:space="preserve">Corinne Larrue</w:t>
              </w:r>
            </w:hyperlink>
          </w:p>
          <w:p>
            <w:pPr/>
            <w:r>
              <w:rPr>
                <w:i w:val="1"/>
                <w:iCs w:val="1"/>
              </w:rPr>
              <w:t xml:space="preserve">Journal of Environmental Assessment Planning &amp; Management</w:t>
            </w:r>
            <w:r>
              <w:rPr/>
              <w:t xml:space="preserve">, 2004, 6-4, pp.443 - 463</w:t>
            </w:r>
          </w:p>
          <w:p>
            <w:pPr/>
            <w:r>
              <w:rPr/>
              <w:t xml:space="preserve">Article dans une revue</w:t>
            </w:r>
          </w:p>
          <w:p>
            <w:pPr/>
            <w:hyperlink r:id="rId59" w:history="1">
              <w:r>
                <w:rPr>
                  <w:color w:val="#410a8c"/>
                  <w:u w:val="single"/>
                </w:rPr>
                <w:t xml:space="preserve">halshs-02544943v1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littoraux français face au changement climatique : typologie et variables clés pour des trajectoires d’adaptation à moyen-long terme</w:t>
              </w:r>
            </w:hyperlink>
          </w:p>
          <w:p>
            <w:pPr/>
            <w:hyperlink r:id="rId19" w:history="1">
              <w:r>
                <w:rPr>
                  <w:color w:val="#410a8c"/>
                  <w:u w:val="single"/>
                </w:rPr>
                <w:t xml:space="preserve">Nicolas Becu</w:t>
              </w:r>
            </w:hyperlink>
            <w:r>
              <w:rPr/>
              <w:t xml:space="preserve">,</w:t>
            </w:r>
            <w:hyperlink r:id="rId17" w:history="1">
              <w:r>
                <w:rPr>
                  <w:color w:val="#410a8c"/>
                  <w:u w:val="single"/>
                </w:rPr>
                <w:t xml:space="preserve">Nicolas Rocle</w:t>
              </w:r>
            </w:hyperlink>
            <w:r>
              <w:rPr/>
              <w:t xml:space="preserve">,</w:t>
            </w:r>
            <w:hyperlink r:id="rId18" w:history="1">
              <w:r>
                <w:rPr>
                  <w:color w:val="#410a8c"/>
                  <w:u w:val="single"/>
                </w:rPr>
                <w:t xml:space="preserve">Helene Rey-Valette</w:t>
              </w:r>
            </w:hyperlink>
            <w:r>
              <w:rPr/>
              <w:t xml:space="preserve">,</w:t>
            </w:r>
            <w:hyperlink r:id="rId61" w:history="1">
              <w:r>
                <w:rPr>
                  <w:color w:val="#410a8c"/>
                  <w:u w:val="single"/>
                </w:rPr>
                <w:t xml:space="preserve">Marion Almaric</w:t>
              </w:r>
            </w:hyperlink>
            <w:r>
              <w:rPr/>
              <w:t xml:space="preserve">,</w:t>
            </w:r>
            <w:hyperlink r:id="rId62" w:history="1">
              <w:r>
                <w:rPr>
                  <w:color w:val="#410a8c"/>
                  <w:u w:val="single"/>
                </w:rPr>
                <w:t xml:space="preserve">Yann Balouin</w:t>
              </w:r>
            </w:hyperlink>
            <w:r>
              <w:rPr/>
              <w:t xml:space="preserve">et al.</w:t>
            </w:r>
          </w:p>
          <w:p>
            <w:pPr/>
            <w:r>
              <w:rPr>
                <w:i w:val="1"/>
                <w:iCs w:val="1"/>
              </w:rPr>
              <w:t xml:space="preserve">Rencontres SHF: Littoral et changement climatique-Adaptation des côtes, des ports et des estuaires au changement climatique</w:t>
            </w:r>
            <w:r>
              <w:rPr/>
              <w:t xml:space="preserve">, Nov 2019, Paris, France</w:t>
            </w:r>
          </w:p>
          <w:p>
            <w:pPr/>
            <w:r>
              <w:rPr/>
              <w:t xml:space="preserve">Communication dans un congrès</w:t>
            </w:r>
          </w:p>
          <w:p>
            <w:pPr/>
            <w:hyperlink r:id="rId60" w:history="1">
              <w:r>
                <w:rPr>
                  <w:color w:val="#410a8c"/>
                  <w:u w:val="single"/>
                </w:rPr>
                <w:t xml:space="preserve">hal-02324658v1</w:t>
              </w:r>
            </w:hyperlink>
          </w:p>
        </w:tc>
      </w:tr>
      <w:tr>
        <w:trPr/>
        <w:tc>
          <w:tcPr>
            <w:noWrap/>
          </w:tcPr>
          <w:p>
            <w:pPr>
              <w:spacing w:after="200"/>
            </w:pPr>
            <w:hyperlink r:id="rId63" w:history="1">
              <w:r>
                <w:rPr>
                  <w:color w:val="1e198e"/>
                  <w:b w:val="1"/>
                  <w:bCs w:val="1"/>
                  <w:u w:val="single"/>
                </w:rPr>
                <w:t xml:space="preserve">Vulnérabilité et résilience au changement climatique en milieu urbain : vers des stratégies de développement urbain durable ?</w:t>
              </w:r>
            </w:hyperlink>
          </w:p>
          <w:p>
            <w:pPr/>
            <w:hyperlink r:id="rId64" w:history="1">
              <w:r>
                <w:rPr>
                  <w:color w:val="#410a8c"/>
                  <w:u w:val="single"/>
                </w:rPr>
                <w:t xml:space="preserve">Béatrice Quenault</w:t>
              </w:r>
            </w:hyperlink>
            <w:r>
              <w:rPr/>
              <w:t xml:space="preserve">,</w:t>
            </w:r>
            <w:hyperlink r:id="rId10" w:history="1">
              <w:r>
                <w:rPr>
                  <w:color w:val="#410a8c"/>
                  <w:u w:val="single"/>
                </w:rPr>
                <w:t xml:space="preserve">François Bertrand</w:t>
              </w:r>
            </w:hyperlink>
            <w:r>
              <w:rPr/>
              <w:t xml:space="preserve">,</w:t>
            </w:r>
            <w:hyperlink r:id="rId65" w:history="1">
              <w:r>
                <w:rPr>
                  <w:color w:val="#410a8c"/>
                  <w:u w:val="single"/>
                </w:rPr>
                <w:t xml:space="preserve">Nadège Blond</w:t>
              </w:r>
            </w:hyperlink>
            <w:r>
              <w:rPr/>
              <w:t xml:space="preserve">,</w:t>
            </w:r>
            <w:hyperlink r:id="rId66" w:history="1">
              <w:r>
                <w:rPr>
                  <w:color w:val="#410a8c"/>
                  <w:u w:val="single"/>
                </w:rPr>
                <w:t xml:space="preserve">N. Glatron</w:t>
              </w:r>
            </w:hyperlink>
            <w:r>
              <w:rPr/>
              <w:t xml:space="preserve">,</w:t>
            </w:r>
            <w:hyperlink r:id="rId67" w:history="1">
              <w:r>
                <w:rPr>
                  <w:color w:val="#410a8c"/>
                  <w:u w:val="single"/>
                </w:rPr>
                <w:t xml:space="preserve">Patrick Pigeon</w:t>
              </w:r>
            </w:hyperlink>
            <w:r>
              <w:rPr/>
              <w:t xml:space="preserve">et al.</w:t>
            </w:r>
          </w:p>
          <w:p>
            <w:pPr/>
            <w:r>
              <w:rPr>
                <w:i w:val="1"/>
                <w:iCs w:val="1"/>
              </w:rPr>
              <w:t xml:space="preserve">Colloque du PIRVE</w:t>
            </w:r>
            <w:r>
              <w:rPr/>
              <w:t xml:space="preserve">, 2011, Nantes, France</w:t>
            </w:r>
          </w:p>
          <w:p>
            <w:pPr/>
            <w:r>
              <w:rPr/>
              <w:t xml:space="preserve">Communication dans un congrès</w:t>
            </w:r>
          </w:p>
          <w:p>
            <w:pPr/>
            <w:hyperlink r:id="rId63" w:history="1">
              <w:r>
                <w:rPr>
                  <w:color w:val="#410a8c"/>
                  <w:u w:val="single"/>
                </w:rPr>
                <w:t xml:space="preserve">halsde-00911597v1</w:t>
              </w:r>
            </w:hyperlink>
          </w:p>
        </w:tc>
      </w:tr>
      <w:tr>
        <w:trPr/>
        <w:tc>
          <w:tcPr>
            <w:noWrap/>
          </w:tcPr>
          <w:p>
            <w:pPr>
              <w:spacing w:after="200"/>
            </w:pPr>
            <w:hyperlink r:id="rId68" w:history="1">
              <w:r>
                <w:rPr>
                  <w:color w:val="1e198e"/>
                  <w:b w:val="1"/>
                  <w:bCs w:val="1"/>
                  <w:u w:val="single"/>
                </w:rPr>
                <w:t xml:space="preserve">Vulnérabilité et résilience aux changements climatiques en milieu urbain : vers de nouvelles stratégies de développement urbain durable ?</w:t>
              </w:r>
            </w:hyperlink>
          </w:p>
          <w:p>
            <w:pPr/>
            <w:hyperlink r:id="rId69" w:history="1">
              <w:r>
                <w:rPr>
                  <w:color w:val="#410a8c"/>
                  <w:u w:val="single"/>
                </w:rPr>
                <w:t xml:space="preserve">B. Quenault</w:t>
              </w:r>
            </w:hyperlink>
            <w:r>
              <w:rPr/>
              <w:t xml:space="preserve">,</w:t>
            </w:r>
            <w:hyperlink r:id="rId67" w:history="1">
              <w:r>
                <w:rPr>
                  <w:color w:val="#410a8c"/>
                  <w:u w:val="single"/>
                </w:rPr>
                <w:t xml:space="preserve">Patrick Pigeon</w:t>
              </w:r>
            </w:hyperlink>
            <w:r>
              <w:rPr/>
              <w:t xml:space="preserve">,</w:t>
            </w:r>
            <w:hyperlink r:id="rId10" w:history="1">
              <w:r>
                <w:rPr>
                  <w:color w:val="#410a8c"/>
                  <w:u w:val="single"/>
                </w:rPr>
                <w:t xml:space="preserve">François Bertrand</w:t>
              </w:r>
            </w:hyperlink>
            <w:r>
              <w:rPr/>
              <w:t xml:space="preserve">,</w:t>
            </w:r>
            <w:hyperlink r:id="rId65" w:history="1">
              <w:r>
                <w:rPr>
                  <w:color w:val="#410a8c"/>
                  <w:u w:val="single"/>
                </w:rPr>
                <w:t xml:space="preserve">Nadège Blond</w:t>
              </w:r>
            </w:hyperlink>
          </w:p>
          <w:p>
            <w:pPr/>
            <w:r>
              <w:rPr>
                <w:i w:val="1"/>
                <w:iCs w:val="1"/>
              </w:rPr>
              <w:t xml:space="preserve">Colloque du PIRVE</w:t>
            </w:r>
            <w:r>
              <w:rPr/>
              <w:t xml:space="preserve">, May 2011, Nantes, France</w:t>
            </w:r>
          </w:p>
          <w:p>
            <w:pPr/>
            <w:r>
              <w:rPr/>
              <w:t xml:space="preserve">Communication dans un congrès</w:t>
            </w:r>
          </w:p>
          <w:p>
            <w:pPr/>
            <w:hyperlink r:id="rId68" w:history="1">
              <w:r>
                <w:rPr>
                  <w:color w:val="#410a8c"/>
                  <w:u w:val="single"/>
                </w:rPr>
                <w:t xml:space="preserve">halsde-00624860v1</w:t>
              </w:r>
            </w:hyperlink>
          </w:p>
        </w:tc>
      </w:tr>
      <w:tr>
        <w:trPr/>
        <w:tc>
          <w:tcPr>
            <w:noWrap/>
          </w:tcPr>
          <w:p>
            <w:pPr>
              <w:spacing w:after="200"/>
            </w:pPr>
            <w:hyperlink r:id="rId70" w:history="1">
              <w:r>
                <w:rPr>
                  <w:color w:val="1e198e"/>
                  <w:b w:val="1"/>
                  <w:bCs w:val="1"/>
                  <w:u w:val="single"/>
                </w:rPr>
                <w:t xml:space="preserve">La dialectique vulnérabilité / adaptation au changement climatique comme vecteur de durabilité urbaine</w:t>
              </w:r>
            </w:hyperlink>
          </w:p>
          <w:p>
            <w:pPr/>
            <w:hyperlink r:id="rId64" w:history="1">
              <w:r>
                <w:rPr>
                  <w:color w:val="#410a8c"/>
                  <w:u w:val="single"/>
                </w:rPr>
                <w:t xml:space="preserve">Béatrice Quenault</w:t>
              </w:r>
            </w:hyperlink>
            <w:r>
              <w:rPr/>
              <w:t xml:space="preserve">,</w:t>
            </w:r>
            <w:hyperlink r:id="rId10" w:history="1">
              <w:r>
                <w:rPr>
                  <w:color w:val="#410a8c"/>
                  <w:u w:val="single"/>
                </w:rPr>
                <w:t xml:space="preserve">François Bertrand</w:t>
              </w:r>
            </w:hyperlink>
            <w:r>
              <w:rPr/>
              <w:t xml:space="preserve">,</w:t>
            </w:r>
            <w:hyperlink r:id="rId65" w:history="1">
              <w:r>
                <w:rPr>
                  <w:color w:val="#410a8c"/>
                  <w:u w:val="single"/>
                </w:rPr>
                <w:t xml:space="preserve">Nadège Blond</w:t>
              </w:r>
            </w:hyperlink>
            <w:r>
              <w:rPr/>
              <w:t xml:space="preserve">,</w:t>
            </w:r>
            <w:hyperlink r:id="rId71" w:history="1">
              <w:r>
                <w:rPr>
                  <w:color w:val="#410a8c"/>
                  <w:u w:val="single"/>
                </w:rPr>
                <w:t xml:space="preserve">Sandrine Glatron</w:t>
              </w:r>
            </w:hyperlink>
            <w:r>
              <w:rPr/>
              <w:t xml:space="preserve">,</w:t>
            </w:r>
            <w:hyperlink r:id="rId67" w:history="1">
              <w:r>
                <w:rPr>
                  <w:color w:val="#410a8c"/>
                  <w:u w:val="single"/>
                </w:rPr>
                <w:t xml:space="preserve">Patrick Pigeon</w:t>
              </w:r>
            </w:hyperlink>
            <w:r>
              <w:rPr/>
              <w:t xml:space="preserve">et al.</w:t>
            </w:r>
          </w:p>
          <w:p>
            <w:pPr/>
            <w:r>
              <w:rPr>
                <w:i w:val="1"/>
                <w:iCs w:val="1"/>
              </w:rPr>
              <w:t xml:space="preserve">Workshop "L'innovation et la créativité face aux défis environnementaux de la ville contemporaine : vers des techniques et dynamiques urbaines alternatives ?"</w:t>
            </w:r>
            <w:r>
              <w:rPr/>
              <w:t xml:space="preserve">, Mar 2011, Lyon (Centre des Humanités, INSA), France</w:t>
            </w:r>
          </w:p>
          <w:p>
            <w:pPr/>
            <w:r>
              <w:rPr/>
              <w:t xml:space="preserve">Communication dans un congrès</w:t>
            </w:r>
          </w:p>
          <w:p>
            <w:pPr/>
            <w:hyperlink r:id="rId70" w:history="1">
              <w:r>
                <w:rPr>
                  <w:color w:val="#410a8c"/>
                  <w:u w:val="single"/>
                </w:rPr>
                <w:t xml:space="preserve">halshs-00628762v1</w:t>
              </w:r>
            </w:hyperlink>
          </w:p>
        </w:tc>
      </w:tr>
      <w:tr>
        <w:trPr/>
        <w:tc>
          <w:tcPr>
            <w:noWrap/>
          </w:tcPr>
          <w:p>
            <w:pPr>
              <w:spacing w:after="200"/>
            </w:pPr>
            <w:hyperlink r:id="rId72" w:history="1">
              <w:r>
                <w:rPr>
                  <w:color w:val="1e198e"/>
                  <w:b w:val="1"/>
                  <w:bCs w:val="1"/>
                  <w:u w:val="single"/>
                </w:rPr>
                <w:t xml:space="preserve">Pour des trajectoires urbaines résilientes et durables face au défi climatique</w:t>
              </w:r>
            </w:hyperlink>
          </w:p>
          <w:p>
            <w:pPr/>
            <w:hyperlink r:id="rId64" w:history="1">
              <w:r>
                <w:rPr>
                  <w:color w:val="#410a8c"/>
                  <w:u w:val="single"/>
                </w:rPr>
                <w:t xml:space="preserve">Béatrice Quenault</w:t>
              </w:r>
            </w:hyperlink>
            <w:r>
              <w:rPr/>
              <w:t xml:space="preserve">,</w:t>
            </w:r>
            <w:hyperlink r:id="rId10" w:history="1">
              <w:r>
                <w:rPr>
                  <w:color w:val="#410a8c"/>
                  <w:u w:val="single"/>
                </w:rPr>
                <w:t xml:space="preserve">François Bertrand</w:t>
              </w:r>
            </w:hyperlink>
            <w:r>
              <w:rPr/>
              <w:t xml:space="preserve">,</w:t>
            </w:r>
            <w:hyperlink r:id="rId65" w:history="1">
              <w:r>
                <w:rPr>
                  <w:color w:val="#410a8c"/>
                  <w:u w:val="single"/>
                </w:rPr>
                <w:t xml:space="preserve">Nadège Blond</w:t>
              </w:r>
            </w:hyperlink>
            <w:r>
              <w:rPr/>
              <w:t xml:space="preserve">,</w:t>
            </w:r>
            <w:hyperlink r:id="rId66" w:history="1">
              <w:r>
                <w:rPr>
                  <w:color w:val="#410a8c"/>
                  <w:u w:val="single"/>
                </w:rPr>
                <w:t xml:space="preserve">N. Glatron</w:t>
              </w:r>
            </w:hyperlink>
            <w:r>
              <w:rPr/>
              <w:t xml:space="preserve">,</w:t>
            </w:r>
            <w:hyperlink r:id="rId73" w:history="1">
              <w:r>
                <w:rPr>
                  <w:color w:val="#410a8c"/>
                  <w:u w:val="single"/>
                </w:rPr>
                <w:t xml:space="preserve">Véronique Peyrache-Gadeau</w:t>
              </w:r>
            </w:hyperlink>
            <w:r>
              <w:rPr/>
              <w:t xml:space="preserve">et al.</w:t>
            </w:r>
          </w:p>
          <w:p>
            <w:pPr/>
            <w:r>
              <w:rPr>
                <w:i w:val="1"/>
                <w:iCs w:val="1"/>
              </w:rPr>
              <w:t xml:space="preserve">Séminaire " Résilience urbaine ", ENS</w:t>
            </w:r>
            <w:r>
              <w:rPr/>
              <w:t xml:space="preserve">, 2011, Paris, France</w:t>
            </w:r>
          </w:p>
          <w:p>
            <w:pPr/>
            <w:r>
              <w:rPr/>
              <w:t xml:space="preserve">Communication dans un congrès</w:t>
            </w:r>
          </w:p>
          <w:p>
            <w:pPr/>
            <w:hyperlink r:id="rId72" w:history="1">
              <w:r>
                <w:rPr>
                  <w:color w:val="#410a8c"/>
                  <w:u w:val="single"/>
                </w:rPr>
                <w:t xml:space="preserve">halsde-00912473v1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Hydrologie, Changement Climatique, Adaptation, Ressource en Eau en Bourgogne : rapport final du projet HYCCARE Bourgogne</w:t>
              </w:r>
            </w:hyperlink>
          </w:p>
          <w:p>
            <w:pPr/>
            <w:hyperlink r:id="rId75" w:history="1">
              <w:r>
                <w:rPr>
                  <w:color w:val="#410a8c"/>
                  <w:u w:val="single"/>
                </w:rPr>
                <w:t xml:space="preserve">Anne-Cerise Tissot</w:t>
              </w:r>
            </w:hyperlink>
            <w:r>
              <w:rPr/>
              <w:t xml:space="preserve">,</w:t>
            </w:r>
            <w:hyperlink r:id="rId76" w:history="1">
              <w:r>
                <w:rPr>
                  <w:color w:val="#410a8c"/>
                  <w:u w:val="single"/>
                </w:rPr>
                <w:t xml:space="preserve">Philippe Amiotte-Suchet</w:t>
              </w:r>
            </w:hyperlink>
            <w:r>
              <w:rPr/>
              <w:t xml:space="preserve">,</w:t>
            </w:r>
            <w:hyperlink r:id="rId77" w:history="1">
              <w:r>
                <w:rPr>
                  <w:color w:val="#410a8c"/>
                  <w:u w:val="single"/>
                </w:rPr>
                <w:t xml:space="preserve">Etienne Brulebois</w:t>
              </w:r>
            </w:hyperlink>
            <w:r>
              <w:rPr/>
              <w:t xml:space="preserve">,</w:t>
            </w:r>
            <w:hyperlink r:id="rId78" w:history="1">
              <w:r>
                <w:rPr>
                  <w:color w:val="#410a8c"/>
                  <w:u w:val="single"/>
                </w:rPr>
                <w:t xml:space="preserve">Thierry Castel</w:t>
              </w:r>
            </w:hyperlink>
            <w:r>
              <w:rPr/>
              <w:t xml:space="preserve">,</w:t>
            </w:r>
            <w:hyperlink r:id="rId79" w:history="1">
              <w:r>
                <w:rPr>
                  <w:color w:val="#410a8c"/>
                  <w:u w:val="single"/>
                </w:rPr>
                <w:t xml:space="preserve">Vivien Ponnou-Delaffon</w:t>
              </w:r>
            </w:hyperlink>
            <w:r>
              <w:rPr/>
              <w:t xml:space="preserve">et al.</w:t>
            </w:r>
          </w:p>
          <w:p>
            <w:pPr/>
            <w:r>
              <w:rPr/>
              <w:t xml:space="preserve">pp.1-115, 2016</w:t>
            </w:r>
          </w:p>
          <w:p>
            <w:pPr/>
            <w:r>
              <w:rPr/>
              <w:t xml:space="preserve">Ouvrages</w:t>
            </w:r>
          </w:p>
          <w:p>
            <w:pPr/>
            <w:hyperlink r:id="rId74" w:history="1">
              <w:r>
                <w:rPr>
                  <w:color w:val="#410a8c"/>
                  <w:u w:val="single"/>
                </w:rPr>
                <w:t xml:space="preserve">hal-02166915v1</w:t>
              </w:r>
            </w:hyperlink>
          </w:p>
        </w:tc>
      </w:tr>
      <w:tr>
        <w:trPr/>
        <w:tc>
          <w:tcPr>
            <w:noWrap/>
          </w:tcPr>
          <w:p>
            <w:pPr>
              <w:spacing w:after="200"/>
            </w:pPr>
            <w:hyperlink r:id="rId80" w:history="1">
              <w:r>
                <w:rPr>
                  <w:color w:val="1e198e"/>
                  <w:b w:val="1"/>
                  <w:bCs w:val="1"/>
                  <w:u w:val="single"/>
                </w:rPr>
                <w:t xml:space="preserve">Les territoires face au changement climatique. Une première génération d’initiatives locales</w:t>
              </w:r>
            </w:hyperlink>
          </w:p>
          <w:p>
            <w:pPr/>
            <w:hyperlink r:id="rId10" w:history="1">
              <w:r>
                <w:rPr>
                  <w:color w:val="#410a8c"/>
                  <w:u w:val="single"/>
                </w:rPr>
                <w:t xml:space="preserve">François Bertrand</w:t>
              </w:r>
            </w:hyperlink>
            <w:r>
              <w:rPr/>
              <w:t xml:space="preserve">,</w:t>
            </w:r>
            <w:hyperlink r:id="rId81" w:history="1">
              <w:r>
                <w:rPr>
                  <w:color w:val="#410a8c"/>
                  <w:u w:val="single"/>
                </w:rPr>
                <w:t xml:space="preserve">Laurence Rocher</w:t>
              </w:r>
            </w:hyperlink>
          </w:p>
          <w:p>
            <w:pPr/>
            <w:r>
              <w:rPr/>
              <w:t xml:space="preserve">Peter Lang, pp.269, 2013, </w:t>
            </w:r>
            <w:hyperlink r:id="rId82" w:history="1">
              <w:r>
                <w:rPr>
                  <w:color w:val="#410a8c"/>
                  <w:u w:val="single"/>
                </w:rPr>
                <w:t xml:space="preserve">⟨10.3726/978-3-0352-6360-2⟩</w:t>
              </w:r>
            </w:hyperlink>
          </w:p>
          <w:p>
            <w:pPr/>
            <w:r>
              <w:rPr/>
              <w:t xml:space="preserve">Ouvrages</w:t>
            </w:r>
          </w:p>
          <w:p>
            <w:pPr/>
            <w:hyperlink r:id="rId80" w:history="1">
              <w:r>
                <w:rPr>
                  <w:color w:val="#410a8c"/>
                  <w:u w:val="single"/>
                </w:rPr>
                <w:t xml:space="preserve">hal-01078986v1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Conception de trajectoires d'adaptation au changement climatique pour les entreprises viticoles : enseignements issus d'une expérimentation avec trois exploitations-pilotes en Région Centre-Val de Loire</w:t>
              </w:r>
            </w:hyperlink>
          </w:p>
          <w:p>
            <w:pPr/>
            <w:hyperlink r:id="rId10" w:history="1">
              <w:r>
                <w:rPr>
                  <w:color w:val="#410a8c"/>
                  <w:u w:val="single"/>
                </w:rPr>
                <w:t xml:space="preserve">François Bertrand</w:t>
              </w:r>
            </w:hyperlink>
            <w:r>
              <w:rPr/>
              <w:t xml:space="preserve">,</w:t>
            </w:r>
            <w:hyperlink r:id="rId11" w:history="1">
              <w:r>
                <w:rPr>
                  <w:color w:val="#410a8c"/>
                  <w:u w:val="single"/>
                </w:rPr>
                <w:t xml:space="preserve">Corentin Thermes</w:t>
              </w:r>
            </w:hyperlink>
            <w:r>
              <w:rPr/>
              <w:t xml:space="preserve">,</w:t>
            </w:r>
            <w:hyperlink r:id="rId12" w:history="1">
              <w:r>
                <w:rPr>
                  <w:color w:val="#410a8c"/>
                  <w:u w:val="single"/>
                </w:rPr>
                <w:t xml:space="preserve">Isabelle La Jeunesse</w:t>
              </w:r>
            </w:hyperlink>
          </w:p>
          <w:p>
            <w:pPr/>
            <w:r>
              <w:rPr/>
              <w:t xml:space="preserve">Françoise Sitnikoff; Hélène Chazal; Cristèle Assegond. </w:t>
            </w:r>
            <w:r>
              <w:rPr>
                <w:i w:val="1"/>
                <w:iCs w:val="1"/>
              </w:rPr>
              <w:t xml:space="preserve">Vignes et vignerons - Evolution des métiers, des pratiques et des territoires</w:t>
            </w:r>
            <w:r>
              <w:rPr/>
              <w:t xml:space="preserve">, Presses Universitaires François Rabelais, 2023, 978-286906-911-4</w:t>
            </w:r>
          </w:p>
          <w:p>
            <w:pPr/>
            <w:r>
              <w:rPr/>
              <w:t xml:space="preserve">Chapitre d'ouvrage</w:t>
            </w:r>
          </w:p>
          <w:p>
            <w:pPr/>
            <w:hyperlink r:id="rId83" w:history="1">
              <w:r>
                <w:rPr>
                  <w:color w:val="#410a8c"/>
                  <w:u w:val="single"/>
                </w:rPr>
                <w:t xml:space="preserve">hal-04234739v1</w:t>
              </w:r>
            </w:hyperlink>
          </w:p>
        </w:tc>
      </w:tr>
      <w:tr>
        <w:trPr/>
        <w:tc>
          <w:tcPr>
            <w:noWrap/>
          </w:tcPr>
          <w:p>
            <w:pPr>
              <w:spacing w:after="200"/>
            </w:pPr>
            <w:hyperlink r:id="rId84" w:history="1">
              <w:r>
                <w:rPr>
                  <w:color w:val="1e198e"/>
                  <w:b w:val="1"/>
                  <w:bCs w:val="1"/>
                  <w:u w:val="single"/>
                </w:rPr>
                <w:t xml:space="preserve">Faire entrer l’énergie-climat dans les documents d’urbanisme : unifier pour mieux régner ?</w:t>
              </w:r>
            </w:hyperlink>
          </w:p>
          <w:p>
            <w:pPr/>
            <w:hyperlink r:id="rId23" w:history="1">
              <w:r>
                <w:rPr>
                  <w:color w:val="#410a8c"/>
                  <w:u w:val="single"/>
                </w:rPr>
                <w:t xml:space="preserve">Elsa Richard</w:t>
              </w:r>
            </w:hyperlink>
            <w:r>
              <w:rPr/>
              <w:t xml:space="preserve">,</w:t>
            </w:r>
            <w:hyperlink r:id="rId24" w:history="1">
              <w:r>
                <w:rPr>
                  <w:color w:val="#410a8c"/>
                  <w:u w:val="single"/>
                </w:rPr>
                <w:t xml:space="preserve">Morgane Colombert</w:t>
              </w:r>
            </w:hyperlink>
            <w:r>
              <w:rPr/>
              <w:t xml:space="preserve">,</w:t>
            </w:r>
            <w:hyperlink r:id="rId25" w:history="1">
              <w:r>
                <w:rPr>
                  <w:color w:val="#410a8c"/>
                  <w:u w:val="single"/>
                </w:rPr>
                <w:t xml:space="preserve">Margot Lefranc</w:t>
              </w:r>
            </w:hyperlink>
            <w:r>
              <w:rPr/>
              <w:t xml:space="preserve">,</w:t>
            </w:r>
            <w:hyperlink r:id="rId26" w:history="1">
              <w:r>
                <w:rPr>
                  <w:color w:val="#410a8c"/>
                  <w:u w:val="single"/>
                </w:rPr>
                <w:t xml:space="preserve">Fouad Eddazi</w:t>
              </w:r>
            </w:hyperlink>
            <w:r>
              <w:rPr/>
              <w:t xml:space="preserve">,</w:t>
            </w:r>
            <w:hyperlink r:id="rId10" w:history="1">
              <w:r>
                <w:rPr>
                  <w:color w:val="#410a8c"/>
                  <w:u w:val="single"/>
                </w:rPr>
                <w:t xml:space="preserve">François Bertrand</w:t>
              </w:r>
            </w:hyperlink>
          </w:p>
          <w:p>
            <w:pPr/>
            <w:r>
              <w:rPr>
                <w:i w:val="1"/>
                <w:iCs w:val="1"/>
              </w:rPr>
              <w:t xml:space="preserve">Territoires durables. De la recherche à la conception</w:t>
            </w:r>
            <w:r>
              <w:rPr/>
              <w:t xml:space="preserve">, </w:t>
            </w:r>
            <w:hyperlink r:id="rId85" w:history="1">
              <w:r>
                <w:rPr>
                  <w:color w:val="#410a8c"/>
                  <w:u w:val="single"/>
                </w:rPr>
                <w:t xml:space="preserve">Parenthèse / ADEME</w:t>
              </w:r>
            </w:hyperlink>
            <w:r>
              <w:rPr/>
              <w:t xml:space="preserve">, pp.135-145, 2018, 978-2-86364-343-3</w:t>
            </w:r>
          </w:p>
          <w:p>
            <w:pPr/>
            <w:r>
              <w:rPr/>
              <w:t xml:space="preserve">Chapitre d'ouvrage</w:t>
            </w:r>
          </w:p>
          <w:p>
            <w:pPr/>
            <w:hyperlink r:id="rId84" w:history="1">
              <w:r>
                <w:rPr>
                  <w:color w:val="#410a8c"/>
                  <w:u w:val="single"/>
                </w:rPr>
                <w:t xml:space="preserve">hal-01888742v1</w:t>
              </w:r>
            </w:hyperlink>
          </w:p>
        </w:tc>
      </w:tr>
      <w:tr>
        <w:trPr/>
        <w:tc>
          <w:tcPr>
            <w:noWrap/>
          </w:tcPr>
          <w:p>
            <w:pPr>
              <w:spacing w:after="200"/>
            </w:pPr>
            <w:hyperlink r:id="rId86" w:history="1">
              <w:r>
                <w:rPr>
                  <w:color w:val="1e198e"/>
                  <w:b w:val="1"/>
                  <w:bCs w:val="1"/>
                  <w:u w:val="single"/>
                </w:rPr>
                <w:t xml:space="preserve">Déclinaison territoriale et existence de l'adaptation aux échelles locales</w:t>
              </w:r>
            </w:hyperlink>
          </w:p>
          <w:p>
            <w:pPr/>
            <w:hyperlink r:id="rId10" w:history="1">
              <w:r>
                <w:rPr>
                  <w:color w:val="#410a8c"/>
                  <w:u w:val="single"/>
                </w:rPr>
                <w:t xml:space="preserve">François Bertrand</w:t>
              </w:r>
            </w:hyperlink>
          </w:p>
          <w:p>
            <w:pPr/>
            <w:r>
              <w:rPr/>
              <w:t xml:space="preserve">Agathe Euzen; Bettina Laville; StéphanieThiébault. </w:t>
            </w:r>
            <w:r>
              <w:rPr>
                <w:i w:val="1"/>
                <w:iCs w:val="1"/>
              </w:rPr>
              <w:t xml:space="preserve">L’adaptation au changement climatique. Une question de sociétés</w:t>
            </w:r>
            <w:r>
              <w:rPr/>
              <w:t xml:space="preserve">, </w:t>
            </w:r>
            <w:hyperlink r:id="rId87" w:history="1">
              <w:r>
                <w:rPr>
                  <w:color w:val="#410a8c"/>
                  <w:u w:val="single"/>
                </w:rPr>
                <w:t xml:space="preserve">CNRS éditions</w:t>
              </w:r>
            </w:hyperlink>
            <w:r>
              <w:rPr/>
              <w:t xml:space="preserve">, pp.275-282, 2017, 978-2-271-09482-7</w:t>
            </w:r>
          </w:p>
          <w:p>
            <w:pPr/>
            <w:r>
              <w:rPr/>
              <w:t xml:space="preserve">Chapitre d'ouvrage</w:t>
            </w:r>
          </w:p>
          <w:p>
            <w:pPr/>
            <w:hyperlink r:id="rId86" w:history="1">
              <w:r>
                <w:rPr>
                  <w:color w:val="#410a8c"/>
                  <w:u w:val="single"/>
                </w:rPr>
                <w:t xml:space="preserve">hal-01631178v1</w:t>
              </w:r>
            </w:hyperlink>
          </w:p>
        </w:tc>
      </w:tr>
      <w:tr>
        <w:trPr/>
        <w:tc>
          <w:tcPr>
            <w:noWrap/>
          </w:tcPr>
          <w:p>
            <w:pPr>
              <w:spacing w:after="200"/>
            </w:pPr>
            <w:hyperlink r:id="rId88" w:history="1">
              <w:r>
                <w:rPr>
                  <w:color w:val="1e198e"/>
                  <w:b w:val="1"/>
                  <w:bCs w:val="1"/>
                  <w:u w:val="single"/>
                </w:rPr>
                <w:t xml:space="preserve">Climate problem and territorial governance: an overview of adaptation initiatives at the French regional level</w:t>
              </w:r>
            </w:hyperlink>
          </w:p>
          <w:p>
            <w:pPr/>
            <w:hyperlink r:id="rId10" w:history="1">
              <w:r>
                <w:rPr>
                  <w:color w:val="#410a8c"/>
                  <w:u w:val="single"/>
                </w:rPr>
                <w:t xml:space="preserve">François Bertrand</w:t>
              </w:r>
            </w:hyperlink>
            <w:r>
              <w:rPr/>
              <w:t xml:space="preserve">,</w:t>
            </w:r>
            <w:hyperlink r:id="rId23" w:history="1">
              <w:r>
                <w:rPr>
                  <w:color w:val="#410a8c"/>
                  <w:u w:val="single"/>
                </w:rPr>
                <w:t xml:space="preserve">Elsa Richard</w:t>
              </w:r>
            </w:hyperlink>
            <w:r>
              <w:rPr/>
              <w:t xml:space="preserve">,</w:t>
            </w:r>
            <w:hyperlink r:id="rId54" w:history="1">
              <w:r>
                <w:rPr>
                  <w:color w:val="#410a8c"/>
                  <w:u w:val="single"/>
                </w:rPr>
                <w:t xml:space="preserve">Corinne Larrue</w:t>
              </w:r>
            </w:hyperlink>
          </w:p>
          <w:p>
            <w:pPr/>
            <w:r>
              <w:rPr/>
              <w:t xml:space="preserve">Knieling Jörg. </w:t>
            </w:r>
            <w:r>
              <w:rPr>
                <w:i w:val="1"/>
                <w:iCs w:val="1"/>
              </w:rPr>
              <w:t xml:space="preserve">Climate Adaptation Governance in Cities and Regions: Theoretical fundamentals and practical evidence</w:t>
            </w:r>
            <w:r>
              <w:rPr/>
              <w:t xml:space="preserve">, </w:t>
            </w:r>
            <w:hyperlink r:id="rId89" w:history="1">
              <w:r>
                <w:rPr>
                  <w:color w:val="#410a8c"/>
                  <w:u w:val="single"/>
                </w:rPr>
                <w:t xml:space="preserve">Wiley Blackwell; John Wiley &amp; Sons, Ltd</w:t>
              </w:r>
            </w:hyperlink>
            <w:r>
              <w:rPr/>
              <w:t xml:space="preserve">, pp.191-208, 2016, 978-1-118-45171-7. </w:t>
            </w:r>
            <w:hyperlink r:id="rId90" w:history="1">
              <w:r>
                <w:rPr>
                  <w:color w:val="#410a8c"/>
                  <w:u w:val="single"/>
                </w:rPr>
                <w:t xml:space="preserve">⟨10.1002/9781118451694.ch10⟩</w:t>
              </w:r>
            </w:hyperlink>
          </w:p>
          <w:p>
            <w:pPr/>
            <w:r>
              <w:rPr/>
              <w:t xml:space="preserve">Chapitre d'ouvrage</w:t>
            </w:r>
          </w:p>
          <w:p>
            <w:pPr/>
            <w:hyperlink r:id="rId88" w:history="1">
              <w:r>
                <w:rPr>
                  <w:color w:val="#410a8c"/>
                  <w:u w:val="single"/>
                </w:rPr>
                <w:t xml:space="preserve">halshs-01332310v1</w:t>
              </w:r>
            </w:hyperlink>
          </w:p>
        </w:tc>
      </w:tr>
      <w:tr>
        <w:trPr/>
        <w:tc>
          <w:tcPr>
            <w:noWrap/>
          </w:tcPr>
          <w:p>
            <w:pPr>
              <w:spacing w:after="200"/>
            </w:pPr>
            <w:hyperlink r:id="rId91" w:history="1">
              <w:r>
                <w:rPr>
                  <w:color w:val="1e198e"/>
                  <w:b w:val="1"/>
                  <w:bCs w:val="1"/>
                  <w:u w:val="single"/>
                </w:rPr>
                <w:t xml:space="preserve">L'évaluation de la durabilité des contrats de plan État-Région, forme de management politico-administratif et vecteur de nouvelles pratiques d'aménagement</w:t>
              </w:r>
            </w:hyperlink>
          </w:p>
          <w:p>
            <w:pPr/>
            <w:hyperlink r:id="rId10" w:history="1">
              <w:r>
                <w:rPr>
                  <w:color w:val="#410a8c"/>
                  <w:u w:val="single"/>
                </w:rPr>
                <w:t xml:space="preserve">François Bertrand</w:t>
              </w:r>
            </w:hyperlink>
          </w:p>
          <w:p>
            <w:pPr/>
            <w:r>
              <w:rPr/>
              <w:t xml:space="preserve">Franck-Dominique Vivien, Jacques Lepart, Pascal Marty. </w:t>
            </w:r>
            <w:r>
              <w:rPr>
                <w:i w:val="1"/>
                <w:iCs w:val="1"/>
              </w:rPr>
              <w:t xml:space="preserve">L’évaluation de la durabilité</w:t>
            </w:r>
            <w:r>
              <w:rPr/>
              <w:t xml:space="preserve">, </w:t>
            </w:r>
            <w:hyperlink r:id="rId92" w:history="1">
              <w:r>
                <w:rPr>
                  <w:color w:val="#410a8c"/>
                  <w:u w:val="single"/>
                </w:rPr>
                <w:t xml:space="preserve">éditions Quae</w:t>
              </w:r>
            </w:hyperlink>
            <w:r>
              <w:rPr/>
              <w:t xml:space="preserve">, pp.215-238, 2013, Collection Indisciplines, 9782759219049 </w:t>
            </w:r>
            <w:hyperlink r:id="rId93" w:history="1">
              <w:r>
                <w:rPr>
                  <w:color w:val="#410a8c"/>
                  <w:u w:val="single"/>
                </w:rPr>
                <w:t xml:space="preserve">⟨10.3917/quae.vivie.2013.01.0215⟩</w:t>
              </w:r>
            </w:hyperlink>
          </w:p>
          <w:p>
            <w:pPr/>
            <w:r>
              <w:rPr/>
              <w:t xml:space="preserve">Chapitre d'ouvrage</w:t>
            </w:r>
          </w:p>
          <w:p>
            <w:pPr/>
            <w:hyperlink r:id="rId91" w:history="1">
              <w:r>
                <w:rPr>
                  <w:color w:val="#410a8c"/>
                  <w:u w:val="single"/>
                </w:rPr>
                <w:t xml:space="preserve">halshs-01254549v1</w:t>
              </w:r>
            </w:hyperlink>
          </w:p>
        </w:tc>
      </w:tr>
      <w:tr>
        <w:trPr/>
        <w:tc>
          <w:tcPr>
            <w:noWrap/>
          </w:tcPr>
          <w:p>
            <w:pPr>
              <w:spacing w:after="200"/>
            </w:pPr>
            <w:hyperlink r:id="rId94" w:history="1">
              <w:r>
                <w:rPr>
                  <w:color w:val="1e198e"/>
                  <w:b w:val="1"/>
                  <w:bCs w:val="1"/>
                  <w:u w:val="single"/>
                </w:rPr>
                <w:t xml:space="preserve">L'institutionnalisation locale des politiques climatiques en France</w:t>
              </w:r>
            </w:hyperlink>
          </w:p>
          <w:p>
            <w:pPr/>
            <w:hyperlink r:id="rId10" w:history="1">
              <w:r>
                <w:rPr>
                  <w:color w:val="#410a8c"/>
                  <w:u w:val="single"/>
                </w:rPr>
                <w:t xml:space="preserve">François Bertrand</w:t>
              </w:r>
            </w:hyperlink>
          </w:p>
          <w:p>
            <w:pPr/>
            <w:r>
              <w:rPr/>
              <w:t xml:space="preserve">BERTRAND F. &amp; ROCHER L. </w:t>
            </w:r>
            <w:r>
              <w:rPr>
                <w:i w:val="1"/>
                <w:iCs w:val="1"/>
              </w:rPr>
              <w:t xml:space="preserve">Les territoires face aux changements climatiques. Une première génération d’initiatives locales</w:t>
            </w:r>
            <w:r>
              <w:rPr/>
              <w:t xml:space="preserve">, </w:t>
            </w:r>
            <w:hyperlink r:id="rId95" w:history="1">
              <w:r>
                <w:rPr>
                  <w:color w:val="#410a8c"/>
                  <w:u w:val="single"/>
                </w:rPr>
                <w:t xml:space="preserve">Peter Lang</w:t>
              </w:r>
            </w:hyperlink>
            <w:r>
              <w:rPr/>
              <w:t xml:space="preserve">, pp.25-71, 2013, 978-2-87574-093-9</w:t>
            </w:r>
          </w:p>
          <w:p>
            <w:pPr/>
            <w:r>
              <w:rPr/>
              <w:t xml:space="preserve">Chapitre d'ouvrage</w:t>
            </w:r>
          </w:p>
          <w:p>
            <w:pPr/>
            <w:hyperlink r:id="rId94" w:history="1">
              <w:r>
                <w:rPr>
                  <w:color w:val="#410a8c"/>
                  <w:u w:val="single"/>
                </w:rPr>
                <w:t xml:space="preserve">halshs-01321835v1</w:t>
              </w:r>
            </w:hyperlink>
          </w:p>
        </w:tc>
      </w:tr>
      <w:tr>
        <w:trPr/>
        <w:tc>
          <w:tcPr>
            <w:noWrap/>
          </w:tcPr>
          <w:p>
            <w:pPr>
              <w:spacing w:after="200"/>
            </w:pPr>
            <w:hyperlink r:id="rId96" w:history="1">
              <w:r>
                <w:rPr>
                  <w:color w:val="1e198e"/>
                  <w:b w:val="1"/>
                  <w:bCs w:val="1"/>
                  <w:u w:val="single"/>
                </w:rPr>
                <w:t xml:space="preserve">Analyse de la construction des politiques régionales face aux changements climatiques</w:t>
              </w:r>
            </w:hyperlink>
          </w:p>
          <w:p>
            <w:pPr/>
            <w:hyperlink r:id="rId10"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t xml:space="preserve">BERTRAND F. &amp; ROCHER L. </w:t>
            </w:r>
            <w:r>
              <w:rPr>
                <w:i w:val="1"/>
                <w:iCs w:val="1"/>
              </w:rPr>
              <w:t xml:space="preserve">Les territoires face aux changements climatiques. Une première génération d’initiatives locales</w:t>
            </w:r>
            <w:r>
              <w:rPr/>
              <w:t xml:space="preserve">, </w:t>
            </w:r>
            <w:hyperlink r:id="rId95" w:history="1">
              <w:r>
                <w:rPr>
                  <w:color w:val="#410a8c"/>
                  <w:u w:val="single"/>
                </w:rPr>
                <w:t xml:space="preserve">Peter Lang</w:t>
              </w:r>
            </w:hyperlink>
            <w:r>
              <w:rPr/>
              <w:t xml:space="preserve">, pp.71-100, 2013, 978-2-87574-093-9</w:t>
            </w:r>
          </w:p>
          <w:p>
            <w:pPr/>
            <w:r>
              <w:rPr/>
              <w:t xml:space="preserve">Chapitre d'ouvrage</w:t>
            </w:r>
          </w:p>
          <w:p>
            <w:pPr/>
            <w:hyperlink r:id="rId96" w:history="1">
              <w:r>
                <w:rPr>
                  <w:color w:val="#410a8c"/>
                  <w:u w:val="single"/>
                </w:rPr>
                <w:t xml:space="preserve">halshs-01321843v1</w:t>
              </w:r>
            </w:hyperlink>
          </w:p>
        </w:tc>
      </w:tr>
      <w:tr>
        <w:trPr/>
        <w:tc>
          <w:tcPr>
            <w:noWrap/>
          </w:tcPr>
          <w:p>
            <w:pPr>
              <w:spacing w:after="200"/>
            </w:pPr>
            <w:hyperlink r:id="rId97" w:history="1">
              <w:r>
                <w:rPr>
                  <w:color w:val="1e198e"/>
                  <w:b w:val="1"/>
                  <w:bCs w:val="1"/>
                  <w:u w:val="single"/>
                </w:rPr>
                <w:t xml:space="preserve">ADAP'TERR - L’adaptation au changement climatique : les défis d’une approche intégrée pour les territoires</w:t>
              </w:r>
            </w:hyperlink>
          </w:p>
          <w:p>
            <w:pPr/>
            <w:hyperlink r:id="rId10" w:history="1">
              <w:r>
                <w:rPr>
                  <w:color w:val="#410a8c"/>
                  <w:u w:val="single"/>
                </w:rPr>
                <w:t xml:space="preserve">François Bertrand</w:t>
              </w:r>
            </w:hyperlink>
          </w:p>
          <w:p>
            <w:pPr/>
            <w:r>
              <w:rPr/>
              <w:t xml:space="preserve">BONHÊME I., MILLIER C., IMBARD M. </w:t>
            </w:r>
            <w:r>
              <w:rPr>
                <w:i w:val="1"/>
                <w:iCs w:val="1"/>
              </w:rPr>
              <w:t xml:space="preserve">Programme de recherche « Gestion et impacts du changement climatique », Appel à projets 2008, Résultats scientifiques et acquis pour les gestionnaires et décideurs</w:t>
            </w:r>
            <w:r>
              <w:rPr/>
              <w:t xml:space="preserve">, pp.173-193, 2013, 978-2-914770-06-4</w:t>
            </w:r>
          </w:p>
          <w:p>
            <w:pPr/>
            <w:r>
              <w:rPr/>
              <w:t xml:space="preserve">Chapitre d'ouvrage</w:t>
            </w:r>
          </w:p>
          <w:p>
            <w:pPr/>
            <w:hyperlink r:id="rId97" w:history="1">
              <w:r>
                <w:rPr>
                  <w:color w:val="#410a8c"/>
                  <w:u w:val="single"/>
                </w:rPr>
                <w:t xml:space="preserve">hal-02563653v1</w:t>
              </w:r>
            </w:hyperlink>
          </w:p>
        </w:tc>
      </w:tr>
      <w:tr>
        <w:trPr/>
        <w:tc>
          <w:tcPr>
            <w:noWrap/>
          </w:tcPr>
          <w:p>
            <w:pPr>
              <w:spacing w:after="200"/>
            </w:pPr>
            <w:hyperlink r:id="rId98" w:history="1">
              <w:r>
                <w:rPr>
                  <w:color w:val="1e198e"/>
                  <w:b w:val="1"/>
                  <w:bCs w:val="1"/>
                  <w:u w:val="single"/>
                </w:rPr>
                <w:t xml:space="preserve">Activités agricoles et territoires</w:t>
              </w:r>
            </w:hyperlink>
          </w:p>
          <w:p>
            <w:pPr/>
            <w:hyperlink r:id="rId10" w:history="1">
              <w:r>
                <w:rPr>
                  <w:color w:val="#410a8c"/>
                  <w:u w:val="single"/>
                </w:rPr>
                <w:t xml:space="preserve">François Bertrand</w:t>
              </w:r>
            </w:hyperlink>
            <w:r>
              <w:rPr/>
              <w:t xml:space="preserve">,</w:t>
            </w:r>
            <w:hyperlink r:id="rId38" w:history="1">
              <w:r>
                <w:rPr>
                  <w:color w:val="#410a8c"/>
                  <w:u w:val="single"/>
                </w:rPr>
                <w:t xml:space="preserve">Hervé Brédif</w:t>
              </w:r>
            </w:hyperlink>
            <w:r>
              <w:rPr/>
              <w:t xml:space="preserve">,</w:t>
            </w:r>
            <w:hyperlink r:id="rId99" w:history="1">
              <w:r>
                <w:rPr>
                  <w:color w:val="#410a8c"/>
                  <w:u w:val="single"/>
                </w:rPr>
                <w:t xml:space="preserve">Eric Duchêne</w:t>
              </w:r>
            </w:hyperlink>
            <w:r>
              <w:rPr/>
              <w:t xml:space="preserve">,</w:t>
            </w:r>
            <w:hyperlink r:id="rId100" w:history="1">
              <w:r>
                <w:rPr>
                  <w:color w:val="#410a8c"/>
                  <w:u w:val="single"/>
                </w:rPr>
                <w:t xml:space="preserve">Etienne Josien</w:t>
              </w:r>
            </w:hyperlink>
            <w:r>
              <w:rPr/>
              <w:t xml:space="preserve">,</w:t>
            </w:r>
            <w:hyperlink r:id="rId39" w:history="1">
              <w:r>
                <w:rPr>
                  <w:color w:val="#410a8c"/>
                  <w:u w:val="single"/>
                </w:rPr>
                <w:t xml:space="preserve">Martine Tabeaud</w:t>
              </w:r>
            </w:hyperlink>
          </w:p>
          <w:p>
            <w:pPr/>
            <w:r>
              <w:rPr/>
              <w:t xml:space="preserve">Jean-François Soussana. </w:t>
            </w:r>
            <w:r>
              <w:rPr>
                <w:i w:val="1"/>
                <w:iCs w:val="1"/>
              </w:rPr>
              <w:t xml:space="preserve">S’adapter au changement climatique. Agriculture, écosystèmes et territoires</w:t>
            </w:r>
            <w:r>
              <w:rPr/>
              <w:t xml:space="preserve">, </w:t>
            </w:r>
            <w:hyperlink r:id="rId101" w:history="1">
              <w:r>
                <w:rPr>
                  <w:color w:val="#410a8c"/>
                  <w:u w:val="single"/>
                </w:rPr>
                <w:t xml:space="preserve">Quae</w:t>
              </w:r>
            </w:hyperlink>
            <w:r>
              <w:rPr/>
              <w:t xml:space="preserve">, pp.10, 2013, Synthèses, 978-2-7592-2016-8</w:t>
            </w:r>
          </w:p>
          <w:p>
            <w:pPr/>
            <w:r>
              <w:rPr/>
              <w:t xml:space="preserve">Chapitre d'ouvrage</w:t>
            </w:r>
          </w:p>
          <w:p>
            <w:pPr/>
            <w:hyperlink r:id="rId98" w:history="1">
              <w:r>
                <w:rPr>
                  <w:color w:val="#410a8c"/>
                  <w:u w:val="single"/>
                </w:rPr>
                <w:t xml:space="preserve">hal-01396071v1</w:t>
              </w:r>
            </w:hyperlink>
          </w:p>
        </w:tc>
      </w:tr>
      <w:tr>
        <w:trPr/>
        <w:tc>
          <w:tcPr>
            <w:noWrap/>
          </w:tcPr>
          <w:p>
            <w:pPr>
              <w:spacing w:after="200"/>
            </w:pPr>
            <w:hyperlink r:id="rId102" w:history="1">
              <w:r>
                <w:rPr>
                  <w:color w:val="1e198e"/>
                  <w:b w:val="1"/>
                  <w:bCs w:val="1"/>
                  <w:u w:val="single"/>
                </w:rPr>
                <w:t xml:space="preserve">L'intégration du changement climatique dans l'action publique locale, facteur de renouvellement du développement urbain durable?</w:t>
              </w:r>
            </w:hyperlink>
          </w:p>
          <w:p>
            <w:pPr/>
            <w:hyperlink r:id="rId10" w:history="1">
              <w:r>
                <w:rPr>
                  <w:color w:val="#410a8c"/>
                  <w:u w:val="single"/>
                </w:rPr>
                <w:t xml:space="preserve">François Bertrand</w:t>
              </w:r>
            </w:hyperlink>
            <w:r>
              <w:rPr/>
              <w:t xml:space="preserve">,</w:t>
            </w:r>
            <w:hyperlink r:id="rId81" w:history="1">
              <w:r>
                <w:rPr>
                  <w:color w:val="#410a8c"/>
                  <w:u w:val="single"/>
                </w:rPr>
                <w:t xml:space="preserve">Laurence Rocher</w:t>
              </w:r>
            </w:hyperlink>
          </w:p>
          <w:p>
            <w:pPr/>
            <w:r>
              <w:rPr/>
              <w:t xml:space="preserve">Béal Vincent, Gauthier Mario, Pinson Gilles. </w:t>
            </w:r>
            <w:r>
              <w:rPr>
                <w:i w:val="1"/>
                <w:iCs w:val="1"/>
              </w:rPr>
              <w:t xml:space="preserve">Le développement durable changera-t-il la ville? Le regard des sciences sociales</w:t>
            </w:r>
            <w:r>
              <w:rPr/>
              <w:t xml:space="preserve">, Presse universitaires de Saint Etienne, pp.385-403, 2011</w:t>
            </w:r>
          </w:p>
          <w:p>
            <w:pPr/>
            <w:r>
              <w:rPr/>
              <w:t xml:space="preserve">Chapitre d'ouvrage</w:t>
            </w:r>
          </w:p>
          <w:p>
            <w:pPr/>
            <w:hyperlink r:id="rId102" w:history="1">
              <w:r>
                <w:rPr>
                  <w:color w:val="#410a8c"/>
                  <w:u w:val="single"/>
                </w:rPr>
                <w:t xml:space="preserve">halshs-00685712v1</w:t>
              </w:r>
            </w:hyperlink>
          </w:p>
        </w:tc>
      </w:tr>
      <w:tr>
        <w:trPr/>
        <w:tc>
          <w:tcPr>
            <w:noWrap/>
          </w:tcPr>
          <w:p>
            <w:pPr>
              <w:spacing w:after="200"/>
            </w:pPr>
            <w:hyperlink r:id="rId103" w:history="1">
              <w:r>
                <w:rPr>
                  <w:color w:val="1e198e"/>
                  <w:b w:val="1"/>
                  <w:bCs w:val="1"/>
                  <w:u w:val="single"/>
                </w:rPr>
                <w:t xml:space="preserve">La prise en compte des risques associés au changement climatique dans les politiques locales</w:t>
              </w:r>
            </w:hyperlink>
          </w:p>
          <w:p>
            <w:pPr/>
            <w:hyperlink r:id="rId10" w:history="1">
              <w:r>
                <w:rPr>
                  <w:color w:val="#410a8c"/>
                  <w:u w:val="single"/>
                </w:rPr>
                <w:t xml:space="preserve">François Bertrand</w:t>
              </w:r>
            </w:hyperlink>
            <w:r>
              <w:rPr/>
              <w:t xml:space="preserve">,</w:t>
            </w:r>
            <w:hyperlink r:id="rId81" w:history="1">
              <w:r>
                <w:rPr>
                  <w:color w:val="#410a8c"/>
                  <w:u w:val="single"/>
                </w:rPr>
                <w:t xml:space="preserve">Laurence Rocher</w:t>
              </w:r>
            </w:hyperlink>
          </w:p>
          <w:p>
            <w:pPr/>
            <w:r>
              <w:rPr/>
              <w:t xml:space="preserve">Stéphane Labranche. </w:t>
            </w:r>
            <w:r>
              <w:rPr>
                <w:i w:val="1"/>
                <w:iCs w:val="1"/>
              </w:rPr>
              <w:t xml:space="preserve">Le changement climatique. Du méta-risque à la méta-gouvernance</w:t>
            </w:r>
            <w:r>
              <w:rPr/>
              <w:t xml:space="preserve">, Lavoisier, 2011</w:t>
            </w:r>
          </w:p>
          <w:p>
            <w:pPr/>
            <w:r>
              <w:rPr/>
              <w:t xml:space="preserve">Chapitre d'ouvrage</w:t>
            </w:r>
          </w:p>
          <w:p>
            <w:pPr/>
            <w:hyperlink r:id="rId103" w:history="1">
              <w:r>
                <w:rPr>
                  <w:color w:val="#410a8c"/>
                  <w:u w:val="single"/>
                </w:rPr>
                <w:t xml:space="preserve">hal-01078993v1</w:t>
              </w:r>
            </w:hyperlink>
          </w:p>
        </w:tc>
      </w:tr>
      <w:tr>
        <w:trPr/>
        <w:tc>
          <w:tcPr>
            <w:noWrap/>
          </w:tcPr>
          <w:p>
            <w:pPr>
              <w:spacing w:after="200"/>
            </w:pPr>
            <w:hyperlink r:id="rId104" w:history="1">
              <w:r>
                <w:rPr>
                  <w:color w:val="1e198e"/>
                  <w:b w:val="1"/>
                  <w:bCs w:val="1"/>
                  <w:u w:val="single"/>
                </w:rPr>
                <w:t xml:space="preserve">Changement climatique et adaptation des territoires</w:t>
              </w:r>
            </w:hyperlink>
          </w:p>
          <w:p>
            <w:pPr/>
            <w:hyperlink r:id="rId10" w:history="1">
              <w:r>
                <w:rPr>
                  <w:color w:val="#410a8c"/>
                  <w:u w:val="single"/>
                </w:rPr>
                <w:t xml:space="preserve">François Bertrand</w:t>
              </w:r>
            </w:hyperlink>
          </w:p>
          <w:p>
            <w:pPr/>
            <w:r>
              <w:rPr/>
              <w:t xml:space="preserve">ZUINDEAU Bertrand. </w:t>
            </w:r>
            <w:r>
              <w:rPr>
                <w:i w:val="1"/>
                <w:iCs w:val="1"/>
              </w:rPr>
              <w:t xml:space="preserve">Développement durable et territoire </w:t>
            </w:r>
            <w:r>
              <w:rPr/>
              <w:t xml:space="preserve">, </w:t>
            </w:r>
            <w:hyperlink r:id="rId105" w:history="1">
              <w:r>
                <w:rPr>
                  <w:color w:val="#410a8c"/>
                  <w:u w:val="single"/>
                </w:rPr>
                <w:t xml:space="preserve">Presses universitaires du Septentrion</w:t>
              </w:r>
            </w:hyperlink>
            <w:r>
              <w:rPr/>
              <w:t xml:space="preserve">, pp.339-350, 2010, collection environnement et société, 2757401572</w:t>
            </w:r>
          </w:p>
          <w:p>
            <w:pPr/>
            <w:r>
              <w:rPr/>
              <w:t xml:space="preserve">Chapitre d'ouvrage</w:t>
            </w:r>
          </w:p>
          <w:p>
            <w:pPr/>
            <w:hyperlink r:id="rId104" w:history="1">
              <w:r>
                <w:rPr>
                  <w:color w:val="#410a8c"/>
                  <w:u w:val="single"/>
                </w:rPr>
                <w:t xml:space="preserve">halshs-01254505v1</w:t>
              </w:r>
            </w:hyperlink>
          </w:p>
        </w:tc>
      </w:tr>
      <w:tr>
        <w:trPr/>
        <w:tc>
          <w:tcPr>
            <w:noWrap/>
          </w:tcPr>
          <w:p>
            <w:pPr>
              <w:spacing w:after="200"/>
            </w:pPr>
            <w:hyperlink r:id="rId106" w:history="1">
              <w:r>
                <w:rPr>
                  <w:color w:val="1e198e"/>
                  <w:b w:val="1"/>
                  <w:bCs w:val="1"/>
                  <w:u w:val="single"/>
                </w:rPr>
                <w:t xml:space="preserve">La traduction régionale de la problématique du développement durable. Analyse comparative des régions Nord-Pas-de-Calais et Midi-Pyrénées</w:t>
              </w:r>
            </w:hyperlink>
          </w:p>
          <w:p>
            <w:pPr/>
            <w:hyperlink r:id="rId10" w:history="1">
              <w:r>
                <w:rPr>
                  <w:color w:val="#410a8c"/>
                  <w:u w:val="single"/>
                </w:rPr>
                <w:t xml:space="preserve">François Bertrand</w:t>
              </w:r>
            </w:hyperlink>
          </w:p>
          <w:p>
            <w:pPr/>
            <w:r>
              <w:rPr/>
              <w:t xml:space="preserve">Villalba Bruno. </w:t>
            </w:r>
            <w:r>
              <w:rPr>
                <w:i w:val="1"/>
                <w:iCs w:val="1"/>
              </w:rPr>
              <w:t xml:space="preserve">Appropriations du développement durable. Émergences, diffusions, traductions</w:t>
            </w:r>
            <w:r>
              <w:rPr/>
              <w:t xml:space="preserve">, </w:t>
            </w:r>
            <w:hyperlink r:id="rId107" w:history="1">
              <w:r>
                <w:rPr>
                  <w:color w:val="#410a8c"/>
                  <w:u w:val="single"/>
                </w:rPr>
                <w:t xml:space="preserve">Presses universitaires du Septentrion</w:t>
              </w:r>
            </w:hyperlink>
            <w:r>
              <w:rPr/>
              <w:t xml:space="preserve">, pp.187-212, 2009, Espaces Politiques, 2757401173</w:t>
            </w:r>
          </w:p>
          <w:p>
            <w:pPr/>
            <w:r>
              <w:rPr/>
              <w:t xml:space="preserve">Chapitre d'ouvrage</w:t>
            </w:r>
          </w:p>
          <w:p>
            <w:pPr/>
            <w:hyperlink r:id="rId106" w:history="1">
              <w:r>
                <w:rPr>
                  <w:color w:val="#410a8c"/>
                  <w:u w:val="single"/>
                </w:rPr>
                <w:t xml:space="preserve">halshs-01254509v1</w:t>
              </w:r>
            </w:hyperlink>
          </w:p>
        </w:tc>
      </w:tr>
      <w:tr>
        <w:trPr/>
        <w:tc>
          <w:tcPr>
            <w:noWrap/>
          </w:tcPr>
          <w:p>
            <w:pPr>
              <w:spacing w:after="200"/>
            </w:pPr>
            <w:hyperlink r:id="rId108" w:history="1">
              <w:r>
                <w:rPr>
                  <w:color w:val="1e198e"/>
                  <w:b w:val="1"/>
                  <w:bCs w:val="1"/>
                  <w:u w:val="single"/>
                </w:rPr>
                <w:t xml:space="preserve">Les politiques européennes d’environnement et l’aménagement des territoires</w:t>
              </w:r>
            </w:hyperlink>
          </w:p>
          <w:p>
            <w:pPr/>
            <w:hyperlink r:id="rId10" w:history="1">
              <w:r>
                <w:rPr>
                  <w:color w:val="#410a8c"/>
                  <w:u w:val="single"/>
                </w:rPr>
                <w:t xml:space="preserve">François Bertrand</w:t>
              </w:r>
            </w:hyperlink>
            <w:r>
              <w:rPr/>
              <w:t xml:space="preserve">,</w:t>
            </w:r>
            <w:hyperlink r:id="rId109" w:history="1">
              <w:r>
                <w:rPr>
                  <w:color w:val="#410a8c"/>
                  <w:u w:val="single"/>
                </w:rPr>
                <w:t xml:space="preserve">Marie Fournier</w:t>
              </w:r>
            </w:hyperlink>
          </w:p>
          <w:p>
            <w:pPr/>
            <w:r>
              <w:rPr/>
              <w:t xml:space="preserve">Jean Yves &amp; Baudelle Guy. </w:t>
            </w:r>
            <w:r>
              <w:rPr>
                <w:i w:val="1"/>
                <w:iCs w:val="1"/>
              </w:rPr>
              <w:t xml:space="preserve">L’Europe - Aménager les territoires</w:t>
            </w:r>
            <w:r>
              <w:rPr/>
              <w:t xml:space="preserve">, </w:t>
            </w:r>
            <w:hyperlink r:id="rId110" w:history="1">
              <w:r>
                <w:rPr>
                  <w:color w:val="#410a8c"/>
                  <w:u w:val="single"/>
                </w:rPr>
                <w:t xml:space="preserve">Armand Colin</w:t>
              </w:r>
            </w:hyperlink>
            <w:r>
              <w:rPr/>
              <w:t xml:space="preserve">, pp.103-120, 2009, collection U Géographie, 9782200244194</w:t>
            </w:r>
          </w:p>
          <w:p>
            <w:pPr/>
            <w:r>
              <w:rPr/>
              <w:t xml:space="preserve">Chapitre d'ouvrage</w:t>
            </w:r>
          </w:p>
          <w:p>
            <w:pPr/>
            <w:hyperlink r:id="rId108" w:history="1">
              <w:r>
                <w:rPr>
                  <w:color w:val="#410a8c"/>
                  <w:u w:val="single"/>
                </w:rPr>
                <w:t xml:space="preserve">halshs-01254515v1</w:t>
              </w:r>
            </w:hyperlink>
          </w:p>
        </w:tc>
      </w:tr>
      <w:tr>
        <w:trPr/>
        <w:tc>
          <w:tcPr>
            <w:noWrap/>
          </w:tcPr>
          <w:p>
            <w:pPr>
              <w:spacing w:after="200"/>
            </w:pPr>
            <w:hyperlink r:id="rId111" w:history="1">
              <w:r>
                <w:rPr>
                  <w:color w:val="1e198e"/>
                  <w:b w:val="1"/>
                  <w:bCs w:val="1"/>
                  <w:u w:val="single"/>
                </w:rPr>
                <w:t xml:space="preserve">Aménagement du territoire et développement durable</w:t>
              </w:r>
            </w:hyperlink>
          </w:p>
          <w:p>
            <w:pPr/>
            <w:hyperlink r:id="rId10" w:history="1">
              <w:r>
                <w:rPr>
                  <w:color w:val="#410a8c"/>
                  <w:u w:val="single"/>
                </w:rPr>
                <w:t xml:space="preserve">François Bertrand</w:t>
              </w:r>
            </w:hyperlink>
          </w:p>
          <w:p>
            <w:pPr/>
            <w:r>
              <w:rPr/>
              <w:t xml:space="preserve">Bonnard M. </w:t>
            </w:r>
            <w:r>
              <w:rPr>
                <w:i w:val="1"/>
                <w:iCs w:val="1"/>
              </w:rPr>
              <w:t xml:space="preserve">Les collectivités territoriales en France</w:t>
            </w:r>
            <w:r>
              <w:rPr/>
              <w:t xml:space="preserve">, </w:t>
            </w:r>
            <w:hyperlink r:id="rId112" w:history="1">
              <w:r>
                <w:rPr>
                  <w:color w:val="#410a8c"/>
                  <w:u w:val="single"/>
                </w:rPr>
                <w:t xml:space="preserve">La documentation française</w:t>
              </w:r>
            </w:hyperlink>
            <w:r>
              <w:rPr/>
              <w:t xml:space="preserve">, pp.136-142, 2005, Les notices de La documentation française, 9782110058744</w:t>
            </w:r>
          </w:p>
          <w:p>
            <w:pPr/>
            <w:r>
              <w:rPr/>
              <w:t xml:space="preserve">Chapitre d'ouvrage</w:t>
            </w:r>
          </w:p>
          <w:p>
            <w:pPr/>
            <w:hyperlink r:id="rId111" w:history="1">
              <w:r>
                <w:rPr>
                  <w:color w:val="#410a8c"/>
                  <w:u w:val="single"/>
                </w:rPr>
                <w:t xml:space="preserve">halshs-01321871v1</w:t>
              </w:r>
            </w:hyperlink>
          </w:p>
        </w:tc>
      </w:tr>
      <w:tr>
        <w:trPr/>
        <w:tc>
          <w:tcPr>
            <w:noWrap/>
          </w:tcPr>
          <w:p>
            <w:pPr>
              <w:spacing w:after="200"/>
            </w:pPr>
            <w:hyperlink r:id="rId113" w:history="1">
              <w:r>
                <w:rPr>
                  <w:color w:val="1e198e"/>
                  <w:b w:val="1"/>
                  <w:bCs w:val="1"/>
                  <w:u w:val="single"/>
                </w:rPr>
                <w:t xml:space="preserve">Les villes face aux changements climatiques</w:t>
              </w:r>
            </w:hyperlink>
          </w:p>
          <w:p>
            <w:pPr/>
            <w:hyperlink r:id="rId10" w:history="1">
              <w:r>
                <w:rPr>
                  <w:color w:val="#410a8c"/>
                  <w:u w:val="single"/>
                </w:rPr>
                <w:t xml:space="preserve">François Bertrand</w:t>
              </w:r>
            </w:hyperlink>
          </w:p>
          <w:p>
            <w:pPr/>
            <w:r>
              <w:rPr/>
              <w:t xml:space="preserve">CALENGE C. &amp; LARRUE C. </w:t>
            </w:r>
            <w:r>
              <w:rPr>
                <w:i w:val="1"/>
                <w:iCs w:val="1"/>
              </w:rPr>
              <w:t xml:space="preserve">Ville et environnement</w:t>
            </w:r>
            <w:r>
              <w:rPr/>
              <w:t xml:space="preserve">, CNED Centre National d'Enseignement à Distance, pp. 137-153, 2005, Agrégation externe de géographie</w:t>
            </w:r>
          </w:p>
          <w:p>
            <w:pPr/>
            <w:r>
              <w:rPr/>
              <w:t xml:space="preserve">Chapitre d'ouvrage</w:t>
            </w:r>
          </w:p>
          <w:p>
            <w:pPr/>
            <w:hyperlink r:id="rId113" w:history="1">
              <w:r>
                <w:rPr>
                  <w:color w:val="#410a8c"/>
                  <w:u w:val="single"/>
                </w:rPr>
                <w:t xml:space="preserve">halshs-01321878v1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Elaborer un Plan Climat Energie Territorial : retour d'expérience sur la concertation</w:t>
              </w:r>
            </w:hyperlink>
          </w:p>
          <w:p>
            <w:pPr/>
            <w:hyperlink r:id="rId35" w:history="1">
              <w:r>
                <w:rPr>
                  <w:color w:val="#410a8c"/>
                  <w:u w:val="single"/>
                </w:rPr>
                <w:t xml:space="preserve">Marion Amalric</w:t>
              </w:r>
            </w:hyperlink>
            <w:r>
              <w:rPr/>
              <w:t xml:space="preserve">,</w:t>
            </w:r>
            <w:hyperlink r:id="rId10" w:history="1">
              <w:r>
                <w:rPr>
                  <w:color w:val="#410a8c"/>
                  <w:u w:val="single"/>
                </w:rPr>
                <w:t xml:space="preserve">François Bertrand</w:t>
              </w:r>
            </w:hyperlink>
          </w:p>
          <w:p>
            <w:pPr/>
            <w:r>
              <w:rPr/>
              <w:t xml:space="preserve">2015</w:t>
            </w:r>
          </w:p>
          <w:p>
            <w:pPr/>
            <w:r>
              <w:rPr/>
              <w:t xml:space="preserve">Autre publication scientifique</w:t>
            </w:r>
          </w:p>
          <w:p>
            <w:pPr/>
            <w:hyperlink r:id="rId114" w:history="1">
              <w:r>
                <w:rPr>
                  <w:color w:val="#410a8c"/>
                  <w:u w:val="single"/>
                </w:rPr>
                <w:t xml:space="preserve">halshs-01254679v1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ASCENS : Articulation des Stratégies Climat ENergie et planification Spatiale. Quels leviers d'amélioration ? Des constats aux enseignements pour l’action</w:t>
              </w:r>
            </w:hyperlink>
          </w:p>
          <w:p>
            <w:pPr/>
            <w:hyperlink r:id="rId23" w:history="1">
              <w:r>
                <w:rPr>
                  <w:color w:val="#410a8c"/>
                  <w:u w:val="single"/>
                </w:rPr>
                <w:t xml:space="preserve">Elsa Richard</w:t>
              </w:r>
            </w:hyperlink>
            <w:r>
              <w:rPr/>
              <w:t xml:space="preserve">,</w:t>
            </w:r>
            <w:hyperlink r:id="rId10" w:history="1">
              <w:r>
                <w:rPr>
                  <w:color w:val="#410a8c"/>
                  <w:u w:val="single"/>
                </w:rPr>
                <w:t xml:space="preserve">François Bertrand</w:t>
              </w:r>
            </w:hyperlink>
            <w:r>
              <w:rPr/>
              <w:t xml:space="preserve">,</w:t>
            </w:r>
            <w:hyperlink r:id="rId24" w:history="1">
              <w:r>
                <w:rPr>
                  <w:color w:val="#410a8c"/>
                  <w:u w:val="single"/>
                </w:rPr>
                <w:t xml:space="preserve">Morgane Colombert</w:t>
              </w:r>
            </w:hyperlink>
            <w:r>
              <w:rPr/>
              <w:t xml:space="preserve">,</w:t>
            </w:r>
            <w:hyperlink r:id="rId26" w:history="1">
              <w:r>
                <w:rPr>
                  <w:color w:val="#410a8c"/>
                  <w:u w:val="single"/>
                </w:rPr>
                <w:t xml:space="preserve">Fouad Eddazi</w:t>
              </w:r>
            </w:hyperlink>
            <w:r>
              <w:rPr/>
              <w:t xml:space="preserve">,</w:t>
            </w:r>
            <w:hyperlink r:id="rId116" w:history="1">
              <w:r>
                <w:rPr>
                  <w:color w:val="#410a8c"/>
                  <w:u w:val="single"/>
                </w:rPr>
                <w:t xml:space="preserve">Pascale Bosboeuf</w:t>
              </w:r>
            </w:hyperlink>
            <w:r>
              <w:rPr/>
              <w:t xml:space="preserve">et al.</w:t>
            </w:r>
          </w:p>
          <w:p>
            <w:pPr/>
            <w:r>
              <w:rPr/>
              <w:t xml:space="preserve">[Rapport de recherche] ADEME. 2019</w:t>
            </w:r>
          </w:p>
          <w:p>
            <w:pPr/>
            <w:r>
              <w:rPr/>
              <w:t xml:space="preserve">Rapport</w:t>
            </w:r>
            <w:r>
              <w:rPr/>
              <w:t xml:space="preserve"> (rapport de recherche)</w:t>
            </w:r>
          </w:p>
          <w:p>
            <w:pPr/>
            <w:hyperlink r:id="rId115" w:history="1">
              <w:r>
                <w:rPr>
                  <w:color w:val="#410a8c"/>
                  <w:u w:val="single"/>
                </w:rPr>
                <w:t xml:space="preserve">hal-03544767v1</w:t>
              </w:r>
            </w:hyperlink>
          </w:p>
        </w:tc>
      </w:tr>
      <w:tr>
        <w:trPr/>
        <w:tc>
          <w:tcPr>
            <w:noWrap/>
          </w:tcPr>
          <w:p>
            <w:pPr>
              <w:spacing w:after="200"/>
            </w:pPr>
            <w:hyperlink r:id="rId117" w:history="1">
              <w:r>
                <w:rPr>
                  <w:color w:val="1e198e"/>
                  <w:b w:val="1"/>
                  <w:bCs w:val="1"/>
                  <w:u w:val="single"/>
                </w:rPr>
                <w:t xml:space="preserve">L’intégration de l’adaptation aux effets des changements climatiques dans les politiques locales de l’eau.</w:t>
              </w:r>
            </w:hyperlink>
          </w:p>
          <w:p>
            <w:pPr/>
            <w:hyperlink r:id="rId10" w:history="1">
              <w:r>
                <w:rPr>
                  <w:color w:val="#410a8c"/>
                  <w:u w:val="single"/>
                </w:rPr>
                <w:t xml:space="preserve">François Bertrand</w:t>
              </w:r>
            </w:hyperlink>
          </w:p>
          <w:p>
            <w:pPr/>
            <w:r>
              <w:rPr/>
              <w:t xml:space="preserve">[Rapport de recherche] Association ERACLES. 2015</w:t>
            </w:r>
          </w:p>
          <w:p>
            <w:pPr/>
            <w:r>
              <w:rPr/>
              <w:t xml:space="preserve">Rapport</w:t>
            </w:r>
            <w:r>
              <w:rPr/>
              <w:t xml:space="preserve"> (rapport de recherche)</w:t>
            </w:r>
          </w:p>
          <w:p>
            <w:pPr/>
            <w:hyperlink r:id="rId117" w:history="1">
              <w:r>
                <w:rPr>
                  <w:color w:val="#410a8c"/>
                  <w:u w:val="single"/>
                </w:rPr>
                <w:t xml:space="preserve">halshs-01254686v1</w:t>
              </w:r>
            </w:hyperlink>
          </w:p>
        </w:tc>
      </w:tr>
      <w:tr>
        <w:trPr/>
        <w:tc>
          <w:tcPr>
            <w:noWrap/>
          </w:tcPr>
          <w:p>
            <w:pPr>
              <w:spacing w:after="200"/>
            </w:pPr>
            <w:hyperlink r:id="rId118" w:history="1">
              <w:r>
                <w:rPr>
                  <w:color w:val="1e198e"/>
                  <w:b w:val="1"/>
                  <w:bCs w:val="1"/>
                  <w:u w:val="single"/>
                </w:rPr>
                <w:t xml:space="preserve">Action de recherche participante dans le cadre de l’élaboration du PCET de Dreux Agglomération</w:t>
              </w:r>
            </w:hyperlink>
          </w:p>
          <w:p>
            <w:pPr/>
            <w:hyperlink r:id="rId10" w:history="1">
              <w:r>
                <w:rPr>
                  <w:color w:val="#410a8c"/>
                  <w:u w:val="single"/>
                </w:rPr>
                <w:t xml:space="preserve">François Bertrand</w:t>
              </w:r>
            </w:hyperlink>
            <w:r>
              <w:rPr/>
              <w:t xml:space="preserve">,</w:t>
            </w:r>
            <w:hyperlink r:id="rId35" w:history="1">
              <w:r>
                <w:rPr>
                  <w:color w:val="#410a8c"/>
                  <w:u w:val="single"/>
                </w:rPr>
                <w:t xml:space="preserve">Marion Amalric</w:t>
              </w:r>
            </w:hyperlink>
          </w:p>
          <w:p>
            <w:pPr/>
            <w:r>
              <w:rPr/>
              <w:t xml:space="preserve">[Rapport de recherche] UMR CITERES; Association ERACLES. 2014</w:t>
            </w:r>
          </w:p>
          <w:p>
            <w:pPr/>
            <w:r>
              <w:rPr/>
              <w:t xml:space="preserve">Rapport</w:t>
            </w:r>
            <w:r>
              <w:rPr/>
              <w:t xml:space="preserve"> (rapport de recherche)</w:t>
            </w:r>
          </w:p>
          <w:p>
            <w:pPr/>
            <w:hyperlink r:id="rId118" w:history="1">
              <w:r>
                <w:rPr>
                  <w:color w:val="#410a8c"/>
                  <w:u w:val="single"/>
                </w:rPr>
                <w:t xml:space="preserve">hal-01094566v1</w:t>
              </w:r>
            </w:hyperlink>
          </w:p>
        </w:tc>
      </w:tr>
      <w:tr>
        <w:trPr/>
        <w:tc>
          <w:tcPr>
            <w:noWrap/>
          </w:tcPr>
          <w:p>
            <w:pPr>
              <w:spacing w:after="200"/>
            </w:pPr>
            <w:hyperlink r:id="rId119" w:history="1">
              <w:r>
                <w:rPr>
                  <w:color w:val="1e198e"/>
                  <w:b w:val="1"/>
                  <w:bCs w:val="1"/>
                  <w:u w:val="single"/>
                </w:rPr>
                <w:t xml:space="preserve">LES POLITIQUES ENVIRONNEMENTALES A L'EPREUVE DE L'INTERCOMMUNALITE : VERS DE NOUVEAUX TERRITOIRES D'ACTION ?</w:t>
              </w:r>
            </w:hyperlink>
          </w:p>
          <w:p>
            <w:pPr/>
            <w:hyperlink r:id="rId35" w:history="1">
              <w:r>
                <w:rPr>
                  <w:color w:val="#410a8c"/>
                  <w:u w:val="single"/>
                </w:rPr>
                <w:t xml:space="preserve">Marion Amalric</w:t>
              </w:r>
            </w:hyperlink>
            <w:r>
              <w:rPr/>
              <w:t xml:space="preserve">,</w:t>
            </w:r>
            <w:hyperlink r:id="rId10" w:history="1">
              <w:r>
                <w:rPr>
                  <w:color w:val="#410a8c"/>
                  <w:u w:val="single"/>
                </w:rPr>
                <w:t xml:space="preserve">François Bertrand</w:t>
              </w:r>
            </w:hyperlink>
            <w:r>
              <w:rPr/>
              <w:t xml:space="preserve">,</w:t>
            </w:r>
            <w:hyperlink r:id="rId120" w:history="1">
              <w:r>
                <w:rPr>
                  <w:color w:val="#410a8c"/>
                  <w:u w:val="single"/>
                </w:rPr>
                <w:t xml:space="preserve">Mathieu Bonnefond</w:t>
              </w:r>
            </w:hyperlink>
            <w:r>
              <w:rPr/>
              <w:t xml:space="preserve">,</w:t>
            </w:r>
            <w:hyperlink r:id="rId121" w:history="1">
              <w:r>
                <w:rPr>
                  <w:color w:val="#410a8c"/>
                  <w:u w:val="single"/>
                </w:rPr>
                <w:t xml:space="preserve">Adèle Debray</w:t>
              </w:r>
            </w:hyperlink>
            <w:r>
              <w:rPr/>
              <w:t xml:space="preserve">,</w:t>
            </w:r>
            <w:hyperlink r:id="rId109" w:history="1">
              <w:r>
                <w:rPr>
                  <w:color w:val="#410a8c"/>
                  <w:u w:val="single"/>
                </w:rPr>
                <w:t xml:space="preserve">Marie Fournier</w:t>
              </w:r>
            </w:hyperlink>
            <w:r>
              <w:rPr/>
              <w:t xml:space="preserve">et al.</w:t>
            </w:r>
          </w:p>
          <w:p>
            <w:pPr/>
            <w:r>
              <w:rPr/>
              <w:t xml:space="preserve">2011</w:t>
            </w:r>
          </w:p>
          <w:p>
            <w:pPr/>
            <w:r>
              <w:rPr/>
              <w:t xml:space="preserve">Rapport</w:t>
            </w:r>
          </w:p>
          <w:p>
            <w:pPr/>
            <w:hyperlink r:id="rId119" w:history="1">
              <w:r>
                <w:rPr>
                  <w:color w:val="#410a8c"/>
                  <w:u w:val="single"/>
                </w:rPr>
                <w:t xml:space="preserve">halshs-01015465v1</w:t>
              </w:r>
            </w:hyperlink>
          </w:p>
        </w:tc>
      </w:tr>
      <w:tr>
        <w:trPr/>
        <w:tc>
          <w:tcPr>
            <w:noWrap/>
          </w:tcPr>
          <w:p>
            <w:pPr>
              <w:spacing w:after="200"/>
            </w:pPr>
            <w:hyperlink r:id="rId122" w:history="1">
              <w:r>
                <w:rPr>
                  <w:color w:val="1e198e"/>
                  <w:b w:val="1"/>
                  <w:bCs w:val="1"/>
                  <w:u w:val="single"/>
                </w:rPr>
                <w:t xml:space="preserve">Vulnérabilités et résilience au changement climatique en milieu urbain : vers de nouvelles stratégies de développement urbain durable ?</w:t>
              </w:r>
            </w:hyperlink>
          </w:p>
          <w:p>
            <w:pPr/>
            <w:hyperlink r:id="rId64" w:history="1">
              <w:r>
                <w:rPr>
                  <w:color w:val="#410a8c"/>
                  <w:u w:val="single"/>
                </w:rPr>
                <w:t xml:space="preserve">Béatrice Quenault</w:t>
              </w:r>
            </w:hyperlink>
            <w:r>
              <w:rPr/>
              <w:t xml:space="preserve">,</w:t>
            </w:r>
            <w:hyperlink r:id="rId67" w:history="1">
              <w:r>
                <w:rPr>
                  <w:color w:val="#410a8c"/>
                  <w:u w:val="single"/>
                </w:rPr>
                <w:t xml:space="preserve">Patrick Pigeon</w:t>
              </w:r>
            </w:hyperlink>
            <w:r>
              <w:rPr/>
              <w:t xml:space="preserve">,</w:t>
            </w:r>
            <w:hyperlink r:id="rId10" w:history="1">
              <w:r>
                <w:rPr>
                  <w:color w:val="#410a8c"/>
                  <w:u w:val="single"/>
                </w:rPr>
                <w:t xml:space="preserve">François Bertrand</w:t>
              </w:r>
            </w:hyperlink>
            <w:r>
              <w:rPr/>
              <w:t xml:space="preserve">,</w:t>
            </w:r>
            <w:hyperlink r:id="rId65" w:history="1">
              <w:r>
                <w:rPr>
                  <w:color w:val="#410a8c"/>
                  <w:u w:val="single"/>
                </w:rPr>
                <w:t xml:space="preserve">Nadège Blond</w:t>
              </w:r>
            </w:hyperlink>
          </w:p>
          <w:p>
            <w:pPr/>
            <w:r>
              <w:rPr/>
              <w:t xml:space="preserve">[Rapport de recherche] PIRVE 20-2051, Programme Interdisciplinaire de recherche Ville et Environnement (MEDDAT-CNRS); Maison des Sciences de l’Homme de Bretagne (MSHB). 2011, pp.203</w:t>
            </w:r>
          </w:p>
          <w:p>
            <w:pPr/>
            <w:r>
              <w:rPr/>
              <w:t xml:space="preserve">Rapport</w:t>
            </w:r>
            <w:r>
              <w:rPr/>
              <w:t xml:space="preserve"> (rapport de recherche)</w:t>
            </w:r>
          </w:p>
          <w:p>
            <w:pPr/>
            <w:hyperlink r:id="rId122" w:history="1">
              <w:r>
                <w:rPr>
                  <w:color w:val="#410a8c"/>
                  <w:u w:val="single"/>
                </w:rPr>
                <w:t xml:space="preserve">hal-01485926v1</w:t>
              </w:r>
            </w:hyperlink>
          </w:p>
        </w:tc>
      </w:tr>
      <w:tr>
        <w:trPr/>
        <w:tc>
          <w:tcPr>
            <w:noWrap/>
          </w:tcPr>
          <w:p>
            <w:pPr>
              <w:spacing w:after="200"/>
            </w:pPr>
            <w:hyperlink r:id="rId123" w:history="1">
              <w:r>
                <w:rPr>
                  <w:color w:val="1e198e"/>
                  <w:b w:val="1"/>
                  <w:bCs w:val="1"/>
                  <w:u w:val="single"/>
                </w:rPr>
                <w:t xml:space="preserve">Ménagement du Val de Loire, actions et systèmes d’action</w:t>
              </w:r>
            </w:hyperlink>
          </w:p>
          <w:p>
            <w:pPr/>
            <w:hyperlink r:id="rId10" w:history="1">
              <w:r>
                <w:rPr>
                  <w:color w:val="#410a8c"/>
                  <w:u w:val="single"/>
                </w:rPr>
                <w:t xml:space="preserve">François Bertrand</w:t>
              </w:r>
            </w:hyperlink>
          </w:p>
          <w:p>
            <w:pPr/>
            <w:r>
              <w:rPr/>
              <w:t xml:space="preserve">[Travaux universitaires] UMR CITERES, Université de Tours. 2009</w:t>
            </w:r>
          </w:p>
          <w:p>
            <w:pPr/>
            <w:r>
              <w:rPr/>
              <w:t xml:space="preserve">Rapport</w:t>
            </w:r>
          </w:p>
          <w:p>
            <w:pPr/>
            <w:hyperlink r:id="rId123" w:history="1">
              <w:r>
                <w:rPr>
                  <w:color w:val="#410a8c"/>
                  <w:u w:val="single"/>
                </w:rPr>
                <w:t xml:space="preserve">hal-02321143v1</w:t>
              </w:r>
            </w:hyperlink>
          </w:p>
        </w:tc>
      </w:tr>
      <w:tr>
        <w:trPr/>
        <w:tc>
          <w:tcPr>
            <w:noWrap/>
          </w:tcPr>
          <w:p>
            <w:pPr>
              <w:spacing w:after="200"/>
            </w:pPr>
            <w:hyperlink r:id="rId124" w:history="1">
              <w:r>
                <w:rPr>
                  <w:color w:val="1e198e"/>
                  <w:b w:val="1"/>
                  <w:bCs w:val="1"/>
                  <w:u w:val="single"/>
                </w:rPr>
                <w:t xml:space="preserve">Gestion territoriale du changement climatique</w:t>
              </w:r>
            </w:hyperlink>
          </w:p>
          <w:p>
            <w:pPr/>
            <w:hyperlink r:id="rId10" w:history="1">
              <w:r>
                <w:rPr>
                  <w:color w:val="#410a8c"/>
                  <w:u w:val="single"/>
                </w:rPr>
                <w:t xml:space="preserve">François Bertrand</w:t>
              </w:r>
            </w:hyperlink>
            <w:r>
              <w:rPr/>
              <w:t xml:space="preserve">,</w:t>
            </w:r>
            <w:hyperlink r:id="rId54" w:history="1">
              <w:r>
                <w:rPr>
                  <w:color w:val="#410a8c"/>
                  <w:u w:val="single"/>
                </w:rPr>
                <w:t xml:space="preserve">Corinne Larrue</w:t>
              </w:r>
            </w:hyperlink>
          </w:p>
          <w:p>
            <w:pPr/>
            <w:r>
              <w:rPr/>
              <w:t xml:space="preserve">[Rapport de recherche] Université François Rableais deTours ; UMR CITERES; Programme Gestion et Impacts du Changement Climatique - GICC. 2007</w:t>
            </w:r>
          </w:p>
          <w:p>
            <w:pPr/>
            <w:r>
              <w:rPr/>
              <w:t xml:space="preserve">Rapport</w:t>
            </w:r>
            <w:r>
              <w:rPr/>
              <w:t xml:space="preserve"> (rapport de recherche)</w:t>
            </w:r>
          </w:p>
          <w:p>
            <w:pPr/>
            <w:hyperlink r:id="rId124" w:history="1">
              <w:r>
                <w:rPr>
                  <w:color w:val="#410a8c"/>
                  <w:u w:val="single"/>
                </w:rPr>
                <w:t xml:space="preserve">hal-01486000v1</w:t>
              </w:r>
            </w:hyperlink>
          </w:p>
        </w:tc>
      </w:tr>
      <w:tr>
        <w:trPr/>
        <w:tc>
          <w:tcPr>
            <w:noWrap/>
          </w:tcPr>
          <w:p>
            <w:pPr>
              <w:spacing w:after="200"/>
            </w:pPr>
            <w:hyperlink r:id="rId125" w:history="1">
              <w:r>
                <w:rPr>
                  <w:color w:val="1e198e"/>
                  <w:b w:val="1"/>
                  <w:bCs w:val="1"/>
                  <w:u w:val="single"/>
                </w:rPr>
                <w:t xml:space="preserve">Le changement climatique, révélateur des vulnérabilités territoriales ?</w:t>
              </w:r>
            </w:hyperlink>
          </w:p>
          <w:p>
            <w:pPr/>
            <w:hyperlink r:id="rId10" w:history="1">
              <w:r>
                <w:rPr>
                  <w:color w:val="#410a8c"/>
                  <w:u w:val="single"/>
                </w:rPr>
                <w:t xml:space="preserve">François Bertrand</w:t>
              </w:r>
            </w:hyperlink>
            <w:r>
              <w:rPr/>
              <w:t xml:space="preserve">,</w:t>
            </w:r>
            <w:hyperlink r:id="rId81" w:history="1">
              <w:r>
                <w:rPr>
                  <w:color w:val="#410a8c"/>
                  <w:u w:val="single"/>
                </w:rPr>
                <w:t xml:space="preserve">Laurence Rocher</w:t>
              </w:r>
            </w:hyperlink>
            <w:r>
              <w:rPr/>
              <w:t xml:space="preserve">,</w:t>
            </w:r>
            <w:hyperlink r:id="rId126" w:history="1">
              <w:r>
                <w:rPr>
                  <w:color w:val="#410a8c"/>
                  <w:u w:val="single"/>
                </w:rPr>
                <w:t xml:space="preserve">Patrice Mele</w:t>
              </w:r>
            </w:hyperlink>
          </w:p>
          <w:p>
            <w:pPr/>
            <w:r>
              <w:rPr/>
              <w:t xml:space="preserve">[Rapport de recherche] UMR CITERES; Université François Rabelais - Tours; programme « Politiques territoriales et développement durable » (D2RT). 2007, pp.125</w:t>
            </w:r>
          </w:p>
          <w:p>
            <w:pPr/>
            <w:r>
              <w:rPr/>
              <w:t xml:space="preserve">Rapport</w:t>
            </w:r>
            <w:r>
              <w:rPr/>
              <w:t xml:space="preserve"> (rapport de recherche)</w:t>
            </w:r>
          </w:p>
          <w:p>
            <w:pPr/>
            <w:hyperlink r:id="rId125" w:history="1">
              <w:r>
                <w:rPr>
                  <w:color w:val="#410a8c"/>
                  <w:u w:val="single"/>
                </w:rPr>
                <w:t xml:space="preserve">hal-01486018v1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Planification et développement durable : vers de nouvelles pratiques d'aménagement régional ? L'exemple de deux Régions françaises, Nord-Pas-de-Calais et Midi-Pyrénées</w:t>
              </w:r>
            </w:hyperlink>
          </w:p>
          <w:p>
            <w:pPr/>
            <w:hyperlink r:id="rId10" w:history="1">
              <w:r>
                <w:rPr>
                  <w:color w:val="#410a8c"/>
                  <w:u w:val="single"/>
                </w:rPr>
                <w:t xml:space="preserve">François Bertrand</w:t>
              </w:r>
            </w:hyperlink>
          </w:p>
          <w:p>
            <w:pPr/>
            <w:r>
              <w:rPr/>
              <w:t xml:space="preserve">Géographie. Université François Rabelais - Tours, 2004.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tel-00012142v1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seau-oxygene.fr/" TargetMode="External"/><Relationship Id="rId9" Type="http://schemas.openxmlformats.org/officeDocument/2006/relationships/hyperlink" Target="https://hal.science/hal-03537887v1" TargetMode="External"/><Relationship Id="rId10" Type="http://schemas.openxmlformats.org/officeDocument/2006/relationships/hyperlink" Target="https://hal.science/search/index/?q=*&amp;authFullName_s=Fran&#231;ois Bertrand" TargetMode="External"/><Relationship Id="rId11" Type="http://schemas.openxmlformats.org/officeDocument/2006/relationships/hyperlink" Target="https://hal.science/search/index/?q=*&amp;authFullName_s=Corentin Thermes" TargetMode="External"/><Relationship Id="rId12" Type="http://schemas.openxmlformats.org/officeDocument/2006/relationships/hyperlink" Target="https://hal.science/search/index/?q=*&amp;authFullName_s=Isabelle La Jeunesse" TargetMode="External"/><Relationship Id="rId13" Type="http://schemas.openxmlformats.org/officeDocument/2006/relationships/hyperlink" Target="https://dx.doi.org/10.4000/norois.9638" TargetMode="External"/><Relationship Id="rId14" Type="http://schemas.openxmlformats.org/officeDocument/2006/relationships/hyperlink" Target="https://hal.science/hal-02916856v1" TargetMode="External"/><Relationship Id="rId15" Type="http://schemas.openxmlformats.org/officeDocument/2006/relationships/hyperlink" Target="https://dx.doi.org/10.4000/norois.9658" TargetMode="External"/><Relationship Id="rId16" Type="http://schemas.openxmlformats.org/officeDocument/2006/relationships/hyperlink" Target="https://hal.science/hal-02614204v1" TargetMode="External"/><Relationship Id="rId17" Type="http://schemas.openxmlformats.org/officeDocument/2006/relationships/hyperlink" Target="https://hal.science/search/index/?q=*&amp;authFullName_s=Nicolas Rocle" TargetMode="External"/><Relationship Id="rId18" Type="http://schemas.openxmlformats.org/officeDocument/2006/relationships/hyperlink" Target="https://hal.science/search/index/?q=*&amp;authFullName_s=Helene Rey-Valette" TargetMode="External"/><Relationship Id="rId19" Type="http://schemas.openxmlformats.org/officeDocument/2006/relationships/hyperlink" Target="https://hal.science/search/index/?q=*&amp;authFullName_s=Nicolas Becu" TargetMode="External"/><Relationship Id="rId20" Type="http://schemas.openxmlformats.org/officeDocument/2006/relationships/hyperlink" Target="https://hal.science/search/index/?q=*&amp;authFullName_s=Nathalie Long" TargetMode="External"/><Relationship Id="rId21" Type="http://schemas.openxmlformats.org/officeDocument/2006/relationships/hyperlink" Target="https://dx.doi.org/10.1016/j.envsci.2020.05.003" TargetMode="External"/><Relationship Id="rId22" Type="http://schemas.openxmlformats.org/officeDocument/2006/relationships/hyperlink" Target="https://shs.hal.science/halshs-02545036v1" TargetMode="External"/><Relationship Id="rId23" Type="http://schemas.openxmlformats.org/officeDocument/2006/relationships/hyperlink" Target="https://hal.science/search/index/?q=*&amp;authFullName_s=Elsa Richard" TargetMode="External"/><Relationship Id="rId24" Type="http://schemas.openxmlformats.org/officeDocument/2006/relationships/hyperlink" Target="https://hal.science/search/index/?q=*&amp;authFullName_s=Morgane Colombert" TargetMode="External"/><Relationship Id="rId25" Type="http://schemas.openxmlformats.org/officeDocument/2006/relationships/hyperlink" Target="https://hal.science/search/index/?q=*&amp;authFullName_s=Margot Lefranc" TargetMode="External"/><Relationship Id="rId26" Type="http://schemas.openxmlformats.org/officeDocument/2006/relationships/hyperlink" Target="https://hal.science/search/index/?q=*&amp;authFullName_s=Fouad Eddazi" TargetMode="External"/><Relationship Id="rId27" Type="http://schemas.openxmlformats.org/officeDocument/2006/relationships/hyperlink" Target="https://hal.science/hal-01548775v1" TargetMode="External"/><Relationship Id="rId28" Type="http://schemas.openxmlformats.org/officeDocument/2006/relationships/hyperlink" Target="https://hal.science/search/index/?q=*&amp;authFullName_s=Sandrine Petit" TargetMode="External"/><Relationship Id="rId29" Type="http://schemas.openxmlformats.org/officeDocument/2006/relationships/hyperlink" Target="https://hal.science/search/index/?q=*&amp;authFullName_s=Marie-H&#233;l&#232;ne Vergote" TargetMode="External"/><Relationship Id="rId30" Type="http://schemas.openxmlformats.org/officeDocument/2006/relationships/hyperlink" Target="https://hal.science/search/index/?q=*&amp;authFullName_s=Jean-Marc Brayer" TargetMode="External"/><Relationship Id="rId31" Type="http://schemas.openxmlformats.org/officeDocument/2006/relationships/hyperlink" Target="https://hal.science/hal-01824790v1" TargetMode="External"/><Relationship Id="rId32" Type="http://schemas.openxmlformats.org/officeDocument/2006/relationships/hyperlink" Target="https://hal.science/search/index/?q=*&amp;authFullName_s=Timoth&#233;e Fouqueray" TargetMode="External"/><Relationship Id="rId33" Type="http://schemas.openxmlformats.org/officeDocument/2006/relationships/hyperlink" Target="https://dx.doi.org/10.4000/norois.6224" TargetMode="External"/><Relationship Id="rId34" Type="http://schemas.openxmlformats.org/officeDocument/2006/relationships/hyperlink" Target="https://hal.science/hal-01578461v1" TargetMode="External"/><Relationship Id="rId35" Type="http://schemas.openxmlformats.org/officeDocument/2006/relationships/hyperlink" Target="https://hal.science/search/index/?q=*&amp;authFullName_s=Marion Amalric" TargetMode="External"/><Relationship Id="rId36" Type="http://schemas.openxmlformats.org/officeDocument/2006/relationships/hyperlink" Target="https://dx.doi.org/10.4000/developpementdurable.11715" TargetMode="External"/><Relationship Id="rId37" Type="http://schemas.openxmlformats.org/officeDocument/2006/relationships/hyperlink" Target="https://shs.hal.science/halshs-01254484v1" TargetMode="External"/><Relationship Id="rId38" Type="http://schemas.openxmlformats.org/officeDocument/2006/relationships/hyperlink" Target="https://hal.science/search/index/?q=*&amp;authFullName_s=Herv&#233; Br&#233;dif" TargetMode="External"/><Relationship Id="rId39" Type="http://schemas.openxmlformats.org/officeDocument/2006/relationships/hyperlink" Target="https://hal.science/search/index/?q=*&amp;authFullName_s=Martine Tabeaud" TargetMode="External"/><Relationship Id="rId40" Type="http://schemas.openxmlformats.org/officeDocument/2006/relationships/hyperlink" Target="https://dx.doi.org/10.1051/nss/2015019" TargetMode="External"/><Relationship Id="rId41" Type="http://schemas.openxmlformats.org/officeDocument/2006/relationships/hyperlink" Target="https://shs.hal.science/halshs-01254476v1" TargetMode="External"/><Relationship Id="rId42" Type="http://schemas.openxmlformats.org/officeDocument/2006/relationships/hyperlink" Target="https://dx.doi.org/10.4000/developpementdurable.11048" TargetMode="External"/><Relationship Id="rId43" Type="http://schemas.openxmlformats.org/officeDocument/2006/relationships/hyperlink" Target="https://hal.science/hal-02563635v1" TargetMode="External"/><Relationship Id="rId44" Type="http://schemas.openxmlformats.org/officeDocument/2006/relationships/hyperlink" Target="https://dx.doi.org/10.1051/nss/2015025" TargetMode="External"/><Relationship Id="rId45" Type="http://schemas.openxmlformats.org/officeDocument/2006/relationships/hyperlink" Target="https://univ-tours.hal.science/hal-01135164v1" TargetMode="External"/><Relationship Id="rId46" Type="http://schemas.openxmlformats.org/officeDocument/2006/relationships/hyperlink" Target="https://dx.doi.org/10.1051/nss/2014036" TargetMode="External"/><Relationship Id="rId47" Type="http://schemas.openxmlformats.org/officeDocument/2006/relationships/hyperlink" Target="https://univ-tours.hal.science/hal-01135173v1" TargetMode="External"/><Relationship Id="rId48" Type="http://schemas.openxmlformats.org/officeDocument/2006/relationships/hyperlink" Target="https://hal.science/search/index/?q=*&amp;authFullName_s=Guillaume Simonet" TargetMode="External"/><Relationship Id="rId49" Type="http://schemas.openxmlformats.org/officeDocument/2006/relationships/hyperlink" Target="https://dx.doi.org/10.4000/vertigo.11869" TargetMode="External"/><Relationship Id="rId50" Type="http://schemas.openxmlformats.org/officeDocument/2006/relationships/hyperlink" Target="https://univ-tours.hal.science/hal-01135170v1" TargetMode="External"/><Relationship Id="rId51" Type="http://schemas.openxmlformats.org/officeDocument/2006/relationships/hyperlink" Target="https://shs.hal.science/halshs-01254497v1" TargetMode="External"/><Relationship Id="rId52" Type="http://schemas.openxmlformats.org/officeDocument/2006/relationships/hyperlink" Target="https://dx.doi.org/10.4000/vertigo.10473" TargetMode="External"/><Relationship Id="rId53" Type="http://schemas.openxmlformats.org/officeDocument/2006/relationships/hyperlink" Target="https://shs.hal.science/halshs-02544951v1" TargetMode="External"/><Relationship Id="rId54" Type="http://schemas.openxmlformats.org/officeDocument/2006/relationships/hyperlink" Target="https://hal.science/search/index/?q=*&amp;authFullName_s=Corinne Larrue" TargetMode="External"/><Relationship Id="rId55" Type="http://schemas.openxmlformats.org/officeDocument/2006/relationships/hyperlink" Target="https://dx.doi.org/10.1002/eet.390" TargetMode="External"/><Relationship Id="rId56" Type="http://schemas.openxmlformats.org/officeDocument/2006/relationships/hyperlink" Target="https://api.istex.fr/document/692A6800AF560BE0C8B8E4C7811F5786A699B57C/fulltext/pdf?sid=hal" TargetMode="External"/><Relationship Id="rId57" Type="http://schemas.openxmlformats.org/officeDocument/2006/relationships/hyperlink" Target="https://shs.hal.science/halshs-00006091v1" TargetMode="External"/><Relationship Id="rId58" Type="http://schemas.openxmlformats.org/officeDocument/2006/relationships/hyperlink" Target="https://shs.hal.science/halshs-00005844v1" TargetMode="External"/><Relationship Id="rId59" Type="http://schemas.openxmlformats.org/officeDocument/2006/relationships/hyperlink" Target="https://shs.hal.science/halshs-02544943v1" TargetMode="External"/><Relationship Id="rId60" Type="http://schemas.openxmlformats.org/officeDocument/2006/relationships/hyperlink" Target="https://brgm.hal.science/hal-02324658v1" TargetMode="External"/><Relationship Id="rId61" Type="http://schemas.openxmlformats.org/officeDocument/2006/relationships/hyperlink" Target="https://hal.science/search/index/?q=*&amp;authFullName_s=Marion Almaric" TargetMode="External"/><Relationship Id="rId62" Type="http://schemas.openxmlformats.org/officeDocument/2006/relationships/hyperlink" Target="https://hal.science/search/index/?q=*&amp;authFullName_s=Yann Balouin" TargetMode="External"/><Relationship Id="rId63" Type="http://schemas.openxmlformats.org/officeDocument/2006/relationships/hyperlink" Target="https://hal.science/halsde-00911597v1" TargetMode="External"/><Relationship Id="rId64" Type="http://schemas.openxmlformats.org/officeDocument/2006/relationships/hyperlink" Target="https://hal.science/search/index/?q=*&amp;authFullName_s=B&#233;atrice Quenault" TargetMode="External"/><Relationship Id="rId65" Type="http://schemas.openxmlformats.org/officeDocument/2006/relationships/hyperlink" Target="https://hal.science/search/index/?q=*&amp;authFullName_s=Nad&#232;ge Blond" TargetMode="External"/><Relationship Id="rId66" Type="http://schemas.openxmlformats.org/officeDocument/2006/relationships/hyperlink" Target="https://hal.science/search/index/?q=*&amp;authFullName_s=N. Glatron" TargetMode="External"/><Relationship Id="rId67" Type="http://schemas.openxmlformats.org/officeDocument/2006/relationships/hyperlink" Target="https://hal.science/search/index/?q=*&amp;authFullName_s=Patrick Pigeon" TargetMode="External"/><Relationship Id="rId68" Type="http://schemas.openxmlformats.org/officeDocument/2006/relationships/hyperlink" Target="https://hal.science/halsde-00624860v1" TargetMode="External"/><Relationship Id="rId69" Type="http://schemas.openxmlformats.org/officeDocument/2006/relationships/hyperlink" Target="https://hal.science/search/index/?q=*&amp;authFullName_s=B. Quenault" TargetMode="External"/><Relationship Id="rId70" Type="http://schemas.openxmlformats.org/officeDocument/2006/relationships/hyperlink" Target="https://shs.hal.science/halshs-00628762v1" TargetMode="External"/><Relationship Id="rId71" Type="http://schemas.openxmlformats.org/officeDocument/2006/relationships/hyperlink" Target="https://hal.science/search/index/?q=*&amp;authFullName_s=Sandrine Glatron" TargetMode="External"/><Relationship Id="rId72" Type="http://schemas.openxmlformats.org/officeDocument/2006/relationships/hyperlink" Target="https://hal.science/halsde-00912473v1" TargetMode="External"/><Relationship Id="rId73" Type="http://schemas.openxmlformats.org/officeDocument/2006/relationships/hyperlink" Target="https://hal.science/search/index/?q=*&amp;authFullName_s=V&#233;ronique Peyrache-Gadeau" TargetMode="External"/><Relationship Id="rId74" Type="http://schemas.openxmlformats.org/officeDocument/2006/relationships/hyperlink" Target="https://institut-agro-dijon.hal.science/hal-02166915v1" TargetMode="External"/><Relationship Id="rId75" Type="http://schemas.openxmlformats.org/officeDocument/2006/relationships/hyperlink" Target="https://hal.science/search/index/?q=*&amp;authFullName_s=Anne-Cerise Tissot" TargetMode="External"/><Relationship Id="rId76" Type="http://schemas.openxmlformats.org/officeDocument/2006/relationships/hyperlink" Target="https://hal.science/search/index/?q=*&amp;authFullName_s=Philippe Amiotte-Suchet" TargetMode="External"/><Relationship Id="rId77" Type="http://schemas.openxmlformats.org/officeDocument/2006/relationships/hyperlink" Target="https://hal.science/search/index/?q=*&amp;authFullName_s=Etienne Brulebois" TargetMode="External"/><Relationship Id="rId78" Type="http://schemas.openxmlformats.org/officeDocument/2006/relationships/hyperlink" Target="https://hal.science/search/index/?q=*&amp;authFullName_s=Thierry Castel" TargetMode="External"/><Relationship Id="rId79" Type="http://schemas.openxmlformats.org/officeDocument/2006/relationships/hyperlink" Target="https://hal.science/search/index/?q=*&amp;authFullName_s=Vivien Ponnou-Delaffon" TargetMode="External"/><Relationship Id="rId80" Type="http://schemas.openxmlformats.org/officeDocument/2006/relationships/hyperlink" Target="https://hal.science/hal-01078986v1" TargetMode="External"/><Relationship Id="rId81" Type="http://schemas.openxmlformats.org/officeDocument/2006/relationships/hyperlink" Target="https://hal.science/search/index/?q=*&amp;authFullName_s=Laurence Rocher" TargetMode="External"/><Relationship Id="rId82" Type="http://schemas.openxmlformats.org/officeDocument/2006/relationships/hyperlink" Target="https://dx.doi.org/10.3726/978-3-0352-6360-2" TargetMode="External"/><Relationship Id="rId83" Type="http://schemas.openxmlformats.org/officeDocument/2006/relationships/hyperlink" Target="https://hal.science/hal-04234739v1" TargetMode="External"/><Relationship Id="rId84" Type="http://schemas.openxmlformats.org/officeDocument/2006/relationships/hyperlink" Target="https://univ-tours.hal.science/hal-01888742v1" TargetMode="External"/><Relationship Id="rId85" Type="http://schemas.openxmlformats.org/officeDocument/2006/relationships/hyperlink" Target="https://www.editionsparentheses.com/Territoires-durables" TargetMode="External"/><Relationship Id="rId86" Type="http://schemas.openxmlformats.org/officeDocument/2006/relationships/hyperlink" Target="https://hal.science/hal-01631178v1" TargetMode="External"/><Relationship Id="rId87" Type="http://schemas.openxmlformats.org/officeDocument/2006/relationships/hyperlink" Target="http://www.cnrseditions.fr/societe/7524-ladaptation-au-changement-climatique.html" TargetMode="External"/><Relationship Id="rId88" Type="http://schemas.openxmlformats.org/officeDocument/2006/relationships/hyperlink" Target="https://shs.hal.science/halshs-01332310v1" TargetMode="External"/><Relationship Id="rId89" Type="http://schemas.openxmlformats.org/officeDocument/2006/relationships/hyperlink" Target="http://eu.wiley.com/WileyCDA/WileyTitle/productCd-1118451716.html#" TargetMode="External"/><Relationship Id="rId90" Type="http://schemas.openxmlformats.org/officeDocument/2006/relationships/hyperlink" Target="https://dx.doi.org/10.1002/9781118451694.ch10" TargetMode="External"/><Relationship Id="rId91" Type="http://schemas.openxmlformats.org/officeDocument/2006/relationships/hyperlink" Target="https://shs.hal.science/halshs-01254549v1" TargetMode="External"/><Relationship Id="rId92" Type="http://schemas.openxmlformats.org/officeDocument/2006/relationships/hyperlink" Target="http://www.quae.com/fr/r2104-levaluation-de-la-durabilite.html" TargetMode="External"/><Relationship Id="rId93" Type="http://schemas.openxmlformats.org/officeDocument/2006/relationships/hyperlink" Target="https://dx.doi.org/10.3917/quae.vivie.2013.01.0215" TargetMode="External"/><Relationship Id="rId94" Type="http://schemas.openxmlformats.org/officeDocument/2006/relationships/hyperlink" Target="https://shs.hal.science/halshs-01321835v1" TargetMode="External"/><Relationship Id="rId95" Type="http://schemas.openxmlformats.org/officeDocument/2006/relationships/hyperlink" Target="http://www.peterlang.com/download/datasheet/78832/datasheet_574093.pdf" TargetMode="External"/><Relationship Id="rId96" Type="http://schemas.openxmlformats.org/officeDocument/2006/relationships/hyperlink" Target="https://shs.hal.science/halshs-01321843v1" TargetMode="External"/><Relationship Id="rId97" Type="http://schemas.openxmlformats.org/officeDocument/2006/relationships/hyperlink" Target="https://hal.science/hal-02563653v1" TargetMode="External"/><Relationship Id="rId98" Type="http://schemas.openxmlformats.org/officeDocument/2006/relationships/hyperlink" Target="https://hal.science/hal-01396071v1" TargetMode="External"/><Relationship Id="rId99" Type="http://schemas.openxmlformats.org/officeDocument/2006/relationships/hyperlink" Target="https://hal.science/search/index/?q=*&amp;authFullName_s=Eric Duch&#234;ne" TargetMode="External"/><Relationship Id="rId100" Type="http://schemas.openxmlformats.org/officeDocument/2006/relationships/hyperlink" Target="https://hal.science/search/index/?q=*&amp;authFullName_s=Etienne Josien" TargetMode="External"/><Relationship Id="rId101" Type="http://schemas.openxmlformats.org/officeDocument/2006/relationships/hyperlink" Target="http://www.quae.com/fr/r3050-s-adapter-au-changement-climatique.html" TargetMode="External"/><Relationship Id="rId102" Type="http://schemas.openxmlformats.org/officeDocument/2006/relationships/hyperlink" Target="https://shs.hal.science/halshs-00685712v1" TargetMode="External"/><Relationship Id="rId103" Type="http://schemas.openxmlformats.org/officeDocument/2006/relationships/hyperlink" Target="https://hal.science/hal-01078993v1" TargetMode="External"/><Relationship Id="rId104" Type="http://schemas.openxmlformats.org/officeDocument/2006/relationships/hyperlink" Target="https://shs.hal.science/halshs-01254505v1" TargetMode="External"/><Relationship Id="rId105" Type="http://schemas.openxmlformats.org/officeDocument/2006/relationships/hyperlink" Target="http://www.septentrion.com/fr/livre/?GCOI=27574100745040" TargetMode="External"/><Relationship Id="rId106" Type="http://schemas.openxmlformats.org/officeDocument/2006/relationships/hyperlink" Target="https://shs.hal.science/halshs-01254509v1" TargetMode="External"/><Relationship Id="rId107" Type="http://schemas.openxmlformats.org/officeDocument/2006/relationships/hyperlink" Target="http://www.septentrion.com/fr/livre/?GCOI=27574100240360" TargetMode="External"/><Relationship Id="rId108" Type="http://schemas.openxmlformats.org/officeDocument/2006/relationships/hyperlink" Target="https://shs.hal.science/halshs-01254515v1" TargetMode="External"/><Relationship Id="rId109" Type="http://schemas.openxmlformats.org/officeDocument/2006/relationships/hyperlink" Target="https://hal.science/search/index/?q=*&amp;authFullName_s=Marie Fournier" TargetMode="External"/><Relationship Id="rId110" Type="http://schemas.openxmlformats.org/officeDocument/2006/relationships/hyperlink" Target="http://www.armand-colin.com/leurope-amenager-les-territoires-9782200244194" TargetMode="External"/><Relationship Id="rId111" Type="http://schemas.openxmlformats.org/officeDocument/2006/relationships/hyperlink" Target="https://shs.hal.science/halshs-01321871v1" TargetMode="External"/><Relationship Id="rId112" Type="http://schemas.openxmlformats.org/officeDocument/2006/relationships/hyperlink" Target="http://www.ladocumentationfrancaise.fr/catalogue/9782110058744/" TargetMode="External"/><Relationship Id="rId113" Type="http://schemas.openxmlformats.org/officeDocument/2006/relationships/hyperlink" Target="https://shs.hal.science/halshs-01321878v1" TargetMode="External"/><Relationship Id="rId114" Type="http://schemas.openxmlformats.org/officeDocument/2006/relationships/hyperlink" Target="https://shs.hal.science/halshs-01254679v1" TargetMode="External"/><Relationship Id="rId115" Type="http://schemas.openxmlformats.org/officeDocument/2006/relationships/hyperlink" Target="https://hal.science/hal-03544767v1" TargetMode="External"/><Relationship Id="rId116" Type="http://schemas.openxmlformats.org/officeDocument/2006/relationships/hyperlink" Target="https://hal.science/search/index/?q=*&amp;authFullName_s=Pascale Bosboeuf" TargetMode="External"/><Relationship Id="rId117" Type="http://schemas.openxmlformats.org/officeDocument/2006/relationships/hyperlink" Target="https://shs.hal.science/halshs-01254686v1" TargetMode="External"/><Relationship Id="rId118" Type="http://schemas.openxmlformats.org/officeDocument/2006/relationships/hyperlink" Target="https://hal.science/hal-01094566v1" TargetMode="External"/><Relationship Id="rId119" Type="http://schemas.openxmlformats.org/officeDocument/2006/relationships/hyperlink" Target="https://shs.hal.science/halshs-01015465v1" TargetMode="External"/><Relationship Id="rId120" Type="http://schemas.openxmlformats.org/officeDocument/2006/relationships/hyperlink" Target="https://hal.science/search/index/?q=*&amp;authFullName_s=Mathieu Bonnefond" TargetMode="External"/><Relationship Id="rId121" Type="http://schemas.openxmlformats.org/officeDocument/2006/relationships/hyperlink" Target="https://hal.science/search/index/?q=*&amp;authFullName_s=Ad&#232;le Debray" TargetMode="External"/><Relationship Id="rId122" Type="http://schemas.openxmlformats.org/officeDocument/2006/relationships/hyperlink" Target="https://univ-tours.hal.science/hal-01485926v1" TargetMode="External"/><Relationship Id="rId123" Type="http://schemas.openxmlformats.org/officeDocument/2006/relationships/hyperlink" Target="https://hal.science/hal-02321143v1" TargetMode="External"/><Relationship Id="rId124" Type="http://schemas.openxmlformats.org/officeDocument/2006/relationships/hyperlink" Target="https://univ-tours.hal.science/hal-01486000v1" TargetMode="External"/><Relationship Id="rId125" Type="http://schemas.openxmlformats.org/officeDocument/2006/relationships/hyperlink" Target="https://univ-tours.hal.science/hal-01486018v1" TargetMode="External"/><Relationship Id="rId126" Type="http://schemas.openxmlformats.org/officeDocument/2006/relationships/hyperlink" Target="https://hal.science/search/index/?q=*&amp;authFullName_s=Patrice Mele" TargetMode="External"/><Relationship Id="rId127" Type="http://schemas.openxmlformats.org/officeDocument/2006/relationships/hyperlink" Target="https://theses.hal.science/tel-00012142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BERTRAND</dc:title>
  <dc:description>CV</dc:description>
  <dc:subject/>
  <cp:keywords/>
  <cp:category/>
  <cp:lastModifiedBy/>
  <dcterms:created xsi:type="dcterms:W3CDTF">2026-05-08T21:10:02+02:00</dcterms:created>
  <dcterms:modified xsi:type="dcterms:W3CDTF">2026-05-08T21:10:02+02:00</dcterms:modified>
</cp:coreProperties>
</file>

<file path=docProps/custom.xml><?xml version="1.0" encoding="utf-8"?>
<Properties xmlns="http://schemas.openxmlformats.org/officeDocument/2006/custom-properties" xmlns:vt="http://schemas.openxmlformats.org/officeDocument/2006/docPropsVTypes"/>
</file>