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Bottéro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francoise-bottero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0000-0002-8227-7374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034709002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écriture chinoise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lexical and contrastive analysis of zì 字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Writing Systems</w:t>
            </w:r>
            <w:r>
              <w:rPr/>
              <w:t xml:space="preserve">, 2024, 8 (2), pp.103-114.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⟨10.1177/25138502241242809⟩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Yau Shun-chiu 游順釗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2022, 51, pp. 115-119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Saarela, Mårten Söderblom (2020), The Early Modern Travels of Manchu. A Script and Its Study in East Asia and Europe, Philadelphia: University of Pennsylvania Press.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2021, 43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フランスの漢字研究 (« Les études sur l’écriture chinoise en France »)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Nihonggogaku日本語学</w:t>
            </w:r>
            <w:r>
              <w:rPr/>
              <w:t xml:space="preserve">, 2018, 2, pp.2-14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chinoises sur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graphies énigmatiques de l'impératrice Wǔ Zétiān 武則天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2014, vol. XXXII (2 (2013)), pp.67-99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論許慎字形分析的一些特點 » (Lun Xu Shen zixing fenxi de yixie tedian)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Chinese Characters 漢字硏究 </w:t>
            </w:r>
            <w:r>
              <w:rPr/>
              <w:t xml:space="preserve">, 2013, 8,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Shuowen jiezi Dictionary and the Human Sciences in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 Harbsmeier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Major</w:t>
            </w:r>
            <w:r>
              <w:rPr/>
              <w:t xml:space="preserve">, 2008, 21 (1), pp.249-271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 l'écriture de Xu Shen à partir de sa présentation des liushu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1998, 27 (2), pp.161 - 191.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⟨10.3406/clao.1998.1532⟩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Early Development of the Chinese Writing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Boltz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1996, pp.574-577.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⟨10.2307/605196⟩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L’ordre des constituants dans les mots composés par coordination d’antonymes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Asie Orientale</w:t>
            </w:r>
            <w:r>
              <w:rPr/>
              <w:t xml:space="preserve">, 1996, 25-1, pp.63-86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note on a terminological/conceptual problem in Western analyses of the Chinese writing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de linguistique d’Asie orientale (JLAO 36)</w:t>
            </w:r>
            <w:r>
              <w:rPr/>
              <w:t xml:space="preserve">, CRLAO, Jul 2023,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a terminological / conceptual problem in Western analyses of the Chinese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de linguistique d’Asie orientale, JLAO 36, CRLAO</w:t>
            </w:r>
            <w:r>
              <w:rPr/>
              <w:t xml:space="preserve">, Jul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Écriture et idéographie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 Voie royale » : journée d’hommage à Léon Vandermeersch</w:t>
            </w:r>
            <w:r>
              <w:rPr/>
              <w:t xml:space="preserve">, John Lagerwey, Institut Ricci, Centre Sèvres,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problem of unattested characters in the Shuō wén jiě zì 說文解字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Association of Chinese Linguistics (EACL 11)</w:t>
            </w:r>
            <w:r>
              <w:rPr/>
              <w:t xml:space="preserve">, Jul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Unattested Characters in the Shuo wen jie zi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European Association of Chinese Linguistics (EACL11)</w:t>
            </w:r>
            <w:r>
              <w:rPr/>
              <w:t xml:space="preserve">, Waltraud PAUL &amp; Joanna Ut-Seong Sio, Jul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Indian scripts’ influence on graphic analysis in China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« Systèmes d’écriture en contact en Asie orientale»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scripts' influence on graphic analysis in China Françoise Bottéro Workshop East Asian writing systems in contact 9 juillet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"Workshop East Asian writing systems in contact" CRLAO</w:t>
            </w:r>
            <w:r>
              <w:rPr/>
              <w:t xml:space="preserve">, Françoise Bottéro &amp; Thekla Wiebusch, Jul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 Shen's graphic analysis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de linguistique d’Asie orientale JLAO34</w:t>
            </w:r>
            <w:r>
              <w:rPr/>
              <w:t xml:space="preserve">, Raoul Blin et al, Jul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«Xu Shen’s graphic analysis revisited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de linguistique d’Asie orientale, 34th Paris Meeting on East Asian Linguistics</w:t>
            </w:r>
            <w:r>
              <w:rPr/>
              <w:t xml:space="preserve">, CRLAO,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traditionnelle de l’écriture chinoise : Une ou plusieurs approches ? » Conférencière invitée.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consacrées à la langue et l’écriture chinoises, Université de Liège,</w:t>
            </w:r>
            <w:r>
              <w:rPr/>
              <w:t xml:space="preserve">, Nov 2021,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«The beginnings of the Chinese writing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INSCRIBE Invention of Scripts and their Beginnings</w:t>
            </w:r>
            <w:r>
              <w:rPr/>
              <w:t xml:space="preserve">, Silvia Ferrara, University of Bologna, Jan 2021,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Characters that refer to imagined words » (in Chinese)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Annual Conference of The World Association of Chinese Characters Studies</w:t>
            </w:r>
            <w:r>
              <w:rPr/>
              <w:t xml:space="preserve">, Sep 2019,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Bodily submission: The Chinese Art of Bowing and Kneeling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Kneeling Women, Blinded Slaves, Character Interpretation and the Historical Semantics of Chinese Terms of Dependency</w:t>
            </w:r>
            <w:r>
              <w:rPr/>
              <w:t xml:space="preserve">, C. Schwermann, Ruhr University Bochum, Jul 2019,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Qièyùn Manuscripts before the Emergence of the Guǎngyùn Dictionary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University, China Centre seminar of Trinity Term</w:t>
            </w:r>
            <w:r>
              <w:rPr/>
              <w:t xml:space="preserve">, Jun 2019, Oxford -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Écriture non romanisée : aux origines de l’écriture Chữ Nôm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langue vietnamienne : histoire, linguistique, littérature »</w:t>
            </w:r>
            <w:r>
              <w:rPr/>
              <w:t xml:space="preserve">, Université Paris-Diderot,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Characters that refer to imagined words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Annual Conference of The World Association of Chinese Characters Studies,</w:t>
            </w:r>
            <w:r>
              <w:rPr/>
              <w:t xml:space="preserve">, The World Association of Chinese Characters Studies,; Université Ritsumeikan daigaku,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organising principles of Shuōwén jiězì 說文解字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Bernhard Karlgren memorial symposium (on the occasion of the 100th anniversary of Bernhard Karlgren accepting the professorship of « East Asian Languages and Cultures » at the University of Gothenburg in the autumn of 1918)</w:t>
            </w:r>
            <w:r>
              <w:rPr/>
              <w:t xml:space="preserve">, organisé par Fredrik Fällman, Department of Languages and Literatures, University of Gothenburg, Aug 2018, Gothemburg,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notion of cí 詞 in the Shuō wén jiě zì 說文解字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of the European Association of Chinese Linguistics (EACL-10)</w:t>
            </w:r>
            <w:r>
              <w:rPr/>
              <w:t xml:space="preserve">, Università degli Studi di Milano UNIMI; Università degli Studi di Milano-Bicocca UNIMI Bicocca,, Sep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dog and the Chinese script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DOGS - PAST AND PRESENT -An interdisciplinary perspective</w:t>
            </w:r>
            <w:r>
              <w:rPr/>
              <w:t xml:space="preserve">, The Italian Association for Ethnoarchaeology (AIE); National Research Council (CNR); Museo dell’Arte Classica - Facoltà di Lettere Sapienza Università di Roma, Nov 2018,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許慎的序列原則：以“水”部 为例子 (Xǔ Shèn’s original organising principles in Shuōwén: The case of the rivers)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Conference internationale sur l’écriture chinoise</w:t>
            </w:r>
            <w:r>
              <w:rPr/>
              <w:t xml:space="preserve">, National Taiwan University, Taipei; Association d’Étude des caractères chinois,, May 2017, Taipei (TW),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termes fondamentaux pour l’étude de l’écriture : wén et zì » 論中國文字學研究中術語辨義的重要性 - 以『說文解字』中的「文」與「字」为例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Chinese-French Linguistics Forum</w:t>
            </w:r>
            <w:r>
              <w:rPr/>
              <w:t xml:space="preserve">, Académie des Sciences sociales; College of Liberal Arts of Hubei University, Oct 2017,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Xǔ Shèn’s original organising principles under the radicals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Journées de linguistique d’Asie orientale, 30th Paris Meeting on East Asian Languages,</w:t>
            </w:r>
            <w:r>
              <w:rPr/>
              <w:t xml:space="preserve">, CRLAO,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hal-04067478v1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Lexicography on Matters of the Heart: An exploratory commentary on the heart radical in Shuō wén jiě zì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 Harbsmeier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Lexicography on Matters of the Heart: An exploratory commentary on the heart radical in Shuō wén jiě zì 說文解字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 Harbsmeier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CRLAO, École des hautes études en sciences sociales</w:t>
              </w:r>
            </w:hyperlink>
            <w:r>
              <w:rPr/>
              <w:t xml:space="preserve">, 2016, Collection des Cahiers de Linguistique - Asie Orientale, 978-2-910216-11-5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quand tu me manques, j’peux rien faire : panorama du village des Wen : roman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Nai Qian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Jie Formoso</w:t>
              </w:r>
            </w:hyperlink>
          </w:p>
          <w:p>
            <w:pPr/>
            <w:r>
              <w:rPr/>
              <w:t xml:space="preserve">Gallimard, 1 vol. (323 p.),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chinoise : données, usages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Redouane Djamouri</w:t>
              </w:r>
            </w:hyperlink>
          </w:p>
          <w:p>
            <w:pPr/>
            <w:r>
              <w:rPr/>
              <w:t xml:space="preserve">École des hautes études en sciences sociales, Centre de recherches linguistiques sur l'Asie orientale,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Sémantisme et classification dans l'écriture chinoise, les systèmes de classements des caractères par clés du Shuowen jiezi au Kangxi zidian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Collège de France, Institut des hautes études chinoises,. Collège de France, 37, pp.224, 1996, Mémoires de l'Institut des hautes études chinoises, XXXVII, 2-85757-055-4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Zì 字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Glenn W. Most, Martin Kern, and Anne Eusterschulte (eds). </w:t>
            </w:r>
            <w:r>
              <w:rPr>
                <w:i w:val="1"/>
                <w:iCs w:val="1"/>
              </w:rPr>
              <w:t xml:space="preserve">Philological Practices: A Comparative Historical Lexicon</w:t>
            </w:r>
            <w:r>
              <w:rPr/>
              <w:t xml:space="preserve">, Princeton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Ancient China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John Considine. </w:t>
            </w:r>
            <w:r>
              <w:rPr>
                <w:i w:val="1"/>
                <w:iCs w:val="1"/>
              </w:rPr>
              <w:t xml:space="preserve">The Cambridge World History of Lexicography</w:t>
            </w:r>
            <w:r>
              <w:rPr/>
              <w:t xml:space="preserve">, Cambridge University Press, pp.51-66, 2019, 978-1-107-17886-1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Lexicographic Tradition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Wenkan Xu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Wolfgang Behr</w:t>
              </w:r>
            </w:hyperlink>
          </w:p>
          <w:p>
            <w:pPr/>
            <w:r>
              <w:rPr/>
              <w:t xml:space="preserve">Rint Sybesma. </w:t>
            </w:r>
            <w:r>
              <w:rPr>
                <w:i w:val="1"/>
                <w:iCs w:val="1"/>
              </w:rPr>
              <w:t xml:space="preserve">Encyclopedia of Chinese Language and Linguistics</w:t>
            </w:r>
            <w:r>
              <w:rPr/>
              <w:t xml:space="preserve">, 2, Leiden : Brill, pp.582-590,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Lexicographical Ordering, Premodern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Rint Sybesma. </w:t>
            </w:r>
            <w:r>
              <w:rPr>
                <w:i w:val="1"/>
                <w:iCs w:val="1"/>
              </w:rPr>
              <w:t xml:space="preserve">Encyclopedia of Chinese Language and Linguistics</w:t>
            </w:r>
            <w:r>
              <w:rPr/>
              <w:t xml:space="preserve">, 2, Leiden : Brill, pp.590-593,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Chinese Writing », in Rint Sybesma (ISBN 9789004186439)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Rint Sybesma. </w:t>
            </w:r>
            <w:r>
              <w:rPr>
                <w:i w:val="1"/>
                <w:iCs w:val="1"/>
              </w:rPr>
              <w:t xml:space="preserve">Encyclopedia of Chinese Language and Linguistics</w:t>
            </w:r>
            <w:r>
              <w:rPr/>
              <w:t xml:space="preserve">, Leiden : Brill, pp.595-605,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Glossing strategies in the Shìmíng 釋名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B. Meinsterernst. </w:t>
            </w:r>
            <w:r>
              <w:rPr>
                <w:i w:val="1"/>
                <w:iCs w:val="1"/>
              </w:rPr>
              <w:t xml:space="preserve">New Aspects of Classical Chinese Grammar (Asien- und Afrika-Studien der Humboldt-Universität zu Berlin 45)</w:t>
            </w:r>
            <w:r>
              <w:rPr/>
              <w:t xml:space="preserve">, Wiesbaden : Harrassowitz Verlag, pp.27- 45, 2016, 978-3-447-10536-1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livres de rimes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lisible: la mise en texte des manuscrits de la chine ancienne et médiévale</w:t>
            </w:r>
            <w:r>
              <w:rPr/>
              <w:t xml:space="preserve">, Paris : De Boccard, pp.61-66, 2015, 978-2-85757-073-8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liste essentielle des noms corrects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lisible: la mise en texte des manuscrits de la chine ancienne et médiévale</w:t>
            </w:r>
            <w:r>
              <w:rPr/>
              <w:t xml:space="preserve">, Paris: De Boccard, pp.67-70, 2015, 978-2-85757-073-8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L’approche de la perfection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lisible: la mise en texte des manuscrits de la chine ancienne et médiévale</w:t>
            </w:r>
            <w:r>
              <w:rPr/>
              <w:t xml:space="preserve">, Paris : De Boccard, pp.45-48,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Manuels de caractères de l’époque Qin-Han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lisible: la mise en texte des manuscrits de la chine ancienne et médiévale</w:t>
            </w:r>
            <w:r>
              <w:rPr/>
              <w:t xml:space="preserve">, Paris: De Boccard, pp.55-59,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Xu Shen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Kerry Brown (ed.) Berkshire dictionary of Chinese biography. Great Barrington, MA: Berkshire Publishing, (27 décembre 2013), p. 352-358.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Variantes graphiques dans les inscriptions sur os et écailles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commémorant le centenaire de la découverte des inscriptions sur os et carapaces</w:t>
            </w:r>
            <w:r>
              <w:rPr/>
              <w:t xml:space="preserve">, Editions Langages croisés, CRLAO-EHESS, pp.179-193,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trente premières années du déchiffrement des inscriptions oraculaires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archaïques et déchiffrement</w:t>
            </w:r>
            <w:r>
              <w:rPr/>
              <w:t xml:space="preserve">, Langages croisés, CRLAO, EHESS, pp.73-98,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Wén 文 versus zì 字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Chinese Language and Linguistics</w:t>
            </w:r>
            <w:r>
              <w:rPr/>
              <w:t xml:space="preserve">, 2017, pp.517-520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hal-02403116v1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F2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bottero" TargetMode="External"/><Relationship Id="rId8" Type="http://schemas.openxmlformats.org/officeDocument/2006/relationships/hyperlink" Target="https://orcid.org/0000-0002-8227-7374" TargetMode="External"/><Relationship Id="rId9" Type="http://schemas.openxmlformats.org/officeDocument/2006/relationships/hyperlink" Target="https://www.idref.fr/034709002" TargetMode="External"/><Relationship Id="rId10" Type="http://schemas.openxmlformats.org/officeDocument/2006/relationships/hyperlink" Target="https://hal.science/hal-04872206v1" TargetMode="External"/><Relationship Id="rId11" Type="http://schemas.openxmlformats.org/officeDocument/2006/relationships/hyperlink" Target="https://hal.science/search/index/?q=*&amp;authFullName_s=Fran&#231;oise Bott&#233;ro" TargetMode="External"/><Relationship Id="rId12" Type="http://schemas.openxmlformats.org/officeDocument/2006/relationships/hyperlink" Target="https://dx.doi.org/10.1177/25138502241242809" TargetMode="External"/><Relationship Id="rId13" Type="http://schemas.openxmlformats.org/officeDocument/2006/relationships/hyperlink" Target="https://hal.science/hal-04067144v1" TargetMode="External"/><Relationship Id="rId14" Type="http://schemas.openxmlformats.org/officeDocument/2006/relationships/hyperlink" Target="https://hal.science/hal-04067196v1" TargetMode="External"/><Relationship Id="rId15" Type="http://schemas.openxmlformats.org/officeDocument/2006/relationships/hyperlink" Target="https://hal.science/hal-02403164v1" TargetMode="External"/><Relationship Id="rId16" Type="http://schemas.openxmlformats.org/officeDocument/2006/relationships/hyperlink" Target="https://shs.hal.science/halshs-01304706v1" TargetMode="External"/><Relationship Id="rId17" Type="http://schemas.openxmlformats.org/officeDocument/2006/relationships/hyperlink" Target="https://hal.science/hal-02402933v1" TargetMode="External"/><Relationship Id="rId18" Type="http://schemas.openxmlformats.org/officeDocument/2006/relationships/hyperlink" Target="https://hal.science/hal-02402949v1" TargetMode="External"/><Relationship Id="rId19" Type="http://schemas.openxmlformats.org/officeDocument/2006/relationships/hyperlink" Target="https://hal.science/hal-01793422v1" TargetMode="External"/><Relationship Id="rId20" Type="http://schemas.openxmlformats.org/officeDocument/2006/relationships/hyperlink" Target="https://hal.science/search/index/?q=*&amp;authFullName_s=Christoph Harbsmeier" TargetMode="External"/><Relationship Id="rId21" Type="http://schemas.openxmlformats.org/officeDocument/2006/relationships/hyperlink" Target="https://hal.science/hal-01793366v1" TargetMode="External"/><Relationship Id="rId22" Type="http://schemas.openxmlformats.org/officeDocument/2006/relationships/hyperlink" Target="https://dx.doi.org/10.3406/clao.1998.1532" TargetMode="External"/><Relationship Id="rId23" Type="http://schemas.openxmlformats.org/officeDocument/2006/relationships/hyperlink" Target="https://hal.science/hal-01793393v1" TargetMode="External"/><Relationship Id="rId24" Type="http://schemas.openxmlformats.org/officeDocument/2006/relationships/hyperlink" Target="https://hal.science/search/index/?q=*&amp;authFullName_s=William Boltz" TargetMode="External"/><Relationship Id="rId25" Type="http://schemas.openxmlformats.org/officeDocument/2006/relationships/hyperlink" Target="https://dx.doi.org/10.2307/605196" TargetMode="External"/><Relationship Id="rId26" Type="http://schemas.openxmlformats.org/officeDocument/2006/relationships/hyperlink" Target="https://hal.science/hal-02906291v1" TargetMode="External"/><Relationship Id="rId27" Type="http://schemas.openxmlformats.org/officeDocument/2006/relationships/hyperlink" Target="https://hal.science/hal-04208570v1" TargetMode="External"/><Relationship Id="rId28" Type="http://schemas.openxmlformats.org/officeDocument/2006/relationships/hyperlink" Target="https://hal.science/hal-04330350v1" TargetMode="External"/><Relationship Id="rId29" Type="http://schemas.openxmlformats.org/officeDocument/2006/relationships/hyperlink" Target="https://hal.science/hal-04067575v1" TargetMode="External"/><Relationship Id="rId30" Type="http://schemas.openxmlformats.org/officeDocument/2006/relationships/hyperlink" Target="https://hal.science/hal-03904127v1" TargetMode="External"/><Relationship Id="rId31" Type="http://schemas.openxmlformats.org/officeDocument/2006/relationships/hyperlink" Target="https://hal.science/hal-04328701v1" TargetMode="External"/><Relationship Id="rId32" Type="http://schemas.openxmlformats.org/officeDocument/2006/relationships/hyperlink" Target="https://hal.science/hal-03904138v1" TargetMode="External"/><Relationship Id="rId33" Type="http://schemas.openxmlformats.org/officeDocument/2006/relationships/hyperlink" Target="https://hal.science/hal-04328614v1" TargetMode="External"/><Relationship Id="rId34" Type="http://schemas.openxmlformats.org/officeDocument/2006/relationships/hyperlink" Target="https://hal.science/hal-04330349v1" TargetMode="External"/><Relationship Id="rId35" Type="http://schemas.openxmlformats.org/officeDocument/2006/relationships/hyperlink" Target="https://hal.science/hal-04067256v1" TargetMode="External"/><Relationship Id="rId36" Type="http://schemas.openxmlformats.org/officeDocument/2006/relationships/hyperlink" Target="https://hal.science/hal-03904184v1" TargetMode="External"/><Relationship Id="rId37" Type="http://schemas.openxmlformats.org/officeDocument/2006/relationships/hyperlink" Target="https://hal.science/hal-04067275v1" TargetMode="External"/><Relationship Id="rId38" Type="http://schemas.openxmlformats.org/officeDocument/2006/relationships/hyperlink" Target="https://hal.science/hal-04330353v1" TargetMode="External"/><Relationship Id="rId39" Type="http://schemas.openxmlformats.org/officeDocument/2006/relationships/hyperlink" Target="https://hal.science/hal-04067346v1" TargetMode="External"/><Relationship Id="rId40" Type="http://schemas.openxmlformats.org/officeDocument/2006/relationships/hyperlink" Target="https://hal.science/hal-04330364v1" TargetMode="External"/><Relationship Id="rId41" Type="http://schemas.openxmlformats.org/officeDocument/2006/relationships/hyperlink" Target="https://hal.science/hal-04067312v1" TargetMode="External"/><Relationship Id="rId42" Type="http://schemas.openxmlformats.org/officeDocument/2006/relationships/hyperlink" Target="https://hal.science/hal-04067332v1" TargetMode="External"/><Relationship Id="rId43" Type="http://schemas.openxmlformats.org/officeDocument/2006/relationships/hyperlink" Target="https://hal.science/hal-04067394v1" TargetMode="External"/><Relationship Id="rId44" Type="http://schemas.openxmlformats.org/officeDocument/2006/relationships/hyperlink" Target="https://hal.science/hal-04067375v1" TargetMode="External"/><Relationship Id="rId45" Type="http://schemas.openxmlformats.org/officeDocument/2006/relationships/hyperlink" Target="https://hal.science/hal-04067372v1" TargetMode="External"/><Relationship Id="rId46" Type="http://schemas.openxmlformats.org/officeDocument/2006/relationships/hyperlink" Target="https://hal.science/hal-04067470v1" TargetMode="External"/><Relationship Id="rId47" Type="http://schemas.openxmlformats.org/officeDocument/2006/relationships/hyperlink" Target="https://hal.science/hal-04067527v1" TargetMode="External"/><Relationship Id="rId48" Type="http://schemas.openxmlformats.org/officeDocument/2006/relationships/hyperlink" Target="https://hal.science/hal-04067478v1" TargetMode="External"/><Relationship Id="rId49" Type="http://schemas.openxmlformats.org/officeDocument/2006/relationships/hyperlink" Target="https://hal.science/hal-02402797v1" TargetMode="External"/><Relationship Id="rId50" Type="http://schemas.openxmlformats.org/officeDocument/2006/relationships/hyperlink" Target="https://hal.science/hal-05128140v1" TargetMode="External"/><Relationship Id="rId51" Type="http://schemas.openxmlformats.org/officeDocument/2006/relationships/hyperlink" Target="https://crlao.cnrs.fr/publications/collection-des-cahiers-de-linguistique-asie-orientale/" TargetMode="External"/><Relationship Id="rId52" Type="http://schemas.openxmlformats.org/officeDocument/2006/relationships/hyperlink" Target="https://bnf.hal.science/hal-04407708v1" TargetMode="External"/><Relationship Id="rId53" Type="http://schemas.openxmlformats.org/officeDocument/2006/relationships/hyperlink" Target="https://hal.science/search/index/?q=*&amp;authFullName_s=Nai Qian Cao" TargetMode="External"/><Relationship Id="rId54" Type="http://schemas.openxmlformats.org/officeDocument/2006/relationships/hyperlink" Target="https://hal.science/search/index/?q=*&amp;authFullName_s=Jie Formoso" TargetMode="External"/><Relationship Id="rId55" Type="http://schemas.openxmlformats.org/officeDocument/2006/relationships/hyperlink" Target="https://hal.science/hal-01793545v1" TargetMode="External"/><Relationship Id="rId56" Type="http://schemas.openxmlformats.org/officeDocument/2006/relationships/hyperlink" Target="https://hal.science/search/index/?q=*&amp;authFullName_s=Redouane Djamouri" TargetMode="External"/><Relationship Id="rId57" Type="http://schemas.openxmlformats.org/officeDocument/2006/relationships/hyperlink" Target="https://hal.science/hal-02402824v1" TargetMode="External"/><Relationship Id="rId58" Type="http://schemas.openxmlformats.org/officeDocument/2006/relationships/hyperlink" Target="https://hal.science/hal-04208577v1" TargetMode="External"/><Relationship Id="rId59" Type="http://schemas.openxmlformats.org/officeDocument/2006/relationships/hyperlink" Target="https://hal.science/hal-02403181v1" TargetMode="External"/><Relationship Id="rId60" Type="http://schemas.openxmlformats.org/officeDocument/2006/relationships/hyperlink" Target="https://hal.science/hal-02403107v1" TargetMode="External"/><Relationship Id="rId61" Type="http://schemas.openxmlformats.org/officeDocument/2006/relationships/hyperlink" Target="https://hal.science/search/index/?q=*&amp;authFullName_s=Wenkan Xu" TargetMode="External"/><Relationship Id="rId62" Type="http://schemas.openxmlformats.org/officeDocument/2006/relationships/hyperlink" Target="https://hal.science/search/index/?q=*&amp;authFullName_s=Wolfgang Behr" TargetMode="External"/><Relationship Id="rId63" Type="http://schemas.openxmlformats.org/officeDocument/2006/relationships/hyperlink" Target="https://hal.science/hal-02403076v1" TargetMode="External"/><Relationship Id="rId64" Type="http://schemas.openxmlformats.org/officeDocument/2006/relationships/hyperlink" Target="https://hal.science/hal-02403068v1" TargetMode="External"/><Relationship Id="rId65" Type="http://schemas.openxmlformats.org/officeDocument/2006/relationships/hyperlink" Target="https://hal.science/hal-02403055v1" TargetMode="External"/><Relationship Id="rId66" Type="http://schemas.openxmlformats.org/officeDocument/2006/relationships/hyperlink" Target="https://hal.science/hal-02403023v1" TargetMode="External"/><Relationship Id="rId67" Type="http://schemas.openxmlformats.org/officeDocument/2006/relationships/hyperlink" Target="https://hal.science/hal-02402968v1" TargetMode="External"/><Relationship Id="rId68" Type="http://schemas.openxmlformats.org/officeDocument/2006/relationships/hyperlink" Target="https://hal.science/hal-02402999v1" TargetMode="External"/><Relationship Id="rId69" Type="http://schemas.openxmlformats.org/officeDocument/2006/relationships/hyperlink" Target="https://hal.science/hal-02402983v1" TargetMode="External"/><Relationship Id="rId70" Type="http://schemas.openxmlformats.org/officeDocument/2006/relationships/hyperlink" Target="https://hal.science/hal-02402917v1" TargetMode="External"/><Relationship Id="rId71" Type="http://schemas.openxmlformats.org/officeDocument/2006/relationships/hyperlink" Target="https://hal.science/hal-02906299v1" TargetMode="External"/><Relationship Id="rId72" Type="http://schemas.openxmlformats.org/officeDocument/2006/relationships/hyperlink" Target="https://hal.science/hal-02906295v1" TargetMode="External"/><Relationship Id="rId73" Type="http://schemas.openxmlformats.org/officeDocument/2006/relationships/hyperlink" Target="https://hal.science/hal-02403116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Bottéro</dc:title>
  <dc:description>CV</dc:description>
  <dc:subject/>
  <cp:keywords/>
  <cp:category/>
  <cp:lastModifiedBy/>
  <dcterms:created xsi:type="dcterms:W3CDTF">2026-05-25T02:24:30+02:00</dcterms:created>
  <dcterms:modified xsi:type="dcterms:W3CDTF">2026-05-25T02:24:30+02:00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