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cielo a tiros de Jorge Franco, o la polémica celebración de la Alborada en Medellín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Colombianos</w:t>
            </w:r>
            <w:r>
              <w:rPr/>
              <w:t xml:space="preserve">, 2025, Colombia Celebra: fiestas, rituales, memorias y reivindicaciones, 65,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⟨10.53556/71468150⟩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Escobar, une figure artistique par-delà 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Frontières mouvantes dans l'Amérique hispanique (XVIe-XXIe siècles), Hors-série 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⟨10.4000/hispanismes.15294⟩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et mémoire à Medellín: du déni au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Pratiques artistiques dans l’espace public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colombiano, entre animación e hiperrealismo mágico. &amp;quot;Desterrada&amp;quot; de Diego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2018, Colombie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sicaresca colombiana o la crónica de una Muerte ordinaria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2015, La mort : imaginaires et sociétés,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Leopardo al sol&amp;quot;: la monstruosidad desvelada de la Colombia del narcotráfico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2014, Monstres et monstruosités dans les représentations esthétiques et sociales,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hacemos con Pablo? Narrativas y memoria en torno a la figura de Pablo Escobar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mémoire dans les « mondes hispaniques » : ruptures, continuités, discours et résistances (XXe-XXIe siècles)</w:t>
            </w:r>
            <w:r>
              <w:rPr/>
              <w:t xml:space="preserve">, Université Paris 8; Université Gustave Eiffel, Nov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cielo a tiros de Jorge Franco, o la polémica celebración de la Alborada en Medellín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la Asociación de Colombianistas</w:t>
            </w:r>
            <w:r>
              <w:rPr/>
              <w:t xml:space="preserve">, Asociación de Colombianistas, Nov 2023, Tours,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¿Víctimas o verdugos? Las mujeres en &amp;quot;Leopardo al sol&amp;quot; de Laura Restrepo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comme inspiratrice et créatrice dans la littérature portoricaine et caribéenne</w:t>
            </w:r>
            <w:r>
              <w:rPr/>
              <w:t xml:space="preserve">, Françoise Léziart, Feb 2016, Rennes - Université Rennes 2,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Leopardo al sol&amp;quot; de Laura Restrepo: ¿una legitimación de la violencia de la sociedad colombiana?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Representations of Violence and Ethics in Ibero-American Cultures</w:t>
            </w:r>
            <w:r>
              <w:rPr/>
              <w:t xml:space="preserve">, Manchester University, May 2014, Manchester,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Escobar, la construction d'un «héros»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manifestes, héros invisibles. Amériques et Caraïbes</w:t>
            </w:r>
            <w:r>
              <w:rPr/>
              <w:t xml:space="preserve">, Sylvie Bouffartigue, Nov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 Pablo Escobar: hacia una “incorporeización” en el 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Cuerpos : miradas poéticas, significaciones políticas</w:t>
            </w:r>
            <w:r>
              <w:rPr/>
              <w:t xml:space="preserve">, Orbis Tertius, pp.238-262, 2023, Collection Universitas LXVIII, 978-2-36783-211-1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trans et corps maltraités dans la Colombie de &amp;quot;Desaparición&amp;quot; de Gustavo Forero Quintero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TransLittératures, TransMédialités, TransCorporalités. Littératures latino-américaines (2000-2018)</w:t>
            </w:r>
            <w:r>
              <w:rPr/>
              <w:t xml:space="preserve">, p. 71-86,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la mort de Pablo Escobar: de l'image médiatique à l'image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Variations sur l'événement. Le temps présent dans les espaces ibériques et ibéro-américains</w:t>
            </w:r>
            <w:r>
              <w:rPr/>
              <w:t xml:space="preserve">, p. 61-78, 2019, Collection Mondes Hispanophones, 9782753577916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¿Mito o monstruo? Cuando la literatura colombiana se confronta con la figura de Pablo Escobar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/>
              <w:t xml:space="preserve">Edizioni Ca'Foscari. </w:t>
            </w:r>
            <w:r>
              <w:rPr>
                <w:i w:val="1"/>
                <w:iCs w:val="1"/>
              </w:rPr>
              <w:t xml:space="preserve">America: il racconto di un continente / América: el relato de un continente</w:t>
            </w:r>
            <w:r>
              <w:rPr/>
              <w:t xml:space="preserve">, Biblioteca di Rassegna iberistica, vol. 14, p. 125-140, 2019, 978-88-6969-320-5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folles ou folie de l'Histoire? Les stigmates de la violence chez Laura Restrepo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/>
              <w:t xml:space="preserve">Éditions Orbis Tertius. </w:t>
            </w:r>
            <w:r>
              <w:rPr>
                <w:i w:val="1"/>
                <w:iCs w:val="1"/>
              </w:rPr>
              <w:t xml:space="preserve">Histoires de folles. Raison et déraison - Liaisons et déliaisons</w:t>
            </w:r>
            <w:r>
              <w:rPr/>
              <w:t xml:space="preserve">, p. 69-84, 2018, 978-2-36783-135-0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Vivre, survivre ou revivre dans la Colombie du narcotrafic. &amp;quot;El ruido de las cosas al caer&amp;quot;, Juan Gabriel Vásquez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Juan Gabriel Vásquez, une archéologie du passé colombien récent</w:t>
            </w:r>
            <w:r>
              <w:rPr/>
              <w:t xml:space="preserve">, p. 187-196, 2017, Collection Mondes Hispanophones, 9782753555198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hal-03868815v1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76v1" TargetMode="External"/><Relationship Id="rId8" Type="http://schemas.openxmlformats.org/officeDocument/2006/relationships/hyperlink" Target="https://hal.science/search/index/?q=*&amp;authFullName_s=Fran&#231;oise Bouvet" TargetMode="External"/><Relationship Id="rId9" Type="http://schemas.openxmlformats.org/officeDocument/2006/relationships/hyperlink" Target="https://dx.doi.org/10.53556/71468150" TargetMode="External"/><Relationship Id="rId10" Type="http://schemas.openxmlformats.org/officeDocument/2006/relationships/hyperlink" Target="https://hal.science/hal-05380262v1" TargetMode="External"/><Relationship Id="rId11" Type="http://schemas.openxmlformats.org/officeDocument/2006/relationships/hyperlink" Target="https://dx.doi.org/10.4000/hispanismes.15294" TargetMode="External"/><Relationship Id="rId12" Type="http://schemas.openxmlformats.org/officeDocument/2006/relationships/hyperlink" Target="https://univ-montpellier3-paul-valery.hal.science/hal-03867131v1" TargetMode="External"/><Relationship Id="rId13" Type="http://schemas.openxmlformats.org/officeDocument/2006/relationships/hyperlink" Target="https://univ-montpellier3-paul-valery.hal.science/hal-03867191v1" TargetMode="External"/><Relationship Id="rId14" Type="http://schemas.openxmlformats.org/officeDocument/2006/relationships/hyperlink" Target="https://univ-montpellier3-paul-valery.hal.science/hal-03867469v1" TargetMode="External"/><Relationship Id="rId15" Type="http://schemas.openxmlformats.org/officeDocument/2006/relationships/hyperlink" Target="https://univ-montpellier3-paul-valery.hal.science/hal-03867477v1" TargetMode="External"/><Relationship Id="rId16" Type="http://schemas.openxmlformats.org/officeDocument/2006/relationships/hyperlink" Target="https://univ-montpellier3-paul-valery.hal.science/hal-05418847v1" TargetMode="External"/><Relationship Id="rId17" Type="http://schemas.openxmlformats.org/officeDocument/2006/relationships/hyperlink" Target="https://univ-montpellier3-paul-valery.hal.science/hal-05418825v1" TargetMode="External"/><Relationship Id="rId18" Type="http://schemas.openxmlformats.org/officeDocument/2006/relationships/hyperlink" Target="https://univ-montpellier3-paul-valery.hal.science/hal-03867461v1" TargetMode="External"/><Relationship Id="rId19" Type="http://schemas.openxmlformats.org/officeDocument/2006/relationships/hyperlink" Target="https://univ-montpellier3-paul-valery.hal.science/hal-03867503v1" TargetMode="External"/><Relationship Id="rId20" Type="http://schemas.openxmlformats.org/officeDocument/2006/relationships/hyperlink" Target="https://univ-montpellier3-paul-valery.hal.science/hal-03867488v1" TargetMode="External"/><Relationship Id="rId21" Type="http://schemas.openxmlformats.org/officeDocument/2006/relationships/hyperlink" Target="https://hal.science/hal-05380432v1" TargetMode="External"/><Relationship Id="rId22" Type="http://schemas.openxmlformats.org/officeDocument/2006/relationships/hyperlink" Target="https://univ-montpellier3-paul-valery.hal.science/hal-03867116v1" TargetMode="External"/><Relationship Id="rId23" Type="http://schemas.openxmlformats.org/officeDocument/2006/relationships/hyperlink" Target="https://univ-montpellier3-paul-valery.hal.science/hal-03867186v1" TargetMode="External"/><Relationship Id="rId24" Type="http://schemas.openxmlformats.org/officeDocument/2006/relationships/hyperlink" Target="https://univ-montpellier3-paul-valery.hal.science/hal-03867161v1" TargetMode="External"/><Relationship Id="rId25" Type="http://schemas.openxmlformats.org/officeDocument/2006/relationships/hyperlink" Target="https://univ-montpellier3-paul-valery.hal.science/hal-03867177v1" TargetMode="External"/><Relationship Id="rId26" Type="http://schemas.openxmlformats.org/officeDocument/2006/relationships/hyperlink" Target="https://univ-montpellier3-paul-valery.hal.science/hal-0386881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Bouvet</dc:title>
  <dc:description>CV</dc:description>
  <dc:subject/>
  <cp:keywords/>
  <cp:category/>
  <cp:lastModifiedBy/>
  <dcterms:created xsi:type="dcterms:W3CDTF">2026-04-05T11:59:44+02:00</dcterms:created>
  <dcterms:modified xsi:type="dcterms:W3CDTF">2026-04-05T11:59:44+02:00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