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3.020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Françoise BREANT </w:t>
      </w:r>
      <w:r>
        <w:rPr>
          <w:color w:val="641e6e"/>
        </w:rPr>
        <w:t xml:space="preserve">Professeure émérite en sciences de l'éducation et de la formationUniversité Paris Nanterre</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Françoise BREANT</w:t>
      </w:r>
    </w:p>
    <w:p>
      <w:pPr/>
      <w:r>
        <w:rPr/>
        <w:t xml:space="preserve">Mail : </w:t>
      </w:r>
      <w:hyperlink r:id="rId8" w:history="1">
        <w:r>
          <w:rPr>
            <w:color w:val="#410a8c"/>
            <w:u w:val="single"/>
          </w:rPr>
          <w:t xml:space="preserve">f.breant@wanadoo.fr</w:t>
        </w:r>
      </w:hyperlink>
    </w:p>
    <w:p>
      <w:pPr/>
      <w:r>
        <w:rPr/>
        <w:t xml:space="preserve">Mail université : [</w:t>
      </w:r>
      <w:hyperlink r:id="rId9" w:history="1">
        <w:r>
          <w:rPr>
            <w:color w:val="#410a8c"/>
            <w:u w:val="single"/>
          </w:rPr>
          <w:t xml:space="preserve">francoise.breant@parisnanterre.fr</w:t>
        </w:r>
      </w:hyperlink>
      <w:r>
        <w:rPr/>
        <w:t xml:space="preserve">]</w:t>
      </w:r>
    </w:p>
    <w:p>
      <w:pPr/>
      <w:r>
        <w:rPr>
          <w:b w:val="1"/>
          <w:bCs w:val="1"/>
        </w:rPr>
        <w:t xml:space="preserve">Professeure émérite en sciences de l'éducation et de la formation depuis le 1er septembre 2018</w:t>
      </w:r>
      <w:r>
        <w:rPr>
          <w:b w:val="1"/>
          <w:bCs w:val="1"/>
        </w:rPr>
        <w:t xml:space="preserve">Membre du CREF – EA 1589.</w:t>
      </w:r>
      <w:r>
        <w:rPr/>
        <w:t xml:space="preserve">Equipe Savoir, rapport au savoir et processus de transmission</w:t>
      </w:r>
      <w:r>
        <w:rPr>
          <w:b w:val="1"/>
          <w:bCs w:val="1"/>
        </w:rPr>
        <w:t xml:space="preserve">Université Paris Nanterre</w:t>
      </w:r>
    </w:p>
    <w:p>
      <w:pPr/>
      <w:r>
        <w:rPr/>
        <w:t xml:space="preserve">Comment dépasser le clivage entre l’écriture scientifique et l’écriture littéraire ?Entre pertes et retrouvailles, l’art de chercherEn lisant en rêvant en écrivant en faisant écrire, une trouvaille peut jaillirEntre psychanalyse et politique, trouver des passagesL’utopie, le rêve, la fécondité d’une métaphoreL’inquiétante étrangeté d’une clinique incarnéeEn quête d’un récit désirable du monde de la recherche, le chercheur trouverait-il dans l’expérience poétique l’abri secret de son envol ?</w:t>
      </w:r>
    </w:p>
    <w:p>
      <w:pPr/>
      <w:r>
        <w:rPr/>
        <w:t xml:space="preserve">Et comment transmettre le plaisir de penser, la jubilation à devenir auteur ?Comment ouvrir de nouveaux chemins pour accompagner les apprentis chercheurs sur leur propre voie d’autorisation ?Comment sauvegarder l'aspect vivifiant et créateur de la recherche qui tend à se trouver étouffé dans l’œuf par le modèle managérial et techniciste qui sévit de plus en plus avec la prolifération des comités d'évaluation et des comités d'éthique formatés ?Entre pulsion de vie et pulsion de mort, préserver le désir, soutenir la pulsion à chercherMême si le désir peut en cacher un autre…Encourager le processus de métabolisation des pulsions dans l’écriture, à travers l’épreuve de subjectivation, vers la construction de connaissances objectivables.</w:t>
      </w:r>
    </w:p>
    <w:p>
      <w:pPr/>
      <w:r>
        <w:rPr>
          <w:b w:val="1"/>
          <w:bCs w:val="1"/>
        </w:rPr>
        <w:t xml:space="preserve">I – DIPLOMES – FORMATION</w:t>
      </w:r>
    </w:p>
    <w:p>
      <w:pPr/>
      <w:r>
        <w:rPr>
          <w:b w:val="1"/>
          <w:bCs w:val="1"/>
        </w:rPr>
        <w:t xml:space="preserve">2013</w:t>
      </w:r>
      <w:r>
        <w:rPr/>
        <w:t xml:space="preserve"> – 8 avril – Habilitation à Diriger des Recherches en sciences de l’éducation – Paris 8 – Vincennes – Saint-Denis.</w:t>
      </w:r>
      <w:r>
        <w:rPr>
          <w:i w:val="1"/>
          <w:iCs w:val="1"/>
        </w:rPr>
        <w:t xml:space="preserve">Le sujet en formation : écriture réflexive et approche clinique.</w:t>
      </w:r>
      <w:r>
        <w:rPr/>
        <w:t xml:space="preserve"> Jury : P. Remoussenard (Présidente), L. Gavarini (référente), C. Blanchard-Laville (rapporteur), G. Monceau (rapporteur, L. De Lajonquière, M. Souto.</w:t>
      </w:r>
    </w:p>
    <w:p>
      <w:pPr/>
      <w:r>
        <w:rPr>
          <w:b w:val="1"/>
          <w:bCs w:val="1"/>
        </w:rPr>
        <w:t xml:space="preserve">1997</w:t>
      </w:r>
      <w:r>
        <w:rPr/>
        <w:t xml:space="preserve"> – Doctorat en psychopathologie clinique – Montpellier III – </w:t>
      </w:r>
      <w:r>
        <w:rPr>
          <w:i w:val="1"/>
          <w:iCs w:val="1"/>
        </w:rPr>
        <w:t xml:space="preserve">Le passage à l’écriture. Transfert et sublimation dans la relation éducative.</w:t>
      </w:r>
      <w:r>
        <w:rPr/>
        <w:t xml:space="preserve"> Jury : J. Birouste (Directeur), C. Bruère Dawson, M. Cifali, F. Imbert.</w:t>
      </w:r>
    </w:p>
    <w:p>
      <w:pPr/>
      <w:r>
        <w:rPr>
          <w:b w:val="1"/>
          <w:bCs w:val="1"/>
        </w:rPr>
        <w:t xml:space="preserve">1988</w:t>
      </w:r>
      <w:r>
        <w:rPr/>
        <w:t xml:space="preserve"> – DEA en psychopathologie clinique – Montpellier III</w:t>
      </w:r>
    </w:p>
    <w:p>
      <w:pPr/>
      <w:r>
        <w:rPr>
          <w:b w:val="1"/>
          <w:bCs w:val="1"/>
        </w:rPr>
        <w:t xml:space="preserve">1976</w:t>
      </w:r>
      <w:r>
        <w:rPr/>
        <w:t xml:space="preserve"> – DESS en psychopathologie clinique – Montpellier III</w:t>
      </w:r>
    </w:p>
    <w:p>
      <w:pPr/>
      <w:r>
        <w:rPr>
          <w:b w:val="1"/>
          <w:bCs w:val="1"/>
        </w:rPr>
        <w:t xml:space="preserve">1974</w:t>
      </w:r>
      <w:r>
        <w:rPr/>
        <w:t xml:space="preserve"> – Maîtrise en psychologie – Montpellier III</w:t>
      </w:r>
    </w:p>
    <w:p>
      <w:pPr/>
      <w:r>
        <w:rPr>
          <w:b w:val="1"/>
          <w:bCs w:val="1"/>
        </w:rPr>
        <w:t xml:space="preserve">1973</w:t>
      </w:r>
      <w:r>
        <w:rPr/>
        <w:t xml:space="preserve"> – Licence en psychologie – Rennes 2</w:t>
      </w:r>
    </w:p>
    <w:p>
      <w:pPr/>
      <w:r>
        <w:rPr>
          <w:b w:val="1"/>
          <w:bCs w:val="1"/>
        </w:rPr>
        <w:t xml:space="preserve">1973</w:t>
      </w:r>
      <w:r>
        <w:rPr/>
        <w:t xml:space="preserve"> – CAPASE – Certificat d’Aptitude à l’Animation Socio-Educative (équivalent DEFA) – Rennes</w:t>
      </w:r>
    </w:p>
    <w:p>
      <w:pPr/>
      <w:r>
        <w:rPr>
          <w:b w:val="1"/>
          <w:bCs w:val="1"/>
        </w:rPr>
        <w:t xml:space="preserve">1971</w:t>
      </w:r>
      <w:r>
        <w:rPr/>
        <w:t xml:space="preserve"> – DUT Carrières Sociales (Animation Socio-Culturelle) – Rennes</w:t>
      </w:r>
    </w:p>
    <w:p>
      <w:pPr/>
      <w:r>
        <w:rPr>
          <w:b w:val="1"/>
          <w:bCs w:val="1"/>
        </w:rPr>
        <w:t xml:space="preserve">1967</w:t>
      </w:r>
      <w:r>
        <w:rPr/>
        <w:t xml:space="preserve"> – BAC G.</w:t>
      </w:r>
    </w:p>
    <w:p>
      <w:pPr>
        <w:numPr>
          <w:ilvl w:val="0"/>
          <w:numId w:val="1"/>
        </w:numPr>
      </w:pPr>
      <w:r>
        <w:rPr/>
        <w:t xml:space="preserve">Deux axes de formation complémentaire :– une formation d’acteur avec différents acteurs et metteurs en scène (de 1980 à 1986).– une formation psychanalytique freudienne (une cure de 1973 à 1978, puis de 1985 à 1992). Participation régulière à des séminaires de l’Ecole de la Cause Freudienne (de 1986 à 1994).</w:t>
      </w:r>
    </w:p>
    <w:p>
      <w:pPr/>
      <w:r>
        <w:rPr>
          <w:b w:val="1"/>
          <w:bCs w:val="1"/>
        </w:rPr>
        <w:t xml:space="preserve">II – EXPERIENCE PROFESSIONNELLE</w:t>
      </w:r>
    </w:p>
    <w:p>
      <w:pPr/>
      <w:r>
        <w:rPr>
          <w:b w:val="1"/>
          <w:bCs w:val="1"/>
        </w:rPr>
        <w:t xml:space="preserve">Professeure émérite depuis le 1er septembre 2018</w:t>
      </w:r>
    </w:p>
    <w:p>
      <w:pPr/>
      <w:r>
        <w:rPr>
          <w:b w:val="1"/>
          <w:bCs w:val="1"/>
        </w:rPr>
        <w:t xml:space="preserve">2014 – 2018 – Professeure des Universités – Université Paris Nanterre.</w:t>
      </w:r>
      <w:r>
        <w:rPr/>
        <w:t xml:space="preserve">** Responsable de l’équipe clinique au sein du CREF « Savoir, rapport au savoir et processus de transmission &amp;quot;**</w:t>
      </w:r>
    </w:p>
    <w:p>
      <w:pPr>
        <w:numPr>
          <w:ilvl w:val="0"/>
          <w:numId w:val="2"/>
        </w:numPr>
      </w:pPr>
      <w:r>
        <w:rPr/>
        <w:t xml:space="preserve">Membre du CNU section 70 – Sciences de l’éducation – (2015 – 2018)</w:t>
      </w:r>
    </w:p>
    <w:p>
      <w:pPr/>
      <w:r>
        <w:rPr>
          <w:b w:val="1"/>
          <w:bCs w:val="1"/>
        </w:rPr>
        <w:t xml:space="preserve">Enseignements</w:t>
      </w:r>
      <w:r>
        <w:rPr/>
        <w:t xml:space="preserve"> en Licence, Master FIAP (Formation, Intervention, Analyse de Pratique), Master MEEF.Formation initiale, formation continue.CM, TD, groupes d’analyse de pratique et de supervision, ateliers d’écriture, séminaires de recherche (Démarche clinique, Psychanalyse, éducation et formation).Co-responsabilité Master 2 FIAP.</w:t>
      </w:r>
    </w:p>
    <w:p>
      <w:pPr/>
      <w:r>
        <w:rPr>
          <w:b w:val="1"/>
          <w:bCs w:val="1"/>
        </w:rPr>
        <w:t xml:space="preserve">2008 – 2014 – Maître de Conférences en Sciences de l’Education – Université Rennes 2.</w:t>
      </w:r>
    </w:p>
    <w:p>
      <w:pPr/>
      <w:r>
        <w:rPr>
          <w:b w:val="1"/>
          <w:bCs w:val="1"/>
        </w:rPr>
        <w:t xml:space="preserve">HDR depuis Avril 2013. Membre du CREAD – EA 3875.</w:t>
      </w:r>
      <w:r>
        <w:rPr/>
        <w:t xml:space="preserve">Enseignements en Licences, Masters, Doctorat. Formation initiale, formation continue. CM, TD. Ateliers d’écriture, groupes d’analyse de pratique. Responsabilité Licence Professionnelle USETIC.</w:t>
      </w:r>
    </w:p>
    <w:p>
      <w:pPr/>
      <w:r>
        <w:rPr>
          <w:b w:val="1"/>
          <w:bCs w:val="1"/>
        </w:rPr>
        <w:t xml:space="preserve">2002 – 2008 – Maître de Conférences en Sciences de l’Education – Université Paul Valéry – Montpellier III. Membre du LIRDEF – EA 3749.</w:t>
      </w:r>
    </w:p>
    <w:p>
      <w:pPr/>
      <w:r>
        <w:rPr/>
        <w:t xml:space="preserve">Essentiellement en formation continue – Création et responsabilité pédagogique de plusieurs Diplômes d’Université en formation de formateurs et du DU d’animateur d’ateliers d’écriture.Des enseignements dans les DU et en Licence des sciences de l’éducation et Masters, dont le Master Professionnel en formation et éducation et le Master à distance, Ingénierie de la formation, en partenariat avec les sciences de l’éducation de Rouen et le CNED.</w:t>
      </w:r>
    </w:p>
    <w:p>
      <w:pPr/>
      <w:r>
        <w:rPr/>
        <w:t xml:space="preserve">1990 – 2002 –** Ingénieur d’études (titulaire à partir de 1993) chargée de formation et du suivi psychopédagogique individualisé en formation de formateur – Montpellier III. Enseignement, coordination pédagogique et administrative de plusieurs DU.</w:t>
      </w:r>
    </w:p>
    <w:p>
      <w:pPr/>
      <w:r>
        <w:rPr>
          <w:b w:val="1"/>
          <w:bCs w:val="1"/>
        </w:rPr>
        <w:t xml:space="preserve">1986 – 1990 –</w:t>
      </w:r>
      <w:r>
        <w:rPr/>
        <w:t xml:space="preserve"> Formatrice contractuelle en formation continue de formateur – Montpellier III.Enseignement, accueil et suivi psychopédagogique, aide à l’écriture, gestion d’un centre de ressources.</w:t>
      </w:r>
    </w:p>
    <w:p>
      <w:pPr/>
      <w:r>
        <w:rPr/>
        <w:t xml:space="preserve">1986 – 2002 – Interventions ponctuelles (analyse de pratiques, ateliers d’écriture, direction de mémoire) – en doctorat Info-Com et dans d’autres institutions (dont IRTS, Foyer de l’enfance).</w:t>
      </w:r>
    </w:p>
    <w:p>
      <w:pPr/>
      <w:r>
        <w:rPr>
          <w:b w:val="1"/>
          <w:bCs w:val="1"/>
        </w:rPr>
        <w:t xml:space="preserve">1980 – 1986 –</w:t>
      </w:r>
      <w:r>
        <w:rPr/>
        <w:t xml:space="preserve"> Educatrice spécialisée auprès d’enfants et d’adolescents manifestant des troubles du caractère et du comportement – Nîmes. (Dont ateliers de création artistique).</w:t>
      </w:r>
    </w:p>
    <w:p>
      <w:pPr/>
      <w:r>
        <w:rPr>
          <w:b w:val="1"/>
          <w:bCs w:val="1"/>
        </w:rPr>
        <w:t xml:space="preserve">1975 – 1979 –</w:t>
      </w:r>
      <w:r>
        <w:rPr/>
        <w:t xml:space="preserve"> Animatrice en psychiatrie adulte – Montpellier et Nîmes. (Ateliers de création)</w:t>
      </w:r>
    </w:p>
    <w:p>
      <w:pPr/>
      <w:r>
        <w:rPr>
          <w:b w:val="1"/>
          <w:bCs w:val="1"/>
        </w:rPr>
        <w:t xml:space="preserve">1972 – 1973 –</w:t>
      </w:r>
      <w:r>
        <w:rPr/>
        <w:t xml:space="preserve"> Animatrice en foyer socio-éducatif dans un lycée – St Mâlo.</w:t>
      </w:r>
    </w:p>
    <w:p>
      <w:pPr/>
      <w:r>
        <w:rPr>
          <w:b w:val="1"/>
          <w:bCs w:val="1"/>
        </w:rPr>
        <w:t xml:space="preserve">III – RECHERCHE</w:t>
      </w:r>
    </w:p>
    <w:p>
      <w:pPr/>
      <w:r>
        <w:rPr>
          <w:b w:val="1"/>
          <w:bCs w:val="1"/>
        </w:rPr>
        <w:t xml:space="preserve">Thèmes de recherche</w:t>
      </w:r>
    </w:p>
    <w:p>
      <w:pPr/>
      <w:r>
        <w:rPr/>
        <w:t xml:space="preserve">Approche clinique, psychanalyse et éducation, écriture, formation et recherche, analyse de la pratique, processus de création, formation à la recherche, formation professionnelle, pédagogie universitaire</w:t>
      </w:r>
    </w:p>
    <w:p>
      <w:pPr/>
      <w:r>
        <w:rPr>
          <w:b w:val="1"/>
          <w:bCs w:val="1"/>
        </w:rPr>
        <w:t xml:space="preserve">Depuis septembre 2018 –Membre du comité de pilotage de l’équipe “Savoir, rapport au savoir et processus de transmission” - CREF EA 1589</w:t>
      </w:r>
    </w:p>
    <w:p>
      <w:pPr>
        <w:numPr>
          <w:ilvl w:val="0"/>
          <w:numId w:val="3"/>
        </w:numPr>
      </w:pPr>
      <w:r>
        <w:rPr/>
        <w:t xml:space="preserve">Membre du GRAEC - Groupe de Recherche Accompagnemet Ecriture Clinique. CREF - Equipe SRSPT - Depuis 2020.</w:t>
      </w:r>
    </w:p>
    <w:p>
      <w:pPr>
        <w:numPr>
          <w:ilvl w:val="0"/>
          <w:numId w:val="3"/>
        </w:numPr>
      </w:pPr>
      <w:r>
        <w:rPr/>
        <w:t xml:space="preserve">Animation d’ateliers d’écriture pour les doctorants. Depuis 2020, ED ELICC Nantes. 2015-2019, ED139 Paris Nanterre.</w:t>
      </w:r>
    </w:p>
    <w:p>
      <w:pPr>
        <w:numPr>
          <w:ilvl w:val="0"/>
          <w:numId w:val="3"/>
        </w:numPr>
      </w:pPr>
      <w:r>
        <w:rPr/>
        <w:t xml:space="preserve">Supervision groupe de recherche - ateliers d'écriture avec des coordinateurs de classe Ulis. Depuis 2022.</w:t>
      </w:r>
    </w:p>
    <w:p>
      <w:pPr>
        <w:numPr>
          <w:ilvl w:val="0"/>
          <w:numId w:val="3"/>
        </w:numPr>
      </w:pPr>
      <w:r>
        <w:rPr/>
        <w:t xml:space="preserve">Membre du comité de rédaction de </w:t>
      </w:r>
      <w:r>
        <w:rPr>
          <w:i w:val="1"/>
          <w:iCs w:val="1"/>
        </w:rPr>
        <w:t xml:space="preserve">la revue Cliopsy</w:t>
      </w:r>
    </w:p>
    <w:p>
      <w:pPr>
        <w:numPr>
          <w:ilvl w:val="0"/>
          <w:numId w:val="3"/>
        </w:numPr>
      </w:pPr>
      <w:r>
        <w:rPr/>
        <w:t xml:space="preserve">Membre du comité éditorial de la collection </w:t>
      </w:r>
      <w:r>
        <w:rPr>
          <w:i w:val="1"/>
          <w:iCs w:val="1"/>
        </w:rPr>
        <w:t xml:space="preserve">Savoir et formation</w:t>
      </w:r>
      <w:r>
        <w:rPr/>
        <w:t xml:space="preserve"> chez L'Harmattan</w:t>
      </w:r>
    </w:p>
    <w:p>
      <w:pPr/>
      <w:r>
        <w:rPr>
          <w:b w:val="1"/>
          <w:bCs w:val="1"/>
        </w:rPr>
        <w:t xml:space="preserve">Encadrement doctoral</w:t>
      </w:r>
    </w:p>
    <w:p>
      <w:pPr/>
      <w:r>
        <w:rPr>
          <w:b w:val="1"/>
          <w:bCs w:val="1"/>
        </w:rPr>
        <w:t xml:space="preserve">Quatre thèses soutenues</w:t>
      </w:r>
    </w:p>
    <w:p>
      <w:pPr/>
      <w:r>
        <w:rPr/>
        <w:t xml:space="preserve">**02/07/2024 **: Florence Berthet &amp;quot;Ecrire à l'adolescence : de l'objet fétiche au &amp;quot;holding métaphorique&amp;quot;. Approche clinique de l'écriture au lycée&amp;quot;</w:t>
      </w:r>
    </w:p>
    <w:p>
      <w:pPr/>
      <w:r>
        <w:rPr/>
        <w:t xml:space="preserve">**09/02/2023 : ** Esther Czuk Vel Ciuk  *&amp;quot;Les enseignants et l'acte d'écriture : enjeux et perspectives à l'ère de l'éducation inclusive.&amp;quot;</w:t>
      </w:r>
    </w:p>
    <w:p>
      <w:pPr/>
      <w:r>
        <w:rPr>
          <w:b w:val="1"/>
          <w:bCs w:val="1"/>
        </w:rPr>
        <w:t xml:space="preserve">28/01/2021 :</w:t>
      </w:r>
      <w:r>
        <w:rPr/>
        <w:t xml:space="preserve"> François Agoguet  </w:t>
      </w:r>
      <w:r>
        <w:rPr>
          <w:i w:val="1"/>
          <w:iCs w:val="1"/>
        </w:rPr>
        <w:t xml:space="preserve">La spécificité des processus psychiques fondateurs de la relation d’aide. Apprendre à jouer entre créer et subir</w:t>
      </w:r>
    </w:p>
    <w:p>
      <w:pPr/>
      <w:r>
        <w:rPr>
          <w:b w:val="1"/>
          <w:bCs w:val="1"/>
        </w:rPr>
        <w:t xml:space="preserve">23/09/2019 :</w:t>
      </w:r>
      <w:r>
        <w:rPr/>
        <w:t xml:space="preserve"> Ling Jun Wang  </w:t>
      </w:r>
      <w:r>
        <w:rPr>
          <w:i w:val="1"/>
          <w:iCs w:val="1"/>
        </w:rPr>
        <w:t xml:space="preserve">Malaise dans l’éducation familiale en Chine. Approche clinique d’orientation psychanalytique</w:t>
      </w:r>
    </w:p>
    <w:p>
      <w:pPr/>
      <w:r>
        <w:rPr>
          <w:b w:val="1"/>
          <w:bCs w:val="1"/>
        </w:rPr>
        <w:t xml:space="preserve">Une thèses en cours :</w:t>
      </w:r>
      <w:r>
        <w:rPr/>
        <w:t xml:space="preserve"> Marcela Negrette (depuis 2016), Soutenance prévue entre 2024 et 2025.</w:t>
      </w:r>
    </w:p>
    <w:p>
      <w:pPr>
        <w:numPr>
          <w:ilvl w:val="0"/>
          <w:numId w:val="4"/>
        </w:numPr>
      </w:pPr>
      <w:r>
        <w:rPr/>
        <w:t xml:space="preserve">Membre de jury pour vingt deux soutenances de thèse et deux soutenances d'Habilitation à diriger des rechershes.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Une écriture transformante comme ligne de résistance et de créativité. Entre transitionnalité contenante et processus instituants.</w:t>
              </w:r>
            </w:hyperlink>
          </w:p>
          <w:p>
            <w:pPr/>
            <w:hyperlink r:id="rId11" w:history="1">
              <w:r>
                <w:rPr>
                  <w:color w:val="#410a8c"/>
                  <w:u w:val="single"/>
                </w:rPr>
                <w:t xml:space="preserve">Françoise Breant</w:t>
              </w:r>
            </w:hyperlink>
          </w:p>
          <w:p>
            <w:pPr/>
            <w:r>
              <w:rPr>
                <w:i w:val="1"/>
                <w:iCs w:val="1"/>
              </w:rPr>
              <w:t xml:space="preserve">Cliopsy</w:t>
            </w:r>
            <w:r>
              <w:rPr/>
              <w:t xml:space="preserve">, 2024, 32, pp.107-125</w:t>
            </w:r>
          </w:p>
          <w:p>
            <w:pPr/>
            <w:r>
              <w:rPr/>
              <w:t xml:space="preserve">Article dans une revue</w:t>
            </w:r>
          </w:p>
          <w:p>
            <w:pPr/>
            <w:hyperlink r:id="rId10" w:history="1">
              <w:r>
                <w:rPr>
                  <w:color w:val="#410a8c"/>
                  <w:u w:val="single"/>
                </w:rPr>
                <w:t xml:space="preserve">hal-04786869v1</w:t>
              </w:r>
            </w:hyperlink>
          </w:p>
        </w:tc>
      </w:tr>
      <w:tr>
        <w:trPr/>
        <w:tc>
          <w:tcPr>
            <w:noWrap/>
          </w:tcPr>
          <w:p>
            <w:pPr>
              <w:spacing w:after="200"/>
            </w:pPr>
            <w:hyperlink r:id="rId12" w:history="1">
              <w:r>
                <w:rPr>
                  <w:color w:val="1e198e"/>
                  <w:b w:val="1"/>
                  <w:bCs w:val="1"/>
                  <w:u w:val="single"/>
                </w:rPr>
                <w:t xml:space="preserve">Métiers du lien face au modèle gestionnaire : où en sommes-nous ? État des lieux et lignes de résistance. Introduction au dossier</w:t>
              </w:r>
            </w:hyperlink>
          </w:p>
          <w:p>
            <w:pPr/>
            <w:hyperlink r:id="rId11" w:history="1">
              <w:r>
                <w:rPr>
                  <w:color w:val="#410a8c"/>
                  <w:u w:val="single"/>
                </w:rPr>
                <w:t xml:space="preserve">Françoise Breant</w:t>
              </w:r>
            </w:hyperlink>
            <w:r>
              <w:rPr/>
              <w:t xml:space="preserve">,</w:t>
            </w:r>
            <w:hyperlink r:id="rId13" w:history="1">
              <w:r>
                <w:rPr>
                  <w:color w:val="#410a8c"/>
                  <w:u w:val="single"/>
                </w:rPr>
                <w:t xml:space="preserve">David Faure</w:t>
              </w:r>
            </w:hyperlink>
          </w:p>
          <w:p>
            <w:pPr/>
            <w:r>
              <w:rPr>
                <w:i w:val="1"/>
                <w:iCs w:val="1"/>
              </w:rPr>
              <w:t xml:space="preserve">Cliopsy</w:t>
            </w:r>
            <w:r>
              <w:rPr/>
              <w:t xml:space="preserve">, 2024, 32, pp.9-14</w:t>
            </w:r>
          </w:p>
          <w:p>
            <w:pPr/>
            <w:r>
              <w:rPr/>
              <w:t xml:space="preserve">Article dans une revue</w:t>
            </w:r>
          </w:p>
          <w:p>
            <w:pPr/>
            <w:hyperlink r:id="rId12" w:history="1">
              <w:r>
                <w:rPr>
                  <w:color w:val="#410a8c"/>
                  <w:u w:val="single"/>
                </w:rPr>
                <w:t xml:space="preserve">hal-04786880v1</w:t>
              </w:r>
            </w:hyperlink>
          </w:p>
        </w:tc>
      </w:tr>
      <w:tr>
        <w:trPr/>
        <w:tc>
          <w:tcPr>
            <w:noWrap/>
          </w:tcPr>
          <w:p>
            <w:pPr>
              <w:spacing w:after="200"/>
            </w:pPr>
            <w:hyperlink r:id="rId14" w:history="1">
              <w:r>
                <w:rPr>
                  <w:color w:val="1e198e"/>
                  <w:b w:val="1"/>
                  <w:bCs w:val="1"/>
                  <w:u w:val="single"/>
                </w:rPr>
                <w:t xml:space="preserve">Clinique et écriture dans la revue &amp;lt;i&amp;gt;Cliopsy&amp;lt;/i&amp;gt;</w:t>
              </w:r>
            </w:hyperlink>
          </w:p>
          <w:p>
            <w:pPr/>
            <w:hyperlink r:id="rId11" w:history="1">
              <w:r>
                <w:rPr>
                  <w:color w:val="#410a8c"/>
                  <w:u w:val="single"/>
                </w:rPr>
                <w:t xml:space="preserve">Françoise Breant</w:t>
              </w:r>
            </w:hyperlink>
          </w:p>
          <w:p>
            <w:pPr/>
            <w:r>
              <w:rPr>
                <w:i w:val="1"/>
                <w:iCs w:val="1"/>
              </w:rPr>
              <w:t xml:space="preserve">Cliopsy</w:t>
            </w:r>
            <w:r>
              <w:rPr/>
              <w:t xml:space="preserve">, 2019, N° 21 (1), pp.45-54. </w:t>
            </w:r>
            <w:hyperlink r:id="rId15" w:history="1">
              <w:r>
                <w:rPr>
                  <w:color w:val="#410a8c"/>
                  <w:u w:val="single"/>
                </w:rPr>
                <w:t xml:space="preserve">⟨10.3917/cliop.021.0045⟩</w:t>
              </w:r>
            </w:hyperlink>
          </w:p>
          <w:p>
            <w:pPr/>
            <w:r>
              <w:rPr/>
              <w:t xml:space="preserve">Article dans une revue</w:t>
            </w:r>
          </w:p>
          <w:p>
            <w:pPr/>
            <w:hyperlink r:id="rId14" w:history="1">
              <w:r>
                <w:rPr>
                  <w:color w:val="#410a8c"/>
                  <w:u w:val="single"/>
                </w:rPr>
                <w:t xml:space="preserve">hal-03517005v1</w:t>
              </w:r>
            </w:hyperlink>
          </w:p>
        </w:tc>
      </w:tr>
      <w:tr>
        <w:trPr/>
        <w:tc>
          <w:tcPr>
            <w:noWrap/>
          </w:tcPr>
          <w:p>
            <w:pPr>
              <w:spacing w:after="200"/>
            </w:pPr>
            <w:hyperlink r:id="rId16" w:history="1">
              <w:r>
                <w:rPr>
                  <w:color w:val="1e198e"/>
                  <w:b w:val="1"/>
                  <w:bCs w:val="1"/>
                  <w:u w:val="single"/>
                </w:rPr>
                <w:t xml:space="preserve">Transmettre la capacité à rêver sa recherche</w:t>
              </w:r>
            </w:hyperlink>
          </w:p>
          <w:p>
            <w:pPr/>
            <w:hyperlink r:id="rId11" w:history="1">
              <w:r>
                <w:rPr>
                  <w:color w:val="#410a8c"/>
                  <w:u w:val="single"/>
                </w:rPr>
                <w:t xml:space="preserve">Françoise Breant</w:t>
              </w:r>
            </w:hyperlink>
          </w:p>
          <w:p>
            <w:pPr/>
            <w:r>
              <w:rPr>
                <w:i w:val="1"/>
                <w:iCs w:val="1"/>
              </w:rPr>
              <w:t xml:space="preserve">Cliopsy</w:t>
            </w:r>
            <w:r>
              <w:rPr/>
              <w:t xml:space="preserve">, 2018, N° 20 (2), pp.111-128. </w:t>
            </w:r>
            <w:hyperlink r:id="rId17" w:history="1">
              <w:r>
                <w:rPr>
                  <w:color w:val="#410a8c"/>
                  <w:u w:val="single"/>
                </w:rPr>
                <w:t xml:space="preserve">⟨10.3917/cliop.020.0111⟩</w:t>
              </w:r>
            </w:hyperlink>
          </w:p>
          <w:p>
            <w:pPr/>
            <w:r>
              <w:rPr/>
              <w:t xml:space="preserve">Article dans une revue</w:t>
            </w:r>
          </w:p>
          <w:p>
            <w:pPr/>
            <w:hyperlink r:id="rId16" w:history="1">
              <w:r>
                <w:rPr>
                  <w:color w:val="#410a8c"/>
                  <w:u w:val="single"/>
                </w:rPr>
                <w:t xml:space="preserve">hal-03517011v1</w:t>
              </w:r>
            </w:hyperlink>
          </w:p>
        </w:tc>
      </w:tr>
      <w:tr>
        <w:trPr/>
        <w:tc>
          <w:tcPr>
            <w:noWrap/>
          </w:tcPr>
          <w:p>
            <w:pPr>
              <w:spacing w:after="200"/>
            </w:pPr>
            <w:hyperlink r:id="rId18" w:history="1">
              <w:r>
                <w:rPr>
                  <w:color w:val="1e198e"/>
                  <w:b w:val="1"/>
                  <w:bCs w:val="1"/>
                  <w:u w:val="single"/>
                </w:rPr>
                <w:t xml:space="preserve">De l'écriture réflexive en formation. Entre psychanalyse et littérature</w:t>
              </w:r>
            </w:hyperlink>
          </w:p>
          <w:p>
            <w:pPr/>
            <w:hyperlink r:id="rId19" w:history="1">
              <w:r>
                <w:rPr>
                  <w:color w:val="#410a8c"/>
                  <w:u w:val="single"/>
                </w:rPr>
                <w:t xml:space="preserve">Françoise Bréant</w:t>
              </w:r>
            </w:hyperlink>
          </w:p>
          <w:p>
            <w:pPr/>
            <w:r>
              <w:rPr>
                <w:i w:val="1"/>
                <w:iCs w:val="1"/>
              </w:rPr>
              <w:t xml:space="preserve">Cliopsy</w:t>
            </w:r>
            <w:r>
              <w:rPr/>
              <w:t xml:space="preserve">, 2013, 10, pp.81--95</w:t>
            </w:r>
          </w:p>
          <w:p>
            <w:pPr/>
            <w:r>
              <w:rPr/>
              <w:t xml:space="preserve">Article dans une revue</w:t>
            </w:r>
          </w:p>
          <w:p>
            <w:pPr/>
            <w:hyperlink r:id="rId18" w:history="1">
              <w:r>
                <w:rPr>
                  <w:color w:val="#410a8c"/>
                  <w:u w:val="single"/>
                </w:rPr>
                <w:t xml:space="preserve">hal-01410880v1</w:t>
              </w:r>
            </w:hyperlink>
          </w:p>
        </w:tc>
      </w:tr>
      <w:tr>
        <w:trPr/>
        <w:tc>
          <w:tcPr>
            <w:noWrap/>
          </w:tcPr>
          <w:p>
            <w:pPr>
              <w:spacing w:after="200"/>
            </w:pPr>
            <w:hyperlink r:id="rId20" w:history="1">
              <w:r>
                <w:rPr>
                  <w:color w:val="1e198e"/>
                  <w:b w:val="1"/>
                  <w:bCs w:val="1"/>
                  <w:u w:val="single"/>
                </w:rPr>
                <w:t xml:space="preserve">Initiation clinique à la recherche comme processus de création de soi</w:t>
              </w:r>
            </w:hyperlink>
          </w:p>
          <w:p>
            <w:pPr/>
            <w:hyperlink r:id="rId19" w:history="1">
              <w:r>
                <w:rPr>
                  <w:color w:val="#410a8c"/>
                  <w:u w:val="single"/>
                </w:rPr>
                <w:t xml:space="preserve">Françoise Bréant</w:t>
              </w:r>
            </w:hyperlink>
          </w:p>
          <w:p>
            <w:pPr/>
            <w:r>
              <w:rPr>
                <w:i w:val="1"/>
                <w:iCs w:val="1"/>
              </w:rPr>
              <w:t xml:space="preserve">Cahiers de psychologie clinique </w:t>
            </w:r>
            <w:r>
              <w:rPr/>
              <w:t xml:space="preserve">, 2013, 41, pp.105--122. </w:t>
            </w:r>
            <w:hyperlink r:id="rId21" w:history="1">
              <w:r>
                <w:rPr>
                  <w:color w:val="#410a8c"/>
                  <w:u w:val="single"/>
                </w:rPr>
                <w:t xml:space="preserve">⟨10.3917/cpc.041.0105⟩</w:t>
              </w:r>
            </w:hyperlink>
          </w:p>
          <w:p>
            <w:pPr/>
            <w:r>
              <w:rPr/>
              <w:t xml:space="preserve">Article dans une revue</w:t>
            </w:r>
          </w:p>
          <w:p>
            <w:pPr/>
            <w:hyperlink r:id="rId20" w:history="1">
              <w:r>
                <w:rPr>
                  <w:color w:val="#410a8c"/>
                  <w:u w:val="single"/>
                </w:rPr>
                <w:t xml:space="preserve">hal-01410879v1</w:t>
              </w:r>
            </w:hyperlink>
          </w:p>
        </w:tc>
      </w:tr>
      <w:tr>
        <w:trPr/>
        <w:tc>
          <w:tcPr>
            <w:noWrap/>
          </w:tcPr>
          <w:p>
            <w:pPr>
              <w:spacing w:after="200"/>
            </w:pPr>
            <w:hyperlink r:id="rId22" w:history="1">
              <w:r>
                <w:rPr>
                  <w:color w:val="1e198e"/>
                  <w:b w:val="1"/>
                  <w:bCs w:val="1"/>
                  <w:u w:val="single"/>
                </w:rPr>
                <w:t xml:space="preserve">Ecrire, trouver-créer, penser. Un moment de respiration trans-formatrice</w:t>
              </w:r>
            </w:hyperlink>
          </w:p>
          <w:p>
            <w:pPr/>
            <w:hyperlink r:id="rId19" w:history="1">
              <w:r>
                <w:rPr>
                  <w:color w:val="#410a8c"/>
                  <w:u w:val="single"/>
                </w:rPr>
                <w:t xml:space="preserve">Françoise Bréant</w:t>
              </w:r>
            </w:hyperlink>
          </w:p>
          <w:p>
            <w:pPr/>
            <w:r>
              <w:rPr>
                <w:i w:val="1"/>
                <w:iCs w:val="1"/>
              </w:rPr>
              <w:t xml:space="preserve">Education et socialisation - Les cahiers du CERFEE</w:t>
            </w:r>
            <w:r>
              <w:rPr/>
              <w:t xml:space="preserve">, 2012, 30, pp.96-116</w:t>
            </w:r>
          </w:p>
          <w:p>
            <w:pPr/>
            <w:r>
              <w:rPr/>
              <w:t xml:space="preserve">Article dans une revue</w:t>
            </w:r>
          </w:p>
          <w:p>
            <w:pPr/>
            <w:hyperlink r:id="rId22" w:history="1">
              <w:r>
                <w:rPr>
                  <w:color w:val="#410a8c"/>
                  <w:u w:val="single"/>
                </w:rPr>
                <w:t xml:space="preserve">halshs-00855202v1</w:t>
              </w:r>
            </w:hyperlink>
          </w:p>
        </w:tc>
      </w:tr>
      <w:tr>
        <w:trPr/>
        <w:tc>
          <w:tcPr>
            <w:noWrap/>
          </w:tcPr>
          <w:p>
            <w:pPr>
              <w:spacing w:after="200"/>
            </w:pPr>
            <w:hyperlink r:id="rId23" w:history="1">
              <w:r>
                <w:rPr>
                  <w:color w:val="1e198e"/>
                  <w:b w:val="1"/>
                  <w:bCs w:val="1"/>
                  <w:u w:val="single"/>
                </w:rPr>
                <w:t xml:space="preserve">Des ruptures nécessaires pour enseigner à l'université : comment construire une posture créative et clinique ?</w:t>
              </w:r>
            </w:hyperlink>
          </w:p>
          <w:p>
            <w:pPr/>
            <w:hyperlink r:id="rId19" w:history="1">
              <w:r>
                <w:rPr>
                  <w:color w:val="#410a8c"/>
                  <w:u w:val="single"/>
                </w:rPr>
                <w:t xml:space="preserve">Françoise Bréant</w:t>
              </w:r>
            </w:hyperlink>
          </w:p>
          <w:p>
            <w:pPr/>
            <w:r>
              <w:rPr>
                <w:i w:val="1"/>
                <w:iCs w:val="1"/>
              </w:rPr>
              <w:t xml:space="preserve">Cliopsy</w:t>
            </w:r>
            <w:r>
              <w:rPr/>
              <w:t xml:space="preserve">, 2011, 5, pp.79-98</w:t>
            </w:r>
          </w:p>
          <w:p>
            <w:pPr/>
            <w:r>
              <w:rPr/>
              <w:t xml:space="preserve">Article dans une revue</w:t>
            </w:r>
          </w:p>
          <w:p>
            <w:pPr/>
            <w:hyperlink r:id="rId23" w:history="1">
              <w:r>
                <w:rPr>
                  <w:color w:val="#410a8c"/>
                  <w:u w:val="single"/>
                </w:rPr>
                <w:t xml:space="preserve">halshs-00633675v1</w:t>
              </w:r>
            </w:hyperlink>
          </w:p>
        </w:tc>
      </w:tr>
      <w:tr>
        <w:trPr/>
        <w:tc>
          <w:tcPr>
            <w:noWrap/>
          </w:tcPr>
          <w:p>
            <w:pPr>
              <w:spacing w:after="200"/>
            </w:pPr>
            <w:hyperlink r:id="rId24" w:history="1">
              <w:r>
                <w:rPr>
                  <w:color w:val="1e198e"/>
                  <w:b w:val="1"/>
                  <w:bCs w:val="1"/>
                  <w:u w:val="single"/>
                </w:rPr>
                <w:t xml:space="preserve">Entre sujet de l'inconscient et sujet social... pour un réveil de l'imagination radicale</w:t>
              </w:r>
            </w:hyperlink>
          </w:p>
          <w:p>
            <w:pPr/>
            <w:hyperlink r:id="rId19" w:history="1">
              <w:r>
                <w:rPr>
                  <w:color w:val="#410a8c"/>
                  <w:u w:val="single"/>
                </w:rPr>
                <w:t xml:space="preserve">Françoise Bréant</w:t>
              </w:r>
            </w:hyperlink>
          </w:p>
          <w:p>
            <w:pPr/>
            <w:r>
              <w:rPr>
                <w:i w:val="1"/>
                <w:iCs w:val="1"/>
              </w:rPr>
              <w:t xml:space="preserve">Éducation relative à l'environnement : Regards - Recherches - Réflexions</w:t>
            </w:r>
            <w:r>
              <w:rPr/>
              <w:t xml:space="preserve">, 2008, 7, pp.199-220</w:t>
            </w:r>
          </w:p>
          <w:p>
            <w:pPr/>
            <w:r>
              <w:rPr/>
              <w:t xml:space="preserve">Article dans une revue</w:t>
            </w:r>
          </w:p>
          <w:p>
            <w:pPr/>
            <w:hyperlink r:id="rId24" w:history="1">
              <w:r>
                <w:rPr>
                  <w:color w:val="#410a8c"/>
                  <w:u w:val="single"/>
                </w:rPr>
                <w:t xml:space="preserve">halshs-00855209v1</w:t>
              </w:r>
            </w:hyperlink>
          </w:p>
        </w:tc>
      </w:tr>
      <w:tr>
        <w:trPr/>
        <w:tc>
          <w:tcPr>
            <w:noWrap/>
          </w:tcPr>
          <w:p>
            <w:pPr>
              <w:spacing w:after="200"/>
            </w:pPr>
            <w:hyperlink r:id="rId25" w:history="1">
              <w:r>
                <w:rPr>
                  <w:color w:val="1e198e"/>
                  <w:b w:val="1"/>
                  <w:bCs w:val="1"/>
                  <w:u w:val="single"/>
                </w:rPr>
                <w:t xml:space="preserve">Modèle de la compétence, V.A.E. : Faut-il repenser la formation professionnelle ?</w:t>
              </w:r>
            </w:hyperlink>
          </w:p>
          <w:p>
            <w:pPr/>
            <w:hyperlink r:id="rId19" w:history="1">
              <w:r>
                <w:rPr>
                  <w:color w:val="#410a8c"/>
                  <w:u w:val="single"/>
                </w:rPr>
                <w:t xml:space="preserve">Françoise Bréant</w:t>
              </w:r>
            </w:hyperlink>
            <w:r>
              <w:rPr/>
              <w:t xml:space="preserve">,</w:t>
            </w:r>
            <w:hyperlink r:id="rId26" w:history="1">
              <w:r>
                <w:rPr>
                  <w:color w:val="#410a8c"/>
                  <w:u w:val="single"/>
                </w:rPr>
                <w:t xml:space="preserve">Pierre Hebrard</w:t>
              </w:r>
            </w:hyperlink>
            <w:r>
              <w:rPr/>
              <w:t xml:space="preserve">,</w:t>
            </w:r>
            <w:hyperlink r:id="rId27" w:history="1">
              <w:r>
                <w:rPr>
                  <w:color w:val="#410a8c"/>
                  <w:u w:val="single"/>
                </w:rPr>
                <w:t xml:space="preserve">Philippe Prévost</w:t>
              </w:r>
            </w:hyperlink>
            <w:r>
              <w:rPr/>
              <w:t xml:space="preserve">,</w:t>
            </w:r>
            <w:hyperlink r:id="rId28" w:history="1">
              <w:r>
                <w:rPr>
                  <w:color w:val="#410a8c"/>
                  <w:u w:val="single"/>
                </w:rPr>
                <w:t xml:space="preserve">Patricia Vallet</w:t>
              </w:r>
            </w:hyperlink>
          </w:p>
          <w:p>
            <w:pPr/>
            <w:r>
              <w:rPr>
                <w:i w:val="1"/>
                <w:iCs w:val="1"/>
              </w:rPr>
              <w:t xml:space="preserve">Education et socialisation - Les cahiers du CERFEE</w:t>
            </w:r>
            <w:r>
              <w:rPr/>
              <w:t xml:space="preserve">, 2008, 24, pp.65-74</w:t>
            </w:r>
          </w:p>
          <w:p>
            <w:pPr/>
            <w:r>
              <w:rPr/>
              <w:t xml:space="preserve">Article dans une revue</w:t>
            </w:r>
          </w:p>
          <w:p>
            <w:pPr/>
            <w:hyperlink r:id="rId25" w:history="1">
              <w:r>
                <w:rPr>
                  <w:color w:val="#410a8c"/>
                  <w:u w:val="single"/>
                </w:rPr>
                <w:t xml:space="preserve">halshs-00855214v1</w:t>
              </w:r>
            </w:hyperlink>
          </w:p>
        </w:tc>
      </w:tr>
      <w:tr>
        <w:trPr/>
        <w:tc>
          <w:tcPr>
            <w:noWrap/>
          </w:tcPr>
          <w:p>
            <w:pPr>
              <w:spacing w:after="200"/>
            </w:pPr>
            <w:hyperlink r:id="rId29" w:history="1">
              <w:r>
                <w:rPr>
                  <w:color w:val="1e198e"/>
                  <w:b w:val="1"/>
                  <w:bCs w:val="1"/>
                  <w:u w:val="single"/>
                </w:rPr>
                <w:t xml:space="preserve">Chemins poétiques et cliniques de la recherche. Pour une pensée critique en formation</w:t>
              </w:r>
            </w:hyperlink>
          </w:p>
          <w:p>
            <w:pPr/>
            <w:hyperlink r:id="rId11" w:history="1">
              <w:r>
                <w:rPr>
                  <w:color w:val="#410a8c"/>
                  <w:u w:val="single"/>
                </w:rPr>
                <w:t xml:space="preserve">Françoise Breant</w:t>
              </w:r>
            </w:hyperlink>
          </w:p>
          <w:p>
            <w:pPr/>
            <w:r>
              <w:rPr>
                <w:i w:val="1"/>
                <w:iCs w:val="1"/>
              </w:rPr>
              <w:t xml:space="preserve">Chemins de formation</w:t>
            </w:r>
            <w:r>
              <w:rPr/>
              <w:t xml:space="preserve">, 2007, 10, pp.143-151</w:t>
            </w:r>
          </w:p>
          <w:p>
            <w:pPr/>
            <w:r>
              <w:rPr/>
              <w:t xml:space="preserve">Article dans une revue</w:t>
            </w:r>
          </w:p>
          <w:p>
            <w:pPr/>
            <w:hyperlink r:id="rId29" w:history="1">
              <w:r>
                <w:rPr>
                  <w:color w:val="#410a8c"/>
                  <w:u w:val="single"/>
                </w:rPr>
                <w:t xml:space="preserve">hal-04059334v1</w:t>
              </w:r>
            </w:hyperlink>
          </w:p>
        </w:tc>
      </w:tr>
      <w:tr>
        <w:trPr/>
        <w:tc>
          <w:tcPr>
            <w:noWrap/>
          </w:tcPr>
          <w:p>
            <w:pPr>
              <w:spacing w:after="200"/>
            </w:pPr>
            <w:hyperlink r:id="rId30" w:history="1">
              <w:r>
                <w:rPr>
                  <w:color w:val="1e198e"/>
                  <w:b w:val="1"/>
                  <w:bCs w:val="1"/>
                  <w:u w:val="single"/>
                </w:rPr>
                <w:t xml:space="preserve">L'autorité du formateur. Un questionnement éthique, entre clinique et politique</w:t>
              </w:r>
            </w:hyperlink>
          </w:p>
          <w:p>
            <w:pPr/>
            <w:hyperlink r:id="rId19" w:history="1">
              <w:r>
                <w:rPr>
                  <w:color w:val="#410a8c"/>
                  <w:u w:val="single"/>
                </w:rPr>
                <w:t xml:space="preserve">Françoise Bréant</w:t>
              </w:r>
            </w:hyperlink>
            <w:r>
              <w:rPr/>
              <w:t xml:space="preserve">,</w:t>
            </w:r>
            <w:hyperlink r:id="rId26" w:history="1">
              <w:r>
                <w:rPr>
                  <w:color w:val="#410a8c"/>
                  <w:u w:val="single"/>
                </w:rPr>
                <w:t xml:space="preserve">Pierre Hebrard</w:t>
              </w:r>
            </w:hyperlink>
            <w:r>
              <w:rPr/>
              <w:t xml:space="preserve">,</w:t>
            </w:r>
            <w:hyperlink r:id="rId28" w:history="1">
              <w:r>
                <w:rPr>
                  <w:color w:val="#410a8c"/>
                  <w:u w:val="single"/>
                </w:rPr>
                <w:t xml:space="preserve">Patricia Vallet</w:t>
              </w:r>
            </w:hyperlink>
          </w:p>
          <w:p>
            <w:pPr/>
            <w:r>
              <w:rPr>
                <w:i w:val="1"/>
                <w:iCs w:val="1"/>
              </w:rPr>
              <w:t xml:space="preserve">Education et socialisation - Les cahiers du CERFEE</w:t>
            </w:r>
            <w:r>
              <w:rPr/>
              <w:t xml:space="preserve">, 2007, 22, pp.51-72</w:t>
            </w:r>
          </w:p>
          <w:p>
            <w:pPr/>
            <w:r>
              <w:rPr/>
              <w:t xml:space="preserve">Article dans une revue</w:t>
            </w:r>
          </w:p>
          <w:p>
            <w:pPr/>
            <w:hyperlink r:id="rId30" w:history="1">
              <w:r>
                <w:rPr>
                  <w:color w:val="#410a8c"/>
                  <w:u w:val="single"/>
                </w:rPr>
                <w:t xml:space="preserve">halshs-00855216v1</w:t>
              </w:r>
            </w:hyperlink>
          </w:p>
        </w:tc>
      </w:tr>
      <w:tr>
        <w:trPr/>
        <w:tc>
          <w:tcPr>
            <w:noWrap/>
          </w:tcPr>
          <w:p>
            <w:pPr>
              <w:spacing w:after="200"/>
            </w:pPr>
            <w:hyperlink r:id="rId31" w:history="1">
              <w:r>
                <w:rPr>
                  <w:color w:val="1e198e"/>
                  <w:b w:val="1"/>
                  <w:bCs w:val="1"/>
                  <w:u w:val="single"/>
                </w:rPr>
                <w:t xml:space="preserve">L'écriture comme processus de socialisation démocratique</w:t>
              </w:r>
            </w:hyperlink>
          </w:p>
          <w:p>
            <w:pPr/>
            <w:hyperlink r:id="rId11" w:history="1">
              <w:r>
                <w:rPr>
                  <w:color w:val="#410a8c"/>
                  <w:u w:val="single"/>
                </w:rPr>
                <w:t xml:space="preserve">Françoise Breant</w:t>
              </w:r>
            </w:hyperlink>
          </w:p>
          <w:p>
            <w:pPr/>
            <w:r>
              <w:rPr>
                <w:i w:val="1"/>
                <w:iCs w:val="1"/>
              </w:rPr>
              <w:t xml:space="preserve">Education et socialisation - Les cahiers du CERFEE</w:t>
            </w:r>
            <w:r>
              <w:rPr/>
              <w:t xml:space="preserve">, 2006, L'analyse des situations, des pratiques, de l'action et du travail en éducation et en formation dans la perspective d'une socialisation démocratique</w:t>
            </w:r>
          </w:p>
          <w:p>
            <w:pPr/>
            <w:r>
              <w:rPr/>
              <w:t xml:space="preserve">Article dans une revue</w:t>
            </w:r>
          </w:p>
          <w:p>
            <w:pPr/>
            <w:hyperlink r:id="rId31" w:history="1">
              <w:r>
                <w:rPr>
                  <w:color w:val="#410a8c"/>
                  <w:u w:val="single"/>
                </w:rPr>
                <w:t xml:space="preserve">hal-04192706v1</w:t>
              </w:r>
            </w:hyperlink>
          </w:p>
        </w:tc>
      </w:tr>
      <w:tr>
        <w:trPr/>
        <w:tc>
          <w:tcPr>
            <w:noWrap/>
          </w:tcPr>
          <w:p>
            <w:pPr>
              <w:spacing w:after="200"/>
            </w:pPr>
            <w:hyperlink r:id="rId32" w:history="1">
              <w:r>
                <w:rPr>
                  <w:color w:val="1e198e"/>
                  <w:b w:val="1"/>
                  <w:bCs w:val="1"/>
                  <w:u w:val="single"/>
                </w:rPr>
                <w:t xml:space="preserve">Écrire et présenter son itinéraire de recherche : un moment clinique</w:t>
              </w:r>
            </w:hyperlink>
          </w:p>
          <w:p>
            <w:pPr/>
            <w:hyperlink r:id="rId11" w:history="1">
              <w:r>
                <w:rPr>
                  <w:color w:val="#410a8c"/>
                  <w:u w:val="single"/>
                </w:rPr>
                <w:t xml:space="preserve">Françoise Breant</w:t>
              </w:r>
            </w:hyperlink>
          </w:p>
          <w:p>
            <w:pPr/>
            <w:r>
              <w:rPr>
                <w:i w:val="1"/>
                <w:iCs w:val="1"/>
              </w:rPr>
              <w:t xml:space="preserve">Éducation permanente</w:t>
            </w:r>
            <w:r>
              <w:rPr/>
              <w:t xml:space="preserve">, 2005, 162</w:t>
            </w:r>
          </w:p>
          <w:p>
            <w:pPr/>
            <w:r>
              <w:rPr/>
              <w:t xml:space="preserve">Article dans une revue</w:t>
            </w:r>
          </w:p>
          <w:p>
            <w:pPr/>
            <w:hyperlink r:id="rId32" w:history="1">
              <w:r>
                <w:rPr>
                  <w:color w:val="#410a8c"/>
                  <w:u w:val="single"/>
                </w:rPr>
                <w:t xml:space="preserve">hal-04029221v1</w:t>
              </w:r>
            </w:hyperlink>
          </w:p>
        </w:tc>
      </w:tr>
      <w:tr>
        <w:trPr/>
        <w:tc>
          <w:tcPr>
            <w:noWrap/>
          </w:tcPr>
          <w:p>
            <w:pPr>
              <w:spacing w:after="200"/>
            </w:pPr>
            <w:hyperlink r:id="rId33" w:history="1">
              <w:r>
                <w:rPr>
                  <w:color w:val="1e198e"/>
                  <w:b w:val="1"/>
                  <w:bCs w:val="1"/>
                  <w:u w:val="single"/>
                </w:rPr>
                <w:t xml:space="preserve">La discussion en atelier d’écriture</w:t>
              </w:r>
            </w:hyperlink>
          </w:p>
          <w:p>
            <w:pPr/>
            <w:hyperlink r:id="rId11" w:history="1">
              <w:r>
                <w:rPr>
                  <w:color w:val="#410a8c"/>
                  <w:u w:val="single"/>
                </w:rPr>
                <w:t xml:space="preserve">Françoise Breant</w:t>
              </w:r>
            </w:hyperlink>
          </w:p>
          <w:p>
            <w:pPr/>
            <w:r>
              <w:rPr>
                <w:i w:val="1"/>
                <w:iCs w:val="1"/>
              </w:rPr>
              <w:t xml:space="preserve">Education et socialisation - Les cahiers du CERFEE</w:t>
            </w:r>
            <w:r>
              <w:rPr/>
              <w:t xml:space="preserve">, 2003, n° 19, pp.123-133</w:t>
            </w:r>
          </w:p>
          <w:p>
            <w:pPr/>
            <w:r>
              <w:rPr/>
              <w:t xml:space="preserve">Article dans une revue</w:t>
            </w:r>
          </w:p>
          <w:p>
            <w:pPr/>
            <w:hyperlink r:id="rId33" w:history="1">
              <w:r>
                <w:rPr>
                  <w:color w:val="#410a8c"/>
                  <w:u w:val="single"/>
                </w:rPr>
                <w:t xml:space="preserve">hal-04059328v1</w:t>
              </w:r>
            </w:hyperlink>
          </w:p>
        </w:tc>
      </w:tr>
      <w:tr>
        <w:trPr/>
        <w:tc>
          <w:tcPr>
            <w:noWrap/>
          </w:tcPr>
          <w:p>
            <w:pPr>
              <w:spacing w:after="200"/>
            </w:pPr>
            <w:hyperlink r:id="rId34" w:history="1">
              <w:r>
                <w:rPr>
                  <w:color w:val="1e198e"/>
                  <w:b w:val="1"/>
                  <w:bCs w:val="1"/>
                  <w:u w:val="single"/>
                </w:rPr>
                <w:t xml:space="preserve">Devenir auteur : écrire, entre formation, recherche et professionnalité. La question du sens et la sublimation</w:t>
              </w:r>
            </w:hyperlink>
          </w:p>
          <w:p>
            <w:pPr/>
            <w:hyperlink r:id="rId11" w:history="1">
              <w:r>
                <w:rPr>
                  <w:color w:val="#410a8c"/>
                  <w:u w:val="single"/>
                </w:rPr>
                <w:t xml:space="preserve">Françoise Breant</w:t>
              </w:r>
            </w:hyperlink>
          </w:p>
          <w:p>
            <w:pPr/>
            <w:r>
              <w:rPr>
                <w:i w:val="1"/>
                <w:iCs w:val="1"/>
              </w:rPr>
              <w:t xml:space="preserve">L'Année de la Recherche en Sciences de l'Éducation</w:t>
            </w:r>
            <w:r>
              <w:rPr/>
              <w:t xml:space="preserve">, 1999</w:t>
            </w:r>
          </w:p>
          <w:p>
            <w:pPr/>
            <w:r>
              <w:rPr/>
              <w:t xml:space="preserve">Article dans une revue</w:t>
            </w:r>
          </w:p>
          <w:p>
            <w:pPr/>
            <w:hyperlink r:id="rId34" w:history="1">
              <w:r>
                <w:rPr>
                  <w:color w:val="#410a8c"/>
                  <w:u w:val="single"/>
                </w:rPr>
                <w:t xml:space="preserve">hal-04029217v1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S'engager dans la recherche par l'écriture clinique et poétique</w:t>
              </w:r>
            </w:hyperlink>
          </w:p>
          <w:p>
            <w:pPr/>
            <w:hyperlink r:id="rId11" w:history="1">
              <w:r>
                <w:rPr>
                  <w:color w:val="#410a8c"/>
                  <w:u w:val="single"/>
                </w:rPr>
                <w:t xml:space="preserve">Françoise Breant</w:t>
              </w:r>
            </w:hyperlink>
            <w:r>
              <w:rPr/>
              <w:t xml:space="preserve">,</w:t>
            </w:r>
            <w:hyperlink r:id="rId36" w:history="1">
              <w:r>
                <w:rPr>
                  <w:color w:val="#410a8c"/>
                  <w:u w:val="single"/>
                </w:rPr>
                <w:t xml:space="preserve">Esther Czuk Vel Ciuk</w:t>
              </w:r>
            </w:hyperlink>
          </w:p>
          <w:p>
            <w:pPr/>
            <w:r>
              <w:rPr>
                <w:i w:val="1"/>
                <w:iCs w:val="1"/>
              </w:rPr>
              <w:t xml:space="preserve">Colloque Inter-Congrès AREF 2023. Engagement dans la recherche, recherches engagées, recherches sur l'engagement : que nous disent les sciences de l'éducation et de la formation ?</w:t>
            </w:r>
            <w:r>
              <w:rPr/>
              <w:t xml:space="preserve">, CREF-AECSE, Nov 2023, Nanterre (92), France</w:t>
            </w:r>
          </w:p>
          <w:p>
            <w:pPr/>
            <w:r>
              <w:rPr/>
              <w:t xml:space="preserve">Communication dans un congrès</w:t>
            </w:r>
          </w:p>
          <w:p>
            <w:pPr/>
            <w:hyperlink r:id="rId35" w:history="1">
              <w:r>
                <w:rPr>
                  <w:color w:val="#410a8c"/>
                  <w:u w:val="single"/>
                </w:rPr>
                <w:t xml:space="preserve">hal-04221088v1</w:t>
              </w:r>
            </w:hyperlink>
          </w:p>
        </w:tc>
      </w:tr>
      <w:tr>
        <w:trPr/>
        <w:tc>
          <w:tcPr>
            <w:noWrap/>
          </w:tcPr>
          <w:p>
            <w:pPr>
              <w:spacing w:after="200"/>
            </w:pPr>
            <w:hyperlink r:id="rId37" w:history="1">
              <w:r>
                <w:rPr>
                  <w:color w:val="1e198e"/>
                  <w:b w:val="1"/>
                  <w:bCs w:val="1"/>
                  <w:u w:val="single"/>
                </w:rPr>
                <w:t xml:space="preserve">Du désir de transmettre dans un dispositif de recherche groupal centré sur l'écriture clinique</w:t>
              </w:r>
            </w:hyperlink>
          </w:p>
          <w:p>
            <w:pPr/>
            <w:hyperlink r:id="rId11" w:history="1">
              <w:r>
                <w:rPr>
                  <w:color w:val="#410a8c"/>
                  <w:u w:val="single"/>
                </w:rPr>
                <w:t xml:space="preserve">Françoise Breant</w:t>
              </w:r>
            </w:hyperlink>
          </w:p>
          <w:p>
            <w:pPr/>
            <w:r>
              <w:rPr>
                <w:i w:val="1"/>
                <w:iCs w:val="1"/>
              </w:rPr>
              <w:t xml:space="preserve">Colloque Inter-Congrès AREF 2023. Engagement dans la recherche, recherches engagées, recherches sur l'engagement : que nous disent les sciences de l'éducation et de la formation ?</w:t>
            </w:r>
            <w:r>
              <w:rPr/>
              <w:t xml:space="preserve">, CREF - AECSE, Nov 2023, Nanterre (92), France</w:t>
            </w:r>
          </w:p>
          <w:p>
            <w:pPr/>
            <w:r>
              <w:rPr/>
              <w:t xml:space="preserve">Communication dans un congrès</w:t>
            </w:r>
          </w:p>
          <w:p>
            <w:pPr/>
            <w:hyperlink r:id="rId37" w:history="1">
              <w:r>
                <w:rPr>
                  <w:color w:val="#410a8c"/>
                  <w:u w:val="single"/>
                </w:rPr>
                <w:t xml:space="preserve">hal-04221078v1</w:t>
              </w:r>
            </w:hyperlink>
          </w:p>
        </w:tc>
      </w:tr>
      <w:tr>
        <w:trPr/>
        <w:tc>
          <w:tcPr>
            <w:noWrap/>
          </w:tcPr>
          <w:p>
            <w:pPr>
              <w:spacing w:after="200"/>
            </w:pPr>
            <w:hyperlink r:id="rId38" w:history="1">
              <w:r>
                <w:rPr>
                  <w:color w:val="1e198e"/>
                  <w:b w:val="1"/>
                  <w:bCs w:val="1"/>
                  <w:u w:val="single"/>
                </w:rPr>
                <w:t xml:space="preserve">Au risque d'une parole incertaine. Bilan des ateliers</w:t>
              </w:r>
            </w:hyperlink>
          </w:p>
          <w:p>
            <w:pPr/>
            <w:hyperlink r:id="rId11" w:history="1">
              <w:r>
                <w:rPr>
                  <w:color w:val="#410a8c"/>
                  <w:u w:val="single"/>
                </w:rPr>
                <w:t xml:space="preserve">Françoise Breant</w:t>
              </w:r>
            </w:hyperlink>
          </w:p>
          <w:p>
            <w:pPr/>
            <w:r>
              <w:rPr>
                <w:i w:val="1"/>
                <w:iCs w:val="1"/>
              </w:rPr>
              <w:t xml:space="preserve">VIème congrès international Cliopsy, Education et formation : filiations et affiliations à l'épreuve de l'incertitude</w:t>
            </w:r>
            <w:r>
              <w:rPr/>
              <w:t xml:space="preserve">, Université Paris 8, Oct 2022, Paris, France</w:t>
            </w:r>
          </w:p>
          <w:p>
            <w:pPr/>
            <w:r>
              <w:rPr/>
              <w:t xml:space="preserve">Communication dans un congrès</w:t>
            </w:r>
          </w:p>
          <w:p>
            <w:pPr/>
            <w:hyperlink r:id="rId38" w:history="1">
              <w:r>
                <w:rPr>
                  <w:color w:val="#410a8c"/>
                  <w:u w:val="single"/>
                </w:rPr>
                <w:t xml:space="preserve">hal-04022222v1</w:t>
              </w:r>
            </w:hyperlink>
          </w:p>
        </w:tc>
      </w:tr>
      <w:tr>
        <w:trPr/>
        <w:tc>
          <w:tcPr>
            <w:noWrap/>
          </w:tcPr>
          <w:p>
            <w:pPr>
              <w:spacing w:after="200"/>
            </w:pPr>
            <w:hyperlink r:id="rId39" w:history="1">
              <w:r>
                <w:rPr>
                  <w:color w:val="1e198e"/>
                  <w:b w:val="1"/>
                  <w:bCs w:val="1"/>
                  <w:u w:val="single"/>
                </w:rPr>
                <w:t xml:space="preserve">L'atelier d'écriture en recherche. Un imaginaire social transitionnel</w:t>
              </w:r>
            </w:hyperlink>
          </w:p>
          <w:p>
            <w:pPr/>
            <w:hyperlink r:id="rId11" w:history="1">
              <w:r>
                <w:rPr>
                  <w:color w:val="#410a8c"/>
                  <w:u w:val="single"/>
                </w:rPr>
                <w:t xml:space="preserve">Françoise Breant</w:t>
              </w:r>
            </w:hyperlink>
          </w:p>
          <w:p>
            <w:pPr/>
            <w:r>
              <w:rPr>
                <w:i w:val="1"/>
                <w:iCs w:val="1"/>
              </w:rPr>
              <w:t xml:space="preserve">Conférence invitée à la Journée Castoriadis et l'éducation</w:t>
            </w:r>
            <w:r>
              <w:rPr/>
              <w:t xml:space="preserve">, INSPE Grenoble, Dec 2021, Grenoble, France</w:t>
            </w:r>
          </w:p>
          <w:p>
            <w:pPr/>
            <w:r>
              <w:rPr/>
              <w:t xml:space="preserve">Communication dans un congrès</w:t>
            </w:r>
          </w:p>
          <w:p>
            <w:pPr/>
            <w:hyperlink r:id="rId39" w:history="1">
              <w:r>
                <w:rPr>
                  <w:color w:val="#410a8c"/>
                  <w:u w:val="single"/>
                </w:rPr>
                <w:t xml:space="preserve">hal-04024751v1</w:t>
              </w:r>
            </w:hyperlink>
          </w:p>
        </w:tc>
      </w:tr>
      <w:tr>
        <w:trPr/>
        <w:tc>
          <w:tcPr>
            <w:noWrap/>
          </w:tcPr>
          <w:p>
            <w:pPr>
              <w:spacing w:after="200"/>
            </w:pPr>
            <w:hyperlink r:id="rId40" w:history="1">
              <w:r>
                <w:rPr>
                  <w:color w:val="1e198e"/>
                  <w:b w:val="1"/>
                  <w:bCs w:val="1"/>
                  <w:u w:val="single"/>
                </w:rPr>
                <w:t xml:space="preserve">Transmission et créativité</w:t>
              </w:r>
            </w:hyperlink>
          </w:p>
          <w:p>
            <w:pPr/>
            <w:hyperlink r:id="rId11" w:history="1">
              <w:r>
                <w:rPr>
                  <w:color w:val="#410a8c"/>
                  <w:u w:val="single"/>
                </w:rPr>
                <w:t xml:space="preserve">Françoise Breant</w:t>
              </w:r>
            </w:hyperlink>
          </w:p>
          <w:p>
            <w:pPr/>
            <w:r>
              <w:rPr>
                <w:i w:val="1"/>
                <w:iCs w:val="1"/>
              </w:rPr>
              <w:t xml:space="preserve">Conférence invitée à la journée d'étude de l'équipe SRSPT (CREF), en tant que grand témoin</w:t>
            </w:r>
            <w:r>
              <w:rPr/>
              <w:t xml:space="preserve">, Apr 2021, Nanterre (92), France</w:t>
            </w:r>
          </w:p>
          <w:p>
            <w:pPr/>
            <w:r>
              <w:rPr/>
              <w:t xml:space="preserve">Communication dans un congrès</w:t>
            </w:r>
          </w:p>
          <w:p>
            <w:pPr/>
            <w:hyperlink r:id="rId40" w:history="1">
              <w:r>
                <w:rPr>
                  <w:color w:val="#410a8c"/>
                  <w:u w:val="single"/>
                </w:rPr>
                <w:t xml:space="preserve">hal-04024747v1</w:t>
              </w:r>
            </w:hyperlink>
          </w:p>
        </w:tc>
      </w:tr>
      <w:tr>
        <w:trPr/>
        <w:tc>
          <w:tcPr>
            <w:noWrap/>
          </w:tcPr>
          <w:p>
            <w:pPr>
              <w:spacing w:after="200"/>
            </w:pPr>
            <w:hyperlink r:id="rId41" w:history="1">
              <w:r>
                <w:rPr>
                  <w:color w:val="1e198e"/>
                  <w:b w:val="1"/>
                  <w:bCs w:val="1"/>
                  <w:u w:val="single"/>
                </w:rPr>
                <w:t xml:space="preserve">Ecriture transformante. Contenance et créativité.</w:t>
              </w:r>
            </w:hyperlink>
          </w:p>
          <w:p>
            <w:pPr/>
            <w:hyperlink r:id="rId11" w:history="1">
              <w:r>
                <w:rPr>
                  <w:color w:val="#410a8c"/>
                  <w:u w:val="single"/>
                </w:rPr>
                <w:t xml:space="preserve">Françoise Breant</w:t>
              </w:r>
            </w:hyperlink>
          </w:p>
          <w:p>
            <w:pPr/>
            <w:r>
              <w:rPr>
                <w:i w:val="1"/>
                <w:iCs w:val="1"/>
              </w:rPr>
              <w:t xml:space="preserve">Journée d'étude Clinique de l'écriture. Formation, recherche et créativité</w:t>
            </w:r>
            <w:r>
              <w:rPr/>
              <w:t xml:space="preserve">, Equipe Savoir rapport au savoir et processus de transmission - CREF - Paris Nanterre, May 2019, Nanterre, France</w:t>
            </w:r>
          </w:p>
          <w:p>
            <w:pPr/>
            <w:r>
              <w:rPr/>
              <w:t xml:space="preserve">Communication dans un congrès</w:t>
            </w:r>
          </w:p>
          <w:p>
            <w:pPr/>
            <w:hyperlink r:id="rId41" w:history="1">
              <w:r>
                <w:rPr>
                  <w:color w:val="#410a8c"/>
                  <w:u w:val="single"/>
                </w:rPr>
                <w:t xml:space="preserve">hal-04192961v1</w:t>
              </w:r>
            </w:hyperlink>
          </w:p>
        </w:tc>
      </w:tr>
      <w:tr>
        <w:trPr/>
        <w:tc>
          <w:tcPr>
            <w:noWrap/>
          </w:tcPr>
          <w:p>
            <w:pPr>
              <w:spacing w:after="200"/>
            </w:pPr>
            <w:hyperlink r:id="rId42" w:history="1">
              <w:r>
                <w:rPr>
                  <w:color w:val="1e198e"/>
                  <w:b w:val="1"/>
                  <w:bCs w:val="1"/>
                  <w:u w:val="single"/>
                </w:rPr>
                <w:t xml:space="preserve">De la formation à la recherche - écrire - création de soi et plaisir de penser</w:t>
              </w:r>
            </w:hyperlink>
          </w:p>
          <w:p>
            <w:pPr/>
            <w:hyperlink r:id="rId11" w:history="1">
              <w:r>
                <w:rPr>
                  <w:color w:val="#410a8c"/>
                  <w:u w:val="single"/>
                </w:rPr>
                <w:t xml:space="preserve">Françoise Breant</w:t>
              </w:r>
            </w:hyperlink>
          </w:p>
          <w:p>
            <w:pPr/>
            <w:r>
              <w:rPr>
                <w:i w:val="1"/>
                <w:iCs w:val="1"/>
              </w:rPr>
              <w:t xml:space="preserve">Conférence invitée, 8ème séminaire annuel "20 ans du diplôme d'université Animateur d'atelier d'écriture"</w:t>
            </w:r>
            <w:r>
              <w:rPr/>
              <w:t xml:space="preserve">, Montpellier 3, May 2018, Montpellier, France</w:t>
            </w:r>
          </w:p>
          <w:p>
            <w:pPr/>
            <w:r>
              <w:rPr/>
              <w:t xml:space="preserve">Communication dans un congrès</w:t>
            </w:r>
          </w:p>
          <w:p>
            <w:pPr/>
            <w:hyperlink r:id="rId42" w:history="1">
              <w:r>
                <w:rPr>
                  <w:color w:val="#410a8c"/>
                  <w:u w:val="single"/>
                </w:rPr>
                <w:t xml:space="preserve">hal-04024013v1</w:t>
              </w:r>
            </w:hyperlink>
          </w:p>
        </w:tc>
      </w:tr>
      <w:tr>
        <w:trPr/>
        <w:tc>
          <w:tcPr>
            <w:noWrap/>
          </w:tcPr>
          <w:p>
            <w:pPr>
              <w:spacing w:after="200"/>
            </w:pPr>
            <w:hyperlink r:id="rId43" w:history="1">
              <w:r>
                <w:rPr>
                  <w:color w:val="1e198e"/>
                  <w:b w:val="1"/>
                  <w:bCs w:val="1"/>
                  <w:u w:val="single"/>
                </w:rPr>
                <w:t xml:space="preserve">Écrire à l'université : au delà de ses représentations des attentes, s'autoriser à devenir auteur</w:t>
              </w:r>
            </w:hyperlink>
          </w:p>
          <w:p>
            <w:pPr/>
            <w:hyperlink r:id="rId11" w:history="1">
              <w:r>
                <w:rPr>
                  <w:color w:val="#410a8c"/>
                  <w:u w:val="single"/>
                </w:rPr>
                <w:t xml:space="preserve">Françoise Breant</w:t>
              </w:r>
            </w:hyperlink>
            <w:r>
              <w:rPr/>
              <w:t xml:space="preserve">,</w:t>
            </w:r>
            <w:hyperlink r:id="rId44" w:history="1">
              <w:r>
                <w:rPr>
                  <w:color w:val="#410a8c"/>
                  <w:u w:val="single"/>
                </w:rPr>
                <w:t xml:space="preserve">Véronique Kannengiesser</w:t>
              </w:r>
            </w:hyperlink>
          </w:p>
          <w:p>
            <w:pPr/>
            <w:r>
              <w:rPr>
                <w:i w:val="1"/>
                <w:iCs w:val="1"/>
              </w:rPr>
              <w:t xml:space="preserve">Colloque AECSE. Enjeux, débats et perspectives : 50 ans de sciences de l'éducation</w:t>
            </w:r>
            <w:r>
              <w:rPr/>
              <w:t xml:space="preserve">, Oct 2017, Caen, France</w:t>
            </w:r>
          </w:p>
          <w:p>
            <w:pPr/>
            <w:r>
              <w:rPr/>
              <w:t xml:space="preserve">Communication dans un congrès</w:t>
            </w:r>
          </w:p>
          <w:p>
            <w:pPr/>
            <w:hyperlink r:id="rId43" w:history="1">
              <w:r>
                <w:rPr>
                  <w:color w:val="#410a8c"/>
                  <w:u w:val="single"/>
                </w:rPr>
                <w:t xml:space="preserve">hal-04022213v1</w:t>
              </w:r>
            </w:hyperlink>
          </w:p>
        </w:tc>
      </w:tr>
      <w:tr>
        <w:trPr/>
        <w:tc>
          <w:tcPr>
            <w:noWrap/>
          </w:tcPr>
          <w:p>
            <w:pPr>
              <w:spacing w:after="200"/>
            </w:pPr>
            <w:hyperlink r:id="rId45" w:history="1">
              <w:r>
                <w:rPr>
                  <w:color w:val="1e198e"/>
                  <w:b w:val="1"/>
                  <w:bCs w:val="1"/>
                  <w:u w:val="single"/>
                </w:rPr>
                <w:t xml:space="preserve">Pédagogie coopérative universitaire : transformer les rapports de production des savoirs ?</w:t>
              </w:r>
            </w:hyperlink>
          </w:p>
          <w:p>
            <w:pPr/>
            <w:hyperlink r:id="rId46" w:history="1">
              <w:r>
                <w:rPr>
                  <w:color w:val="#410a8c"/>
                  <w:u w:val="single"/>
                </w:rPr>
                <w:t xml:space="preserve">Rozenn Rouillard</w:t>
              </w:r>
            </w:hyperlink>
            <w:r>
              <w:rPr/>
              <w:t xml:space="preserve">,</w:t>
            </w:r>
            <w:hyperlink r:id="rId47" w:history="1">
              <w:r>
                <w:rPr>
                  <w:color w:val="#410a8c"/>
                  <w:u w:val="single"/>
                </w:rPr>
                <w:t xml:space="preserve">Nicolas Go</w:t>
              </w:r>
            </w:hyperlink>
            <w:r>
              <w:rPr/>
              <w:t xml:space="preserve">,</w:t>
            </w:r>
            <w:hyperlink r:id="rId19" w:history="1">
              <w:r>
                <w:rPr>
                  <w:color w:val="#410a8c"/>
                  <w:u w:val="single"/>
                </w:rPr>
                <w:t xml:space="preserve">Françoise Bréant</w:t>
              </w:r>
            </w:hyperlink>
          </w:p>
          <w:p>
            <w:pPr/>
            <w:r>
              <w:rPr>
                <w:i w:val="1"/>
                <w:iCs w:val="1"/>
              </w:rPr>
              <w:t xml:space="preserve">Symposium : Pédagogie coopérative universitaire : transformer les rapports de production des savoirs ? Congrés International Actualité de la Recherche en Education et Formation</w:t>
            </w:r>
            <w:r>
              <w:rPr/>
              <w:t xml:space="preserve">, AREF, Jul 2016, Mons, Belgique</w:t>
            </w:r>
          </w:p>
          <w:p>
            <w:pPr/>
            <w:r>
              <w:rPr/>
              <w:t xml:space="preserve">Communication dans un congrès</w:t>
            </w:r>
          </w:p>
          <w:p>
            <w:pPr/>
            <w:hyperlink r:id="rId45" w:history="1">
              <w:r>
                <w:rPr>
                  <w:color w:val="#410a8c"/>
                  <w:u w:val="single"/>
                </w:rPr>
                <w:t xml:space="preserve">hal-02153646v1</w:t>
              </w:r>
            </w:hyperlink>
          </w:p>
        </w:tc>
      </w:tr>
      <w:tr>
        <w:trPr/>
        <w:tc>
          <w:tcPr>
            <w:noWrap/>
          </w:tcPr>
          <w:p>
            <w:pPr>
              <w:spacing w:after="200"/>
            </w:pPr>
            <w:hyperlink r:id="rId48" w:history="1">
              <w:r>
                <w:rPr>
                  <w:color w:val="1e198e"/>
                  <w:b w:val="1"/>
                  <w:bCs w:val="1"/>
                  <w:u w:val="single"/>
                </w:rPr>
                <w:t xml:space="preserve">Au risque de chercher, réflexions méthodologiques, épistémologiques et éthiques sur les usages de l’entretien de recherche en sciences de l’éducation</w:t>
              </w:r>
            </w:hyperlink>
          </w:p>
          <w:p>
            <w:pPr/>
            <w:hyperlink r:id="rId19" w:history="1">
              <w:r>
                <w:rPr>
                  <w:color w:val="#410a8c"/>
                  <w:u w:val="single"/>
                </w:rPr>
                <w:t xml:space="preserve">Françoise Bréant</w:t>
              </w:r>
            </w:hyperlink>
            <w:r>
              <w:rPr/>
              <w:t xml:space="preserve">,</w:t>
            </w:r>
            <w:hyperlink r:id="rId49" w:history="1">
              <w:r>
                <w:rPr>
                  <w:color w:val="#410a8c"/>
                  <w:u w:val="single"/>
                </w:rPr>
                <w:t xml:space="preserve">Marianne Trainoir</w:t>
              </w:r>
            </w:hyperlink>
          </w:p>
          <w:p>
            <w:pPr/>
            <w:r>
              <w:rPr>
                <w:i w:val="1"/>
                <w:iCs w:val="1"/>
              </w:rPr>
              <w:t xml:space="preserve">Dispositif, instrument, activité, séminaire du CREAD,</w:t>
            </w:r>
            <w:r>
              <w:rPr/>
              <w:t xml:space="preserve">, CREAD, Jun 2014, Rennes, France</w:t>
            </w:r>
          </w:p>
          <w:p>
            <w:pPr/>
            <w:r>
              <w:rPr/>
              <w:t xml:space="preserve">Communication dans un congrès</w:t>
            </w:r>
          </w:p>
          <w:p>
            <w:pPr/>
            <w:hyperlink r:id="rId48" w:history="1">
              <w:r>
                <w:rPr>
                  <w:color w:val="#410a8c"/>
                  <w:u w:val="single"/>
                </w:rPr>
                <w:t xml:space="preserve">hal-01709112v1</w:t>
              </w:r>
            </w:hyperlink>
          </w:p>
        </w:tc>
      </w:tr>
      <w:tr>
        <w:trPr/>
        <w:tc>
          <w:tcPr>
            <w:noWrap/>
          </w:tcPr>
          <w:p>
            <w:pPr>
              <w:spacing w:after="200"/>
            </w:pPr>
            <w:hyperlink r:id="rId50" w:history="1">
              <w:r>
                <w:rPr>
                  <w:color w:val="1e198e"/>
                  <w:b w:val="1"/>
                  <w:bCs w:val="1"/>
                  <w:u w:val="single"/>
                </w:rPr>
                <w:t xml:space="preserve">Quand la clinique rencontre le clair obscur d'internet. De l'usage par des adolescents d'un forum manga comme source de créativité et d'émancipation</w:t>
              </w:r>
            </w:hyperlink>
          </w:p>
          <w:p>
            <w:pPr/>
            <w:hyperlink r:id="rId19" w:history="1">
              <w:r>
                <w:rPr>
                  <w:color w:val="#410a8c"/>
                  <w:u w:val="single"/>
                </w:rPr>
                <w:t xml:space="preserve">Françoise Bréant</w:t>
              </w:r>
            </w:hyperlink>
          </w:p>
          <w:p>
            <w:pPr/>
            <w:r>
              <w:rPr>
                <w:i w:val="1"/>
                <w:iCs w:val="1"/>
              </w:rPr>
              <w:t xml:space="preserve">Actes du colloque du CREAD Formes d'éducation et processus d'émancipation [en ligne]</w:t>
            </w:r>
            <w:r>
              <w:rPr/>
              <w:t xml:space="preserve">, May 2012, Rennes, France</w:t>
            </w:r>
          </w:p>
          <w:p>
            <w:pPr/>
            <w:r>
              <w:rPr/>
              <w:t xml:space="preserve">Communication dans un congrès</w:t>
            </w:r>
          </w:p>
          <w:p>
            <w:pPr/>
            <w:hyperlink r:id="rId50" w:history="1">
              <w:r>
                <w:rPr>
                  <w:color w:val="#410a8c"/>
                  <w:u w:val="single"/>
                </w:rPr>
                <w:t xml:space="preserve">hal-01410881v1</w:t>
              </w:r>
            </w:hyperlink>
          </w:p>
        </w:tc>
      </w:tr>
      <w:tr>
        <w:trPr/>
        <w:tc>
          <w:tcPr>
            <w:noWrap/>
          </w:tcPr>
          <w:p>
            <w:pPr>
              <w:spacing w:after="200"/>
            </w:pPr>
            <w:hyperlink r:id="rId51" w:history="1">
              <w:r>
                <w:rPr>
                  <w:color w:val="1e198e"/>
                  <w:b w:val="1"/>
                  <w:bCs w:val="1"/>
                  <w:u w:val="single"/>
                </w:rPr>
                <w:t xml:space="preserve">L'invisible de la recherche. Des directeurs de mémoire en analyse de pratique</w:t>
              </w:r>
            </w:hyperlink>
          </w:p>
          <w:p>
            <w:pPr/>
            <w:hyperlink r:id="rId19" w:history="1">
              <w:r>
                <w:rPr>
                  <w:color w:val="#410a8c"/>
                  <w:u w:val="single"/>
                </w:rPr>
                <w:t xml:space="preserve">Françoise Bréant</w:t>
              </w:r>
            </w:hyperlink>
          </w:p>
          <w:p>
            <w:pPr/>
            <w:r>
              <w:rPr>
                <w:i w:val="1"/>
                <w:iCs w:val="1"/>
              </w:rPr>
              <w:t xml:space="preserve">congrès international AREF 2010 : Actualité de la recherche en éducation et en formation</w:t>
            </w:r>
            <w:r>
              <w:rPr/>
              <w:t xml:space="preserve">, Sep 2010, Genève, Suisse. https://plone2.unige.ch/aref2010</w:t>
            </w:r>
          </w:p>
          <w:p>
            <w:pPr/>
            <w:r>
              <w:rPr/>
              <w:t xml:space="preserve">Communication dans un congrès</w:t>
            </w:r>
          </w:p>
          <w:p>
            <w:pPr/>
            <w:hyperlink r:id="rId51" w:history="1">
              <w:r>
                <w:rPr>
                  <w:color w:val="#410a8c"/>
                  <w:u w:val="single"/>
                </w:rPr>
                <w:t xml:space="preserve">halshs-00633678v1</w:t>
              </w:r>
            </w:hyperlink>
          </w:p>
        </w:tc>
      </w:tr>
      <w:tr>
        <w:trPr/>
        <w:tc>
          <w:tcPr>
            <w:noWrap/>
          </w:tcPr>
          <w:p>
            <w:pPr>
              <w:spacing w:after="200"/>
            </w:pPr>
            <w:hyperlink r:id="rId52" w:history="1">
              <w:r>
                <w:rPr>
                  <w:color w:val="1e198e"/>
                  <w:b w:val="1"/>
                  <w:bCs w:val="1"/>
                  <w:u w:val="single"/>
                </w:rPr>
                <w:t xml:space="preserve">Un lieu de parole informel à l'université en grève, comme analyseur des pratiques enseignantes et étudiantes</w:t>
              </w:r>
            </w:hyperlink>
          </w:p>
          <w:p>
            <w:pPr/>
            <w:hyperlink r:id="rId19" w:history="1">
              <w:r>
                <w:rPr>
                  <w:color w:val="#410a8c"/>
                  <w:u w:val="single"/>
                </w:rPr>
                <w:t xml:space="preserve">Françoise Bréant</w:t>
              </w:r>
            </w:hyperlink>
          </w:p>
          <w:p>
            <w:pPr/>
            <w:r>
              <w:rPr>
                <w:i w:val="1"/>
                <w:iCs w:val="1"/>
              </w:rPr>
              <w:t xml:space="preserve">CLIOPSY, L'analyse Des Pratiques : Transmission, Professionnalisation, Recherche</w:t>
            </w:r>
            <w:r>
              <w:rPr/>
              <w:t xml:space="preserve">, Nov 2009, Nanterre, France</w:t>
            </w:r>
          </w:p>
          <w:p>
            <w:pPr/>
            <w:r>
              <w:rPr/>
              <w:t xml:space="preserve">Communication dans un congrès</w:t>
            </w:r>
          </w:p>
          <w:p>
            <w:pPr/>
            <w:hyperlink r:id="rId52" w:history="1">
              <w:r>
                <w:rPr>
                  <w:color w:val="#410a8c"/>
                  <w:u w:val="single"/>
                </w:rPr>
                <w:t xml:space="preserve">halshs-00633680v1</w:t>
              </w:r>
            </w:hyperlink>
          </w:p>
        </w:tc>
      </w:tr>
      <w:tr>
        <w:trPr/>
        <w:tc>
          <w:tcPr>
            <w:noWrap/>
          </w:tcPr>
          <w:p>
            <w:pPr>
              <w:spacing w:after="200"/>
            </w:pPr>
            <w:hyperlink r:id="rId53" w:history="1">
              <w:r>
                <w:rPr>
                  <w:color w:val="1e198e"/>
                  <w:b w:val="1"/>
                  <w:bCs w:val="1"/>
                  <w:u w:val="single"/>
                </w:rPr>
                <w:t xml:space="preserve">Légitimité symbolique et/ou mythe fondateur. pour une posture clinique et critique à l'université</w:t>
              </w:r>
            </w:hyperlink>
          </w:p>
          <w:p>
            <w:pPr/>
            <w:hyperlink r:id="rId19" w:history="1">
              <w:r>
                <w:rPr>
                  <w:color w:val="#410a8c"/>
                  <w:u w:val="single"/>
                </w:rPr>
                <w:t xml:space="preserve">Françoise Bréant</w:t>
              </w:r>
            </w:hyperlink>
          </w:p>
          <w:p>
            <w:pPr/>
            <w:r>
              <w:rPr>
                <w:i w:val="1"/>
                <w:iCs w:val="1"/>
              </w:rPr>
              <w:t xml:space="preserve">Rencontres Internationales Du Réseau De Recherche En Education Et Formation (REF)</w:t>
            </w:r>
            <w:r>
              <w:rPr/>
              <w:t xml:space="preserve">, Jun 2009, Nantes, France</w:t>
            </w:r>
          </w:p>
          <w:p>
            <w:pPr/>
            <w:r>
              <w:rPr/>
              <w:t xml:space="preserve">Communication dans un congrès</w:t>
            </w:r>
          </w:p>
          <w:p>
            <w:pPr/>
            <w:hyperlink r:id="rId53" w:history="1">
              <w:r>
                <w:rPr>
                  <w:color w:val="#410a8c"/>
                  <w:u w:val="single"/>
                </w:rPr>
                <w:t xml:space="preserve">halshs-00633684v1</w:t>
              </w:r>
            </w:hyperlink>
          </w:p>
        </w:tc>
      </w:tr>
      <w:tr>
        <w:trPr/>
        <w:tc>
          <w:tcPr>
            <w:noWrap/>
          </w:tcPr>
          <w:p>
            <w:pPr>
              <w:spacing w:after="200"/>
            </w:pPr>
            <w:hyperlink r:id="rId54" w:history="1">
              <w:r>
                <w:rPr>
                  <w:color w:val="1e198e"/>
                  <w:b w:val="1"/>
                  <w:bCs w:val="1"/>
                  <w:u w:val="single"/>
                </w:rPr>
                <w:t xml:space="preserve">Le diplôme peut-il guérir ? Pour un accompagnement clinique en VAE</w:t>
              </w:r>
            </w:hyperlink>
          </w:p>
          <w:p>
            <w:pPr/>
            <w:hyperlink r:id="rId19" w:history="1">
              <w:r>
                <w:rPr>
                  <w:color w:val="#410a8c"/>
                  <w:u w:val="single"/>
                </w:rPr>
                <w:t xml:space="preserve">Françoise Bréant</w:t>
              </w:r>
            </w:hyperlink>
          </w:p>
          <w:p>
            <w:pPr/>
            <w:r>
              <w:rPr>
                <w:i w:val="1"/>
                <w:iCs w:val="1"/>
              </w:rPr>
              <w:t xml:space="preserve">Congrès international AREF</w:t>
            </w:r>
            <w:r>
              <w:rPr/>
              <w:t xml:space="preserve">, Aug 2007, Strasbourg, France. pp.1-12</w:t>
            </w:r>
          </w:p>
          <w:p>
            <w:pPr/>
            <w:r>
              <w:rPr/>
              <w:t xml:space="preserve">Communication dans un congrès</w:t>
            </w:r>
          </w:p>
          <w:p>
            <w:pPr/>
            <w:hyperlink r:id="rId54" w:history="1">
              <w:r>
                <w:rPr>
                  <w:color w:val="#410a8c"/>
                  <w:u w:val="single"/>
                </w:rPr>
                <w:t xml:space="preserve">halshs-00855239v1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Ecrire en atelier: pour une clinique poétique de la reconnaissance</w:t>
              </w:r>
            </w:hyperlink>
          </w:p>
          <w:p>
            <w:pPr/>
            <w:hyperlink r:id="rId19" w:history="1">
              <w:r>
                <w:rPr>
                  <w:color w:val="#410a8c"/>
                  <w:u w:val="single"/>
                </w:rPr>
                <w:t xml:space="preserve">Françoise Bréant</w:t>
              </w:r>
            </w:hyperlink>
          </w:p>
          <w:p>
            <w:pPr/>
            <w:r>
              <w:rPr/>
              <w:t xml:space="preserve">l'Harmattan, 2014, 978-2-343-03519-2</w:t>
            </w:r>
          </w:p>
          <w:p>
            <w:pPr/>
            <w:r>
              <w:rPr/>
              <w:t xml:space="preserve">Ouvrages</w:t>
            </w:r>
          </w:p>
          <w:p>
            <w:pPr/>
            <w:hyperlink r:id="rId55" w:history="1">
              <w:r>
                <w:rPr>
                  <w:color w:val="#410a8c"/>
                  <w:u w:val="single"/>
                </w:rPr>
                <w:t xml:space="preserve">hal-01410878v1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L'usage de médiations dans la formation, l'enseignement, le soin (Introduction)</w:t>
              </w:r>
            </w:hyperlink>
          </w:p>
          <w:p>
            <w:pPr/>
            <w:hyperlink r:id="rId19" w:history="1">
              <w:r>
                <w:rPr>
                  <w:color w:val="#410a8c"/>
                  <w:u w:val="single"/>
                </w:rPr>
                <w:t xml:space="preserve">Françoise Bréant</w:t>
              </w:r>
            </w:hyperlink>
          </w:p>
          <w:p>
            <w:pPr/>
            <w:r>
              <w:rPr>
                <w:i w:val="1"/>
                <w:iCs w:val="1"/>
              </w:rPr>
              <w:t xml:space="preserve">Éducation, formation et psychanalyse : une insistante actualité</w:t>
            </w:r>
            <w:r>
              <w:rPr/>
              <w:t xml:space="preserve">, L'Harmattan, pp.145-148, 2019, </w:t>
            </w:r>
            <w:hyperlink r:id="rId57" w:history="1">
              <w:r>
                <w:rPr>
                  <w:color w:val="#410a8c"/>
                  <w:u w:val="single"/>
                </w:rPr>
                <w:t xml:space="preserve">⟨10.3917/har.reute.2019.01.0145⟩</w:t>
              </w:r>
            </w:hyperlink>
          </w:p>
          <w:p>
            <w:pPr/>
            <w:r>
              <w:rPr/>
              <w:t xml:space="preserve">Chapitre d'ouvrage</w:t>
            </w:r>
          </w:p>
          <w:p>
            <w:pPr/>
            <w:hyperlink r:id="rId56" w:history="1">
              <w:r>
                <w:rPr>
                  <w:color w:val="#410a8c"/>
                  <w:u w:val="single"/>
                </w:rPr>
                <w:t xml:space="preserve">hal-04022067v1</w:t>
              </w:r>
            </w:hyperlink>
          </w:p>
        </w:tc>
      </w:tr>
      <w:tr>
        <w:trPr/>
        <w:tc>
          <w:tcPr>
            <w:noWrap/>
          </w:tcPr>
          <w:p>
            <w:pPr>
              <w:spacing w:after="200"/>
            </w:pPr>
            <w:hyperlink r:id="rId58" w:history="1">
              <w:r>
                <w:rPr>
                  <w:color w:val="1e198e"/>
                  <w:b w:val="1"/>
                  <w:bCs w:val="1"/>
                  <w:u w:val="single"/>
                </w:rPr>
                <w:t xml:space="preserve">Des ruptures nécessaires pour enseigner à l’université : comment construire une posture créative et clinique ?</w:t>
              </w:r>
            </w:hyperlink>
          </w:p>
          <w:p>
            <w:pPr/>
            <w:hyperlink r:id="rId19" w:history="1">
              <w:r>
                <w:rPr>
                  <w:color w:val="#410a8c"/>
                  <w:u w:val="single"/>
                </w:rPr>
                <w:t xml:space="preserve">Françoise Bréant</w:t>
              </w:r>
            </w:hyperlink>
          </w:p>
          <w:p>
            <w:pPr/>
            <w:r>
              <w:rPr>
                <w:i w:val="1"/>
                <w:iCs w:val="1"/>
              </w:rPr>
              <w:t xml:space="preserve">Clinique d'orientation psychanalytique en éducation et formation</w:t>
            </w:r>
            <w:r>
              <w:rPr/>
              <w:t xml:space="preserve">, L'Harmattan, pp.139-159, 2018, </w:t>
            </w:r>
            <w:hyperlink r:id="rId59" w:history="1">
              <w:r>
                <w:rPr>
                  <w:color w:val="#410a8c"/>
                  <w:u w:val="single"/>
                </w:rPr>
                <w:t xml:space="preserve">⟨10.3917/har.berna.2018.01.0139⟩</w:t>
              </w:r>
            </w:hyperlink>
          </w:p>
          <w:p>
            <w:pPr/>
            <w:r>
              <w:rPr/>
              <w:t xml:space="preserve">Chapitre d'ouvrage</w:t>
            </w:r>
          </w:p>
          <w:p>
            <w:pPr/>
            <w:hyperlink r:id="rId58" w:history="1">
              <w:r>
                <w:rPr>
                  <w:color w:val="#410a8c"/>
                  <w:u w:val="single"/>
                </w:rPr>
                <w:t xml:space="preserve">hal-04022059v1</w:t>
              </w:r>
            </w:hyperlink>
          </w:p>
        </w:tc>
      </w:tr>
      <w:tr>
        <w:trPr/>
        <w:tc>
          <w:tcPr>
            <w:noWrap/>
          </w:tcPr>
          <w:p>
            <w:pPr>
              <w:spacing w:after="200"/>
            </w:pPr>
            <w:hyperlink r:id="rId60" w:history="1">
              <w:r>
                <w:rPr>
                  <w:color w:val="1e198e"/>
                  <w:b w:val="1"/>
                  <w:bCs w:val="1"/>
                  <w:u w:val="single"/>
                </w:rPr>
                <w:t xml:space="preserve">L’écriture comme modalité d’accompagnement clinique</w:t>
              </w:r>
            </w:hyperlink>
          </w:p>
          <w:p>
            <w:pPr/>
            <w:hyperlink r:id="rId19" w:history="1">
              <w:r>
                <w:rPr>
                  <w:color w:val="#410a8c"/>
                  <w:u w:val="single"/>
                </w:rPr>
                <w:t xml:space="preserve">Françoise Bréant</w:t>
              </w:r>
            </w:hyperlink>
          </w:p>
          <w:p>
            <w:pPr/>
            <w:r>
              <w:rPr>
                <w:i w:val="1"/>
                <w:iCs w:val="1"/>
              </w:rPr>
              <w:t xml:space="preserve">Accompagner les enseignants</w:t>
            </w:r>
            <w:r>
              <w:rPr/>
              <w:t xml:space="preserve">, L'Harmattan, pp.17-35, 2017, </w:t>
            </w:r>
            <w:hyperlink r:id="rId61" w:history="1">
              <w:r>
                <w:rPr>
                  <w:color w:val="#410a8c"/>
                  <w:u w:val="single"/>
                </w:rPr>
                <w:t xml:space="preserve">⟨10.3917/har.prade.2017.02.0017⟩</w:t>
              </w:r>
            </w:hyperlink>
          </w:p>
          <w:p>
            <w:pPr/>
            <w:r>
              <w:rPr/>
              <w:t xml:space="preserve">Chapitre d'ouvrage</w:t>
            </w:r>
          </w:p>
          <w:p>
            <w:pPr/>
            <w:hyperlink r:id="rId60" w:history="1">
              <w:r>
                <w:rPr>
                  <w:color w:val="#410a8c"/>
                  <w:u w:val="single"/>
                </w:rPr>
                <w:t xml:space="preserve">hal-04022045v1</w:t>
              </w:r>
            </w:hyperlink>
          </w:p>
        </w:tc>
      </w:tr>
      <w:tr>
        <w:trPr/>
        <w:tc>
          <w:tcPr>
            <w:noWrap/>
          </w:tcPr>
          <w:p>
            <w:pPr>
              <w:spacing w:after="200"/>
            </w:pPr>
            <w:hyperlink r:id="rId62" w:history="1">
              <w:r>
                <w:rPr>
                  <w:color w:val="1e198e"/>
                  <w:b w:val="1"/>
                  <w:bCs w:val="1"/>
                  <w:u w:val="single"/>
                </w:rPr>
                <w:t xml:space="preserve">Des ateliers d'écriture avec les doctorants : &amp;quot;Un imaginaire social transitionnel&amp;quot; pour dépasser le clivage entre écriture scientifique et écriture littéraire</w:t>
              </w:r>
            </w:hyperlink>
          </w:p>
          <w:p>
            <w:pPr/>
            <w:hyperlink r:id="rId11" w:history="1">
              <w:r>
                <w:rPr>
                  <w:color w:val="#410a8c"/>
                  <w:u w:val="single"/>
                </w:rPr>
                <w:t xml:space="preserve">Françoise Breant</w:t>
              </w:r>
            </w:hyperlink>
          </w:p>
          <w:p>
            <w:pPr/>
            <w:r>
              <w:rPr/>
              <w:t xml:space="preserve">M. D'Amato, Roma TrE-Press. </w:t>
            </w:r>
            <w:r>
              <w:rPr>
                <w:i w:val="1"/>
                <w:iCs w:val="1"/>
              </w:rPr>
              <w:t xml:space="preserve">Ragioni e sentimenti</w:t>
            </w:r>
            <w:r>
              <w:rPr/>
              <w:t xml:space="preserve">, 2016</w:t>
            </w:r>
          </w:p>
          <w:p>
            <w:pPr/>
            <w:r>
              <w:rPr/>
              <w:t xml:space="preserve">Chapitre d'ouvrage</w:t>
            </w:r>
          </w:p>
          <w:p>
            <w:pPr/>
            <w:hyperlink r:id="rId62" w:history="1">
              <w:r>
                <w:rPr>
                  <w:color w:val="#410a8c"/>
                  <w:u w:val="single"/>
                </w:rPr>
                <w:t xml:space="preserve">hal-04022232v1</w:t>
              </w:r>
            </w:hyperlink>
          </w:p>
        </w:tc>
      </w:tr>
      <w:tr>
        <w:trPr/>
        <w:tc>
          <w:tcPr>
            <w:noWrap/>
          </w:tcPr>
          <w:p>
            <w:pPr>
              <w:spacing w:after="200"/>
            </w:pPr>
            <w:hyperlink r:id="rId63" w:history="1">
              <w:r>
                <w:rPr>
                  <w:color w:val="1e198e"/>
                  <w:b w:val="1"/>
                  <w:bCs w:val="1"/>
                  <w:u w:val="single"/>
                </w:rPr>
                <w:t xml:space="preserve">Légitimité symbolique et/ou mythe fondateur. Pour une posture clinique et critique à l'université</w:t>
              </w:r>
            </w:hyperlink>
          </w:p>
          <w:p>
            <w:pPr/>
            <w:hyperlink r:id="rId19" w:history="1">
              <w:r>
                <w:rPr>
                  <w:color w:val="#410a8c"/>
                  <w:u w:val="single"/>
                </w:rPr>
                <w:t xml:space="preserve">Françoise Bréant</w:t>
              </w:r>
            </w:hyperlink>
          </w:p>
          <w:p>
            <w:pPr/>
            <w:r>
              <w:rPr>
                <w:i w:val="1"/>
                <w:iCs w:val="1"/>
              </w:rPr>
              <w:t xml:space="preserve">Les métiers de la relation malmenés. Répliques cliniques</w:t>
            </w:r>
            <w:r>
              <w:rPr/>
              <w:t xml:space="preserve">, L'Harmattan, pp.101-132, 2012</w:t>
            </w:r>
          </w:p>
          <w:p>
            <w:pPr/>
            <w:r>
              <w:rPr/>
              <w:t xml:space="preserve">Chapitre d'ouvrage</w:t>
            </w:r>
          </w:p>
          <w:p>
            <w:pPr/>
            <w:hyperlink r:id="rId63" w:history="1">
              <w:r>
                <w:rPr>
                  <w:color w:val="#410a8c"/>
                  <w:u w:val="single"/>
                </w:rPr>
                <w:t xml:space="preserve">halshs-00855221v1</w:t>
              </w:r>
            </w:hyperlink>
          </w:p>
        </w:tc>
      </w:tr>
      <w:tr>
        <w:trPr/>
        <w:tc>
          <w:tcPr>
            <w:noWrap/>
          </w:tcPr>
          <w:p>
            <w:pPr>
              <w:spacing w:after="200"/>
            </w:pPr>
            <w:hyperlink r:id="rId64" w:history="1">
              <w:r>
                <w:rPr>
                  <w:color w:val="1e198e"/>
                  <w:b w:val="1"/>
                  <w:bCs w:val="1"/>
                  <w:u w:val="single"/>
                </w:rPr>
                <w:t xml:space="preserve">Accompagnement clinique ou méthodologique, quelles préconisations ?</w:t>
              </w:r>
            </w:hyperlink>
          </w:p>
          <w:p>
            <w:pPr/>
            <w:hyperlink r:id="rId19" w:history="1">
              <w:r>
                <w:rPr>
                  <w:color w:val="#410a8c"/>
                  <w:u w:val="single"/>
                </w:rPr>
                <w:t xml:space="preserve">Françoise Bréant</w:t>
              </w:r>
            </w:hyperlink>
          </w:p>
          <w:p>
            <w:pPr/>
            <w:r>
              <w:rPr>
                <w:i w:val="1"/>
                <w:iCs w:val="1"/>
              </w:rPr>
              <w:t xml:space="preserve">La validation des acquis de l'expérience dans les métiers du travail social</w:t>
            </w:r>
            <w:r>
              <w:rPr/>
              <w:t xml:space="preserve">, L'Harmattan, pp.129-151, 2008</w:t>
            </w:r>
          </w:p>
          <w:p>
            <w:pPr/>
            <w:r>
              <w:rPr/>
              <w:t xml:space="preserve">Chapitre d'ouvrage</w:t>
            </w:r>
          </w:p>
          <w:p>
            <w:pPr/>
            <w:hyperlink r:id="rId64" w:history="1">
              <w:r>
                <w:rPr>
                  <w:color w:val="#410a8c"/>
                  <w:u w:val="single"/>
                </w:rPr>
                <w:t xml:space="preserve">halshs-00855224v1</w:t>
              </w:r>
            </w:hyperlink>
          </w:p>
        </w:tc>
      </w:tr>
      <w:tr>
        <w:trPr/>
        <w:tc>
          <w:tcPr>
            <w:noWrap/>
          </w:tcPr>
          <w:p>
            <w:pPr>
              <w:spacing w:after="200"/>
            </w:pPr>
            <w:hyperlink r:id="rId65" w:history="1">
              <w:r>
                <w:rPr>
                  <w:color w:val="1e198e"/>
                  <w:b w:val="1"/>
                  <w:bCs w:val="1"/>
                  <w:u w:val="single"/>
                </w:rPr>
                <w:t xml:space="preserve">Entre la douleur et le plaisir de penser, la question du narcissisme dans l'écriture et la formation</w:t>
              </w:r>
            </w:hyperlink>
          </w:p>
          <w:p>
            <w:pPr/>
            <w:hyperlink r:id="rId19" w:history="1">
              <w:r>
                <w:rPr>
                  <w:color w:val="#410a8c"/>
                  <w:u w:val="single"/>
                </w:rPr>
                <w:t xml:space="preserve">Françoise Bréant</w:t>
              </w:r>
            </w:hyperlink>
          </w:p>
          <w:p>
            <w:pPr/>
            <w:r>
              <w:rPr>
                <w:i w:val="1"/>
                <w:iCs w:val="1"/>
              </w:rPr>
              <w:t xml:space="preserve">Formation clinique et travail de la pensée</w:t>
            </w:r>
            <w:r>
              <w:rPr/>
              <w:t xml:space="preserve">, L'Harmattan, pp.107-128, 2008</w:t>
            </w:r>
          </w:p>
          <w:p>
            <w:pPr/>
            <w:r>
              <w:rPr/>
              <w:t xml:space="preserve">Chapitre d'ouvrage</w:t>
            </w:r>
          </w:p>
          <w:p>
            <w:pPr/>
            <w:hyperlink r:id="rId65" w:history="1">
              <w:r>
                <w:rPr>
                  <w:color w:val="#410a8c"/>
                  <w:u w:val="single"/>
                </w:rPr>
                <w:t xml:space="preserve">halshs-00855227v1</w:t>
              </w:r>
            </w:hyperlink>
          </w:p>
        </w:tc>
      </w:tr>
      <w:tr>
        <w:trPr/>
        <w:tc>
          <w:tcPr>
            <w:noWrap/>
          </w:tcPr>
          <w:p>
            <w:pPr>
              <w:spacing w:after="200"/>
            </w:pPr>
            <w:hyperlink r:id="rId66" w:history="1">
              <w:r>
                <w:rPr>
                  <w:color w:val="1e198e"/>
                  <w:b w:val="1"/>
                  <w:bCs w:val="1"/>
                  <w:u w:val="single"/>
                </w:rPr>
                <w:t xml:space="preserve">Habiter en poète la posture de praticien chercheur</w:t>
              </w:r>
            </w:hyperlink>
          </w:p>
          <w:p>
            <w:pPr/>
            <w:hyperlink r:id="rId19" w:history="1">
              <w:r>
                <w:rPr>
                  <w:color w:val="#410a8c"/>
                  <w:u w:val="single"/>
                </w:rPr>
                <w:t xml:space="preserve">Françoise Bréant</w:t>
              </w:r>
            </w:hyperlink>
          </w:p>
          <w:p>
            <w:pPr/>
            <w:r>
              <w:rPr>
                <w:i w:val="1"/>
                <w:iCs w:val="1"/>
              </w:rPr>
              <w:t xml:space="preserve">Ecrire sur sa pratique pour développer des compétences professionnelles</w:t>
            </w:r>
            <w:r>
              <w:rPr/>
              <w:t xml:space="preserve">, L'Harmattan, pp.187-209, 2006</w:t>
            </w:r>
          </w:p>
          <w:p>
            <w:pPr/>
            <w:r>
              <w:rPr/>
              <w:t xml:space="preserve">Chapitre d'ouvrage</w:t>
            </w:r>
          </w:p>
          <w:p>
            <w:pPr/>
            <w:hyperlink r:id="rId66" w:history="1">
              <w:r>
                <w:rPr>
                  <w:color w:val="#410a8c"/>
                  <w:u w:val="single"/>
                </w:rPr>
                <w:t xml:space="preserve">halshs-00855228v1</w:t>
              </w:r>
            </w:hyperlink>
          </w:p>
        </w:tc>
      </w:tr>
      <w:tr>
        <w:trPr/>
        <w:tc>
          <w:tcPr>
            <w:noWrap/>
          </w:tcPr>
          <w:p>
            <w:pPr>
              <w:spacing w:after="200"/>
            </w:pPr>
            <w:hyperlink r:id="rId67" w:history="1">
              <w:r>
                <w:rPr>
                  <w:color w:val="1e198e"/>
                  <w:b w:val="1"/>
                  <w:bCs w:val="1"/>
                  <w:u w:val="single"/>
                </w:rPr>
                <w:t xml:space="preserve">Questionnement éthique et compétences professionnelles, pourquoi écrire ?</w:t>
              </w:r>
            </w:hyperlink>
          </w:p>
          <w:p>
            <w:pPr/>
            <w:hyperlink r:id="rId11" w:history="1">
              <w:r>
                <w:rPr>
                  <w:color w:val="#410a8c"/>
                  <w:u w:val="single"/>
                </w:rPr>
                <w:t xml:space="preserve">Françoise Breant</w:t>
              </w:r>
            </w:hyperlink>
          </w:p>
          <w:p>
            <w:pPr/>
            <w:r>
              <w:rPr>
                <w:i w:val="1"/>
                <w:iCs w:val="1"/>
              </w:rPr>
              <w:t xml:space="preserve">Formation et professionnalisation des travailleurs sociaux, formateurs et cadres de santé</w:t>
            </w:r>
            <w:r>
              <w:rPr/>
              <w:t xml:space="preserve">, L'Harmattan, pp.151-175, 2004</w:t>
            </w:r>
          </w:p>
          <w:p>
            <w:pPr/>
            <w:r>
              <w:rPr/>
              <w:t xml:space="preserve">Chapitre d'ouvrage</w:t>
            </w:r>
          </w:p>
          <w:p>
            <w:pPr/>
            <w:hyperlink r:id="rId67" w:history="1">
              <w:r>
                <w:rPr>
                  <w:color w:val="#410a8c"/>
                  <w:u w:val="single"/>
                </w:rPr>
                <w:t xml:space="preserve">hal-04059346v1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Laurence Thouroude: Prévenir les handicaps et les violences : la posture de l’entredeux en éducation.</w:t>
              </w:r>
            </w:hyperlink>
          </w:p>
          <w:p>
            <w:pPr/>
            <w:hyperlink r:id="rId36" w:history="1">
              <w:r>
                <w:rPr>
                  <w:color w:val="#410a8c"/>
                  <w:u w:val="single"/>
                </w:rPr>
                <w:t xml:space="preserve">Esther Czuk Vel Ciuk</w:t>
              </w:r>
            </w:hyperlink>
            <w:r>
              <w:rPr/>
              <w:t xml:space="preserve">,</w:t>
            </w:r>
            <w:hyperlink r:id="rId11" w:history="1">
              <w:r>
                <w:rPr>
                  <w:color w:val="#410a8c"/>
                  <w:u w:val="single"/>
                </w:rPr>
                <w:t xml:space="preserve">Françoise Breant</w:t>
              </w:r>
            </w:hyperlink>
          </w:p>
          <w:p>
            <w:pPr/>
            <w:r>
              <w:rPr/>
              <w:t xml:space="preserve">2023</w:t>
            </w:r>
          </w:p>
          <w:p>
            <w:pPr/>
            <w:r>
              <w:rPr/>
              <w:t xml:space="preserve">Autre publication scientifique</w:t>
            </w:r>
          </w:p>
          <w:p>
            <w:pPr/>
            <w:hyperlink r:id="rId68" w:history="1">
              <w:r>
                <w:rPr>
                  <w:color w:val="#410a8c"/>
                  <w:u w:val="single"/>
                </w:rPr>
                <w:t xml:space="preserve">hal-04216202v1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Le sujet en formation : écriture réflexive et approche clinique</w:t>
              </w:r>
            </w:hyperlink>
          </w:p>
          <w:p>
            <w:pPr/>
            <w:hyperlink r:id="rId11" w:history="1">
              <w:r>
                <w:rPr>
                  <w:color w:val="#410a8c"/>
                  <w:u w:val="single"/>
                </w:rPr>
                <w:t xml:space="preserve">Françoise Breant</w:t>
              </w:r>
            </w:hyperlink>
          </w:p>
          <w:p>
            <w:pPr/>
            <w:r>
              <w:rPr/>
              <w:t xml:space="preserve">Education. Université Paris 8 - Vincennes-St Denis, 2013</w:t>
            </w:r>
          </w:p>
          <w:p>
            <w:pPr/>
            <w:r>
              <w:rPr/>
              <w:t xml:space="preserve">HDR</w:t>
            </w:r>
          </w:p>
          <w:p>
            <w:pPr/>
            <w:hyperlink r:id="rId69" w:history="1">
              <w:r>
                <w:rPr>
                  <w:color w:val="#410a8c"/>
                  <w:u w:val="single"/>
                </w:rPr>
                <w:t xml:space="preserve">tel-04057814v1</w:t>
              </w:r>
            </w:hyperlink>
          </w:p>
        </w:tc>
      </w:tr>
    </w:tbl>
    <w:sectPr>
      <w:footerReference w:type="default" r:id="rId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8FC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F1D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9AD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51C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f.breant@wanadoo.fr" TargetMode="External"/><Relationship Id="rId9" Type="http://schemas.openxmlformats.org/officeDocument/2006/relationships/hyperlink" Target="mailto:francoise.breant@parisnanterre.fr" TargetMode="External"/><Relationship Id="rId10" Type="http://schemas.openxmlformats.org/officeDocument/2006/relationships/hyperlink" Target="https://hal.science/hal-04786869v1" TargetMode="External"/><Relationship Id="rId11" Type="http://schemas.openxmlformats.org/officeDocument/2006/relationships/hyperlink" Target="https://hal.science/search/index/?q=*&amp;authFullName_s=Fran&#231;oise Breant" TargetMode="External"/><Relationship Id="rId12" Type="http://schemas.openxmlformats.org/officeDocument/2006/relationships/hyperlink" Target="https://hal.science/hal-04786880v1" TargetMode="External"/><Relationship Id="rId13" Type="http://schemas.openxmlformats.org/officeDocument/2006/relationships/hyperlink" Target="https://hal.science/search/index/?q=*&amp;authFullName_s=David Faure" TargetMode="External"/><Relationship Id="rId14" Type="http://schemas.openxmlformats.org/officeDocument/2006/relationships/hyperlink" Target="https://hal.science/hal-03517005v1" TargetMode="External"/><Relationship Id="rId15" Type="http://schemas.openxmlformats.org/officeDocument/2006/relationships/hyperlink" Target="https://dx.doi.org/10.3917/cliop.021.0045" TargetMode="External"/><Relationship Id="rId16" Type="http://schemas.openxmlformats.org/officeDocument/2006/relationships/hyperlink" Target="https://hal.science/hal-03517011v1" TargetMode="External"/><Relationship Id="rId17" Type="http://schemas.openxmlformats.org/officeDocument/2006/relationships/hyperlink" Target="https://dx.doi.org/10.3917/cliop.020.0111" TargetMode="External"/><Relationship Id="rId18" Type="http://schemas.openxmlformats.org/officeDocument/2006/relationships/hyperlink" Target="https://hal.parisnanterre.fr/hal-01410880v1" TargetMode="External"/><Relationship Id="rId19" Type="http://schemas.openxmlformats.org/officeDocument/2006/relationships/hyperlink" Target="https://hal.science/search/index/?q=*&amp;authFullName_s=Fran&#231;oise Br&#233;ant" TargetMode="External"/><Relationship Id="rId20" Type="http://schemas.openxmlformats.org/officeDocument/2006/relationships/hyperlink" Target="https://hal.parisnanterre.fr/hal-01410879v1" TargetMode="External"/><Relationship Id="rId21" Type="http://schemas.openxmlformats.org/officeDocument/2006/relationships/hyperlink" Target="https://dx.doi.org/10.3917/cpc.041.0105" TargetMode="External"/><Relationship Id="rId22" Type="http://schemas.openxmlformats.org/officeDocument/2006/relationships/hyperlink" Target="https://shs.hal.science/halshs-00855202v1" TargetMode="External"/><Relationship Id="rId23" Type="http://schemas.openxmlformats.org/officeDocument/2006/relationships/hyperlink" Target="https://shs.hal.science/halshs-00633675v1" TargetMode="External"/><Relationship Id="rId24" Type="http://schemas.openxmlformats.org/officeDocument/2006/relationships/hyperlink" Target="https://shs.hal.science/halshs-00855209v1" TargetMode="External"/><Relationship Id="rId25" Type="http://schemas.openxmlformats.org/officeDocument/2006/relationships/hyperlink" Target="https://shs.hal.science/halshs-00855214v1" TargetMode="External"/><Relationship Id="rId26" Type="http://schemas.openxmlformats.org/officeDocument/2006/relationships/hyperlink" Target="https://hal.science/search/index/?q=*&amp;authFullName_s=Pierre Hebrard" TargetMode="External"/><Relationship Id="rId27" Type="http://schemas.openxmlformats.org/officeDocument/2006/relationships/hyperlink" Target="https://hal.science/search/index/?q=*&amp;authFullName_s=Philippe Pr&#233;vost" TargetMode="External"/><Relationship Id="rId28" Type="http://schemas.openxmlformats.org/officeDocument/2006/relationships/hyperlink" Target="https://hal.science/search/index/?q=*&amp;authFullName_s=Patricia Vallet" TargetMode="External"/><Relationship Id="rId29" Type="http://schemas.openxmlformats.org/officeDocument/2006/relationships/hyperlink" Target="https://hal.science/hal-04059334v1" TargetMode="External"/><Relationship Id="rId30" Type="http://schemas.openxmlformats.org/officeDocument/2006/relationships/hyperlink" Target="https://shs.hal.science/halshs-00855216v1" TargetMode="External"/><Relationship Id="rId31" Type="http://schemas.openxmlformats.org/officeDocument/2006/relationships/hyperlink" Target="https://hal.science/hal-04192706v1" TargetMode="External"/><Relationship Id="rId32" Type="http://schemas.openxmlformats.org/officeDocument/2006/relationships/hyperlink" Target="https://hal.science/hal-04029221v1" TargetMode="External"/><Relationship Id="rId33" Type="http://schemas.openxmlformats.org/officeDocument/2006/relationships/hyperlink" Target="https://hal.science/hal-04059328v1" TargetMode="External"/><Relationship Id="rId34" Type="http://schemas.openxmlformats.org/officeDocument/2006/relationships/hyperlink" Target="https://hal.science/hal-04029217v1" TargetMode="External"/><Relationship Id="rId35" Type="http://schemas.openxmlformats.org/officeDocument/2006/relationships/hyperlink" Target="https://hal.science/hal-04221088v1" TargetMode="External"/><Relationship Id="rId36" Type="http://schemas.openxmlformats.org/officeDocument/2006/relationships/hyperlink" Target="https://hal.science/search/index/?q=*&amp;authFullName_s=Esther Czuk Vel Ciuk" TargetMode="External"/><Relationship Id="rId37" Type="http://schemas.openxmlformats.org/officeDocument/2006/relationships/hyperlink" Target="https://hal.science/hal-04221078v1" TargetMode="External"/><Relationship Id="rId38" Type="http://schemas.openxmlformats.org/officeDocument/2006/relationships/hyperlink" Target="https://hal.science/hal-04022222v1" TargetMode="External"/><Relationship Id="rId39" Type="http://schemas.openxmlformats.org/officeDocument/2006/relationships/hyperlink" Target="https://hal.science/hal-04024751v1" TargetMode="External"/><Relationship Id="rId40" Type="http://schemas.openxmlformats.org/officeDocument/2006/relationships/hyperlink" Target="https://hal.science/hal-04024747v1" TargetMode="External"/><Relationship Id="rId41" Type="http://schemas.openxmlformats.org/officeDocument/2006/relationships/hyperlink" Target="https://hal.science/hal-04192961v1" TargetMode="External"/><Relationship Id="rId42" Type="http://schemas.openxmlformats.org/officeDocument/2006/relationships/hyperlink" Target="https://hal.science/hal-04024013v1" TargetMode="External"/><Relationship Id="rId43" Type="http://schemas.openxmlformats.org/officeDocument/2006/relationships/hyperlink" Target="https://hal.science/hal-04022213v1" TargetMode="External"/><Relationship Id="rId44" Type="http://schemas.openxmlformats.org/officeDocument/2006/relationships/hyperlink" Target="https://hal.science/search/index/?q=*&amp;authFullName_s=V&#233;ronique Kannengiesser" TargetMode="External"/><Relationship Id="rId45" Type="http://schemas.openxmlformats.org/officeDocument/2006/relationships/hyperlink" Target="https://hal.science/hal-02153646v1" TargetMode="External"/><Relationship Id="rId46" Type="http://schemas.openxmlformats.org/officeDocument/2006/relationships/hyperlink" Target="https://hal.science/search/index/?q=*&amp;authFullName_s=Rozenn Rouillard" TargetMode="External"/><Relationship Id="rId47" Type="http://schemas.openxmlformats.org/officeDocument/2006/relationships/hyperlink" Target="https://hal.science/search/index/?q=*&amp;authFullName_s=Nicolas Go" TargetMode="External"/><Relationship Id="rId48" Type="http://schemas.openxmlformats.org/officeDocument/2006/relationships/hyperlink" Target="https://hal.science/hal-01709112v1" TargetMode="External"/><Relationship Id="rId49" Type="http://schemas.openxmlformats.org/officeDocument/2006/relationships/hyperlink" Target="https://hal.science/search/index/?q=*&amp;authFullName_s=Marianne Trainoir" TargetMode="External"/><Relationship Id="rId50" Type="http://schemas.openxmlformats.org/officeDocument/2006/relationships/hyperlink" Target="https://hal.parisnanterre.fr/hal-01410881v1" TargetMode="External"/><Relationship Id="rId51" Type="http://schemas.openxmlformats.org/officeDocument/2006/relationships/hyperlink" Target="https://shs.hal.science/halshs-00633678v1" TargetMode="External"/><Relationship Id="rId52" Type="http://schemas.openxmlformats.org/officeDocument/2006/relationships/hyperlink" Target="https://shs.hal.science/halshs-00633680v1" TargetMode="External"/><Relationship Id="rId53" Type="http://schemas.openxmlformats.org/officeDocument/2006/relationships/hyperlink" Target="https://shs.hal.science/halshs-00633684v1" TargetMode="External"/><Relationship Id="rId54" Type="http://schemas.openxmlformats.org/officeDocument/2006/relationships/hyperlink" Target="https://shs.hal.science/halshs-00855239v1" TargetMode="External"/><Relationship Id="rId55" Type="http://schemas.openxmlformats.org/officeDocument/2006/relationships/hyperlink" Target="https://hal.parisnanterre.fr/hal-01410878v1" TargetMode="External"/><Relationship Id="rId56" Type="http://schemas.openxmlformats.org/officeDocument/2006/relationships/hyperlink" Target="https://hal.science/hal-04022067v1" TargetMode="External"/><Relationship Id="rId57" Type="http://schemas.openxmlformats.org/officeDocument/2006/relationships/hyperlink" Target="https://dx.doi.org/10.3917/har.reute.2019.01.0145" TargetMode="External"/><Relationship Id="rId58" Type="http://schemas.openxmlformats.org/officeDocument/2006/relationships/hyperlink" Target="https://hal.science/hal-04022059v1" TargetMode="External"/><Relationship Id="rId59" Type="http://schemas.openxmlformats.org/officeDocument/2006/relationships/hyperlink" Target="https://dx.doi.org/10.3917/har.berna.2018.01.0139" TargetMode="External"/><Relationship Id="rId60" Type="http://schemas.openxmlformats.org/officeDocument/2006/relationships/hyperlink" Target="https://hal.science/hal-04022045v1" TargetMode="External"/><Relationship Id="rId61" Type="http://schemas.openxmlformats.org/officeDocument/2006/relationships/hyperlink" Target="https://dx.doi.org/10.3917/har.prade.2017.02.0017" TargetMode="External"/><Relationship Id="rId62" Type="http://schemas.openxmlformats.org/officeDocument/2006/relationships/hyperlink" Target="https://hal.science/hal-04022232v1" TargetMode="External"/><Relationship Id="rId63" Type="http://schemas.openxmlformats.org/officeDocument/2006/relationships/hyperlink" Target="https://shs.hal.science/halshs-00855221v1" TargetMode="External"/><Relationship Id="rId64" Type="http://schemas.openxmlformats.org/officeDocument/2006/relationships/hyperlink" Target="https://shs.hal.science/halshs-00855224v1" TargetMode="External"/><Relationship Id="rId65" Type="http://schemas.openxmlformats.org/officeDocument/2006/relationships/hyperlink" Target="https://shs.hal.science/halshs-00855227v1" TargetMode="External"/><Relationship Id="rId66" Type="http://schemas.openxmlformats.org/officeDocument/2006/relationships/hyperlink" Target="https://shs.hal.science/halshs-00855228v1" TargetMode="External"/><Relationship Id="rId67" Type="http://schemas.openxmlformats.org/officeDocument/2006/relationships/hyperlink" Target="https://hal.science/hal-04059346v1" TargetMode="External"/><Relationship Id="rId68" Type="http://schemas.openxmlformats.org/officeDocument/2006/relationships/hyperlink" Target="https://hal.science/hal-04216202v1" TargetMode="External"/><Relationship Id="rId69" Type="http://schemas.openxmlformats.org/officeDocument/2006/relationships/hyperlink" Target="https://hal.science/tel-04057814v1"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Françoise BREANT</dc:title>
  <dc:description>CV</dc:description>
  <dc:subject/>
  <cp:keywords/>
  <cp:category/>
  <cp:lastModifiedBy/>
  <dcterms:created xsi:type="dcterms:W3CDTF">2026-05-12T14:43:44+02:00</dcterms:created>
  <dcterms:modified xsi:type="dcterms:W3CDTF">2026-05-12T14:43:44+02:00</dcterms:modified>
</cp:coreProperties>
</file>

<file path=docProps/custom.xml><?xml version="1.0" encoding="utf-8"?>
<Properties xmlns="http://schemas.openxmlformats.org/officeDocument/2006/custom-properties" xmlns:vt="http://schemas.openxmlformats.org/officeDocument/2006/docPropsVTypes"/>
</file>