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de Barros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de Barros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Daussin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Anne-Marie Devreux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Naudier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 Menoret. </w:t>
            </w:r>
            <w:r>
              <w:rPr>
                <w:i w:val="1"/>
                <w:iCs w:val="1"/>
              </w:rPr>
              <w:t xml:space="preserve">Sociologie et cancérologie  : un regard de biais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pp.7-22, 2023, 978-2-37924-380-6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peuplement, un enjeu politique introuvable ?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de Barros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/>
              <w:t xml:space="preserve">Desage Fabien; Morel-Journel Christel; Sala Pala Valérie. </w:t>
            </w:r>
            <w:r>
              <w:rPr>
                <w:i w:val="1"/>
                <w:iCs w:val="1"/>
              </w:rPr>
              <w:t xml:space="preserve">Le peuplement comme politiques</w:t>
            </w:r>
            <w:r>
              <w:rPr/>
              <w:t xml:space="preserve">, Presses Universitaires de Rennes, pp.283-288, 2014, Géographie sociale, 978-2-7535-3393-6.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⟨10.4000/books.pur.59935⟩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hal-01508299v1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des archives, historiciser un terrain : les salariés d’une entreprise familiale (Lens, 1945-1975)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Zalc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de Barros</w:t>
              </w:r>
            </w:hyperlink>
          </w:p>
          <w:p>
            <w:pPr/>
            <w:r>
              <w:rPr/>
              <w:t xml:space="preserve">Anne-Marie Arborio; Yves Cohen; Pierre Fournier; Nicolas Hatzfel; Cédric Lomba; Séverin Muller. </w:t>
            </w:r>
            <w:r>
              <w:rPr>
                <w:i w:val="1"/>
                <w:iCs w:val="1"/>
              </w:rPr>
              <w:t xml:space="preserve">Observer le travail. Histoire, ethnographie, approches combinées</w:t>
            </w:r>
            <w:r>
              <w:rPr/>
              <w:t xml:space="preserve">, La Découverte, pp.45-59, 2008, Recherches, 9782707153883.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⟨10.3917/dec.arbor.2008.01.0045⟩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hal-03417842v1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esthéticiennes, “petites mains” de l’industrie cosmétique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2020, 51 (2), pp.109-137.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⟨10.4000/rsa.4384⟩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Favelas, bidonvilles, baracche , etc. : recensements et fichiers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Françoise De Barros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Vorms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2019, 34 (1), pp.2-14.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⟨10.4000/histoiremesure.8190⟩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halshs-03885649v1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políticas de vivienda social del Estado como ejemplo de &amp;quot;repertorio de acción clientelar&amp;quot; de las autoridades locales en Francia (1950-1970)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Desacatos : Revista de antropología social</w:t>
            </w:r>
            <w:r>
              <w:rPr/>
              <w:t xml:space="preserve">, 2011, 36,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hal-00985063v1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d'indépendance, enquête d'appartenances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de Barros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Zalc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2007, 4 (68), pp.13-35.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⟨10.3917/soco.068.0013⟩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hal-03414506v1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Favelas, bidonvilles, baracche, etc. : recensements et fichiers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de Barros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Vorms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34 (1), 228 p.,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⟨10.4000/histoiremesure.8184⟩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hal-04072640v1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47719v1" TargetMode="External"/><Relationship Id="rId8" Type="http://schemas.openxmlformats.org/officeDocument/2006/relationships/hyperlink" Target="https://hal.science/search/index/?q=*&amp;authFullName_s=Fran&#231;oise de Barros" TargetMode="External"/><Relationship Id="rId9" Type="http://schemas.openxmlformats.org/officeDocument/2006/relationships/hyperlink" Target="https://hal.science/search/index/?q=*&amp;authFullName_s=Christine Daussin" TargetMode="External"/><Relationship Id="rId10" Type="http://schemas.openxmlformats.org/officeDocument/2006/relationships/hyperlink" Target="https://hal.science/search/index/?q=*&amp;authFullName_s=Anne-Marie Devreux" TargetMode="External"/><Relationship Id="rId11" Type="http://schemas.openxmlformats.org/officeDocument/2006/relationships/hyperlink" Target="https://hal.science/search/index/?q=*&amp;authFullName_s=Marie Mathieu" TargetMode="External"/><Relationship Id="rId12" Type="http://schemas.openxmlformats.org/officeDocument/2006/relationships/hyperlink" Target="https://hal.science/search/index/?q=*&amp;authFullName_s=Delphine Naudier" TargetMode="External"/><Relationship Id="rId13" Type="http://schemas.openxmlformats.org/officeDocument/2006/relationships/hyperlink" Target="https://www.puv-editions.fr/ouvrage/sociologie-et-cancerologie-un-regard-de-biais/" TargetMode="External"/><Relationship Id="rId14" Type="http://schemas.openxmlformats.org/officeDocument/2006/relationships/hyperlink" Target="https://hal.parisnanterre.fr/hal-01508299v1" TargetMode="External"/><Relationship Id="rId15" Type="http://schemas.openxmlformats.org/officeDocument/2006/relationships/hyperlink" Target="https://hal.science/search/index/?q=*&amp;authFullName_s=Aisling Healy" TargetMode="External"/><Relationship Id="rId16" Type="http://schemas.openxmlformats.org/officeDocument/2006/relationships/hyperlink" Target="https://dx.doi.org/10.4000/books.pur.59935" TargetMode="External"/><Relationship Id="rId17" Type="http://schemas.openxmlformats.org/officeDocument/2006/relationships/hyperlink" Target="https://hal.science/hal-03417842v1" TargetMode="External"/><Relationship Id="rId18" Type="http://schemas.openxmlformats.org/officeDocument/2006/relationships/hyperlink" Target="https://hal.science/search/index/?q=*&amp;authFullName_s=Claire Zalc" TargetMode="External"/><Relationship Id="rId19" Type="http://schemas.openxmlformats.org/officeDocument/2006/relationships/hyperlink" Target="https://dx.doi.org/10.3917/dec.arbor.2008.01.0045" TargetMode="External"/><Relationship Id="rId20" Type="http://schemas.openxmlformats.org/officeDocument/2006/relationships/hyperlink" Target="https://hal.science/hal-04072629v1" TargetMode="External"/><Relationship Id="rId21" Type="http://schemas.openxmlformats.org/officeDocument/2006/relationships/hyperlink" Target="https://dx.doi.org/10.4000/rsa.4384" TargetMode="External"/><Relationship Id="rId22" Type="http://schemas.openxmlformats.org/officeDocument/2006/relationships/hyperlink" Target="https://shs.hal.science/halshs-03885649v1" TargetMode="External"/><Relationship Id="rId23" Type="http://schemas.openxmlformats.org/officeDocument/2006/relationships/hyperlink" Target="https://hal.science/search/index/?q=*&amp;authFullName_s=Fran&#231;oise De Barros" TargetMode="External"/><Relationship Id="rId24" Type="http://schemas.openxmlformats.org/officeDocument/2006/relationships/hyperlink" Target="https://hal.science/search/index/?q=*&amp;authFullName_s=Charlotte Vorms" TargetMode="External"/><Relationship Id="rId25" Type="http://schemas.openxmlformats.org/officeDocument/2006/relationships/hyperlink" Target="https://dx.doi.org/10.4000/histoiremesure.8190" TargetMode="External"/><Relationship Id="rId26" Type="http://schemas.openxmlformats.org/officeDocument/2006/relationships/hyperlink" Target="https://univ-paris8.hal.science/hal-00985063v1" TargetMode="External"/><Relationship Id="rId27" Type="http://schemas.openxmlformats.org/officeDocument/2006/relationships/hyperlink" Target="https://hal.science/hal-03414506v1" TargetMode="External"/><Relationship Id="rId28" Type="http://schemas.openxmlformats.org/officeDocument/2006/relationships/hyperlink" Target="https://dx.doi.org/10.3917/soco.068.0013" TargetMode="External"/><Relationship Id="rId29" Type="http://schemas.openxmlformats.org/officeDocument/2006/relationships/hyperlink" Target="https://hal.science/hal-04072640v1" TargetMode="External"/><Relationship Id="rId30" Type="http://schemas.openxmlformats.org/officeDocument/2006/relationships/hyperlink" Target="https://dx.doi.org/10.4000/histoiremesure.8184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de Barros</dc:title>
  <dc:description>CV</dc:description>
  <dc:subject/>
  <cp:keywords/>
  <cp:category/>
  <cp:lastModifiedBy/>
  <dcterms:created xsi:type="dcterms:W3CDTF">2026-04-18T10:53:22+02:00</dcterms:created>
  <dcterms:modified xsi:type="dcterms:W3CDTF">2026-04-18T10:53:22+02:00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