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Gouzi </w:t>
      </w:r>
      <w:r>
        <w:rPr>
          <w:color w:val="641e6e"/>
        </w:rPr>
        <w:t xml:space="preserve">Françoise Gouzi is responsible for fostering and implementing Open Science practices across the DARIAH network. She contributes to the design and implementation of open science policy statements, guidelines and services related to the open dissemination of research results in the humanities.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francoise-gouzi</w:t>
        </w:r>
      </w:hyperlink>
    </w:p>
    <w:p>
      <w:pPr>
        <w:numPr>
          <w:ilvl w:val="0"/>
          <w:numId w:val="1"/>
        </w:numPr>
      </w:pPr>
      <w:r>
        <w:rPr/>
        <w:t xml:space="preserve"> ORCID : </w:t>
      </w:r>
      <w:hyperlink r:id="rId9" w:history="1">
        <w:r>
          <w:rPr>
            <w:color w:val="#410a8c"/>
            <w:u w:val="single"/>
          </w:rPr>
          <w:t xml:space="preserve">0000-0002-0221-5991</w:t>
        </w:r>
      </w:hyperlink>
    </w:p>
    <w:p>
      <w:pPr>
        <w:numPr>
          <w:ilvl w:val="0"/>
          <w:numId w:val="1"/>
        </w:numPr>
      </w:pPr>
      <w:r>
        <w:rPr/>
        <w:t xml:space="preserve"> IdRef : </w:t>
      </w:r>
      <w:hyperlink r:id="rId10" w:history="1">
        <w:r>
          <w:rPr>
            <w:color w:val="#410a8c"/>
            <w:u w:val="single"/>
          </w:rPr>
          <w:t xml:space="preserve">254014925</w:t>
        </w:r>
      </w:hyperlink>
    </w:p>
    <w:p>
      <w:pPr>
        <w:spacing w:before="600"/>
      </w:pPr>
    </w:p>
    <w:p>
      <w:pPr>
        <w:pStyle w:val="Heading2"/>
      </w:pPr>
      <w:r>
        <w:rPr>
          <w:color w:val="1e198e"/>
          <w:b w:val="1"/>
          <w:bCs w:val="1"/>
        </w:rPr>
        <w:t xml:space="preserve">Présentation</w:t>
      </w:r>
    </w:p>
    <w:p>
      <w:pPr>
        <w:spacing w:after="100"/>
      </w:pPr>
    </w:p>
    <w:p>
      <w:pPr/>
      <w:r>
        <w:rPr/>
        <w:t xml:space="preserve">I'm actually working as Open Science Officer at </w:t>
      </w:r>
      <w:hyperlink r:id="rId11" w:history="1">
        <w:r>
          <w:rPr>
            <w:color w:val="#410a8c"/>
            <w:u w:val="single"/>
          </w:rPr>
          <w:t xml:space="preserve">DARIAH-EU</w:t>
        </w:r>
      </w:hyperlink>
      <w:r>
        <w:rPr/>
        <w:t xml:space="preserve"> since September 2023, “détachée” from the French Ministry of Research. I'm responsible for fostering and implementing Open Science practices across the DARIAH network. I contribute to the design and implementation of open science policy statements, guidelines and services related to the open dissemination of research results in the humanities. I'm involved in several European projects dealing with Open Access for Books, Data Management or Research Assessment (PALOMERA, CLS Infra, ATRIUM, OPERAS Plus).</w:t>
      </w:r>
    </w:p>
    <w:p>
      <w:pPr/>
      <w:r>
        <w:rPr/>
        <w:t xml:space="preserve">I have a background in information sciences, and hold a Master in contemporary history and political sciences. For more than 10 years, I have been working as Open Science Manager in Toulouse University (</w:t>
      </w:r>
      <w:hyperlink r:id="rId12" w:history="1">
        <w:r>
          <w:rPr>
            <w:color w:val="#410a8c"/>
            <w:u w:val="single"/>
          </w:rPr>
          <w:t xml:space="preserve">https://www.univ-tlse2.fr/)</w:t>
        </w:r>
      </w:hyperlink>
      <w:r>
        <w:rPr/>
        <w:t xml:space="preserve"> : advocacing Open Access and designing/providing training for researchers. I have developped a specific expertise on Diamond Publishing model thanks to an active participation to national and international networks on Open Access and Publishing (</w:t>
      </w:r>
      <w:hyperlink r:id="rId13" w:history="1">
        <w:r>
          <w:rPr>
            <w:color w:val="#410a8c"/>
            <w:u w:val="single"/>
          </w:rPr>
          <w:t xml:space="preserve">Latindex</w:t>
        </w:r>
      </w:hyperlink>
      <w:r>
        <w:rPr/>
        <w:t xml:space="preserve">, UNAM; </w:t>
      </w:r>
      <w:hyperlink r:id="rId14" w:history="1">
        <w:r>
          <w:rPr>
            <w:color w:val="#410a8c"/>
            <w:u w:val="single"/>
          </w:rPr>
          <w:t xml:space="preserve">Médici</w:t>
        </w:r>
      </w:hyperlink>
      <w:r>
        <w:rPr/>
        <w:t xml:space="preserve"> network;</w:t>
      </w:r>
      <w:hyperlink r:id="rId15" w:history="1">
        <w:r>
          <w:rPr>
            <w:color w:val="#410a8c"/>
            <w:u w:val="single"/>
          </w:rPr>
          <w:t xml:space="preserve"> Mir@bel</w:t>
        </w:r>
      </w:hyperlink>
      <w:r>
        <w:rPr/>
        <w:t xml:space="preserve"> network; </w:t>
      </w:r>
      <w:hyperlink r:id="rId16" w:history="1">
        <w:r>
          <w:rPr>
            <w:color w:val="#410a8c"/>
            <w:u w:val="single"/>
          </w:rPr>
          <w:t xml:space="preserve">Open Edition</w:t>
        </w:r>
      </w:hyperlink>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11th OpenAIRE CONNECT Community Call</w:t>
              </w:r>
            </w:hyperlink>
          </w:p>
          <w:p>
            <w:pPr/>
            <w:hyperlink r:id="rId18" w:history="1">
              <w:r>
                <w:rPr>
                  <w:color w:val="#410a8c"/>
                  <w:u w:val="single"/>
                </w:rPr>
                <w:t xml:space="preserve">Françoise Gouzi</w:t>
              </w:r>
            </w:hyperlink>
            <w:r>
              <w:rPr/>
              <w:t xml:space="preserve">,</w:t>
            </w:r>
            <w:hyperlink r:id="rId19" w:history="1">
              <w:r>
                <w:rPr>
                  <w:color w:val="#410a8c"/>
                  <w:u w:val="single"/>
                </w:rPr>
                <w:t xml:space="preserve">Alessia Bardi</w:t>
              </w:r>
            </w:hyperlink>
          </w:p>
          <w:p>
            <w:pPr/>
            <w:r>
              <w:rPr>
                <w:i w:val="1"/>
                <w:iCs w:val="1"/>
              </w:rPr>
              <w:t xml:space="preserve">11th OpenAIRE CONNECT Community Call</w:t>
            </w:r>
            <w:r>
              <w:rPr/>
              <w:t xml:space="preserve">, Nov 2025, Remote Conference, Italy. </w:t>
            </w:r>
            <w:hyperlink r:id="rId20" w:history="1">
              <w:r>
                <w:rPr>
                  <w:color w:val="#410a8c"/>
                  <w:u w:val="single"/>
                </w:rPr>
                <w:t xml:space="preserve">⟨10.5281/zenodo.17601650⟩</w:t>
              </w:r>
            </w:hyperlink>
          </w:p>
          <w:p>
            <w:pPr/>
            <w:r>
              <w:rPr/>
              <w:t xml:space="preserve">Communication dans un congrès</w:t>
            </w:r>
          </w:p>
          <w:p>
            <w:pPr/>
            <w:hyperlink r:id="rId17" w:history="1">
              <w:r>
                <w:rPr>
                  <w:color w:val="#410a8c"/>
                  <w:u w:val="single"/>
                </w:rPr>
                <w:t xml:space="preserve">halshs-05462074v1</w:t>
              </w:r>
            </w:hyperlink>
          </w:p>
        </w:tc>
      </w:tr>
      <w:tr>
        <w:trPr/>
        <w:tc>
          <w:tcPr>
            <w:noWrap/>
          </w:tcPr>
          <w:p>
            <w:pPr>
              <w:spacing w:after="200"/>
            </w:pPr>
            <w:hyperlink r:id="rId21" w:history="1">
              <w:r>
                <w:rPr>
                  <w:color w:val="1e198e"/>
                  <w:b w:val="1"/>
                  <w:bCs w:val="1"/>
                  <w:u w:val="single"/>
                </w:rPr>
                <w:t xml:space="preserve">Supporting researchers in Archaeology with Diamond Open Access: The experience of Transformations. A DARIAH Journal</w:t>
              </w:r>
            </w:hyperlink>
          </w:p>
          <w:p>
            <w:pPr/>
            <w:hyperlink r:id="rId18" w:history="1">
              <w:r>
                <w:rPr>
                  <w:color w:val="#410a8c"/>
                  <w:u w:val="single"/>
                </w:rPr>
                <w:t xml:space="preserve">Françoise Gouzi</w:t>
              </w:r>
            </w:hyperlink>
            <w:r>
              <w:rPr/>
              <w:t xml:space="preserve">,</w:t>
            </w:r>
            <w:hyperlink r:id="rId22" w:history="1">
              <w:r>
                <w:rPr>
                  <w:color w:val="#410a8c"/>
                  <w:u w:val="single"/>
                </w:rPr>
                <w:t xml:space="preserve">Anne Baillot</w:t>
              </w:r>
            </w:hyperlink>
            <w:r>
              <w:rPr/>
              <w:t xml:space="preserve">,</w:t>
            </w:r>
            <w:hyperlink r:id="rId23" w:history="1">
              <w:r>
                <w:rPr>
                  <w:color w:val="#410a8c"/>
                  <w:u w:val="single"/>
                </w:rPr>
                <w:t xml:space="preserve">Toma Tasovac</w:t>
              </w:r>
            </w:hyperlink>
          </w:p>
          <w:p>
            <w:pPr/>
            <w:r>
              <w:rPr>
                <w:i w:val="1"/>
                <w:iCs w:val="1"/>
              </w:rPr>
              <w:t xml:space="preserve">Computer Applications and Quantitative Methods in Archaeology (CAA)</w:t>
            </w:r>
            <w:r>
              <w:rPr/>
              <w:t xml:space="preserve">, May 2025, Athens, Greece. </w:t>
            </w:r>
            <w:hyperlink r:id="rId24" w:history="1">
              <w:r>
                <w:rPr>
                  <w:color w:val="#410a8c"/>
                  <w:u w:val="single"/>
                </w:rPr>
                <w:t xml:space="preserve">⟨10.5281/zenodo.15585652⟩</w:t>
              </w:r>
            </w:hyperlink>
          </w:p>
          <w:p>
            <w:pPr/>
            <w:r>
              <w:rPr/>
              <w:t xml:space="preserve">Communication dans un congrès</w:t>
            </w:r>
          </w:p>
          <w:p>
            <w:pPr/>
            <w:hyperlink r:id="rId21" w:history="1">
              <w:r>
                <w:rPr>
                  <w:color w:val="#410a8c"/>
                  <w:u w:val="single"/>
                </w:rPr>
                <w:t xml:space="preserve">halshs-05101500v1</w:t>
              </w:r>
            </w:hyperlink>
          </w:p>
        </w:tc>
      </w:tr>
      <w:tr>
        <w:trPr/>
        <w:tc>
          <w:tcPr>
            <w:noWrap/>
          </w:tcPr>
          <w:p>
            <w:pPr>
              <w:spacing w:after="200"/>
            </w:pPr>
            <w:hyperlink r:id="rId25" w:history="1">
              <w:r>
                <w:rPr>
                  <w:color w:val="1e198e"/>
                  <w:b w:val="1"/>
                  <w:bCs w:val="1"/>
                  <w:u w:val="single"/>
                </w:rPr>
                <w:t xml:space="preserve">Visibilité et évaluation des revues scientifiques</w:t>
              </w:r>
            </w:hyperlink>
          </w:p>
          <w:p>
            <w:pPr/>
            <w:hyperlink r:id="rId26" w:history="1">
              <w:r>
                <w:rPr>
                  <w:color w:val="#410a8c"/>
                  <w:u w:val="single"/>
                </w:rPr>
                <w:t xml:space="preserve">Françoise Catherine Gouzi</w:t>
              </w:r>
            </w:hyperlink>
          </w:p>
          <w:p>
            <w:pPr/>
            <w:r>
              <w:rPr>
                <w:i w:val="1"/>
                <w:iCs w:val="1"/>
              </w:rPr>
              <w:t xml:space="preserve">Etats généraux de l'édition en sciences humaines et sociales</w:t>
            </w:r>
            <w:r>
              <w:rPr/>
              <w:t xml:space="preserve">, EHESS, Jun 2019, Paris, France. pp.167-176</w:t>
            </w:r>
          </w:p>
          <w:p>
            <w:pPr/>
            <w:r>
              <w:rPr/>
              <w:t xml:space="preserve">Communication dans un congrès</w:t>
            </w:r>
          </w:p>
          <w:p>
            <w:pPr/>
            <w:hyperlink r:id="rId25" w:history="1">
              <w:r>
                <w:rPr>
                  <w:color w:val="#410a8c"/>
                  <w:u w:val="single"/>
                </w:rPr>
                <w:t xml:space="preserve">hal-03007946v1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DARIAH Data Policy</w:t>
              </w:r>
            </w:hyperlink>
          </w:p>
          <w:p>
            <w:pPr/>
            <w:hyperlink r:id="rId26" w:history="1">
              <w:r>
                <w:rPr>
                  <w:color w:val="#410a8c"/>
                  <w:u w:val="single"/>
                </w:rPr>
                <w:t xml:space="preserve">Françoise Catherine Gouzi</w:t>
              </w:r>
            </w:hyperlink>
            <w:r>
              <w:rPr/>
              <w:t xml:space="preserve">,</w:t>
            </w:r>
            <w:hyperlink r:id="rId28" w:history="1">
              <w:r>
                <w:rPr>
                  <w:color w:val="#410a8c"/>
                  <w:u w:val="single"/>
                </w:rPr>
                <w:t xml:space="preserve">Laure Barbot</w:t>
              </w:r>
            </w:hyperlink>
            <w:r>
              <w:rPr/>
              <w:t xml:space="preserve">,</w:t>
            </w:r>
            <w:hyperlink r:id="rId29" w:history="1">
              <w:r>
                <w:rPr>
                  <w:color w:val="#410a8c"/>
                  <w:u w:val="single"/>
                </w:rPr>
                <w:t xml:space="preserve">Matej Durco</w:t>
              </w:r>
            </w:hyperlink>
            <w:r>
              <w:rPr/>
              <w:t xml:space="preserve">,</w:t>
            </w:r>
            <w:hyperlink r:id="rId30" w:history="1">
              <w:r>
                <w:rPr>
                  <w:color w:val="#410a8c"/>
                  <w:u w:val="single"/>
                </w:rPr>
                <w:t xml:space="preserve">Sally Chambers</w:t>
              </w:r>
            </w:hyperlink>
            <w:r>
              <w:rPr/>
              <w:t xml:space="preserve">,</w:t>
            </w:r>
            <w:hyperlink r:id="rId23" w:history="1">
              <w:r>
                <w:rPr>
                  <w:color w:val="#410a8c"/>
                  <w:u w:val="single"/>
                </w:rPr>
                <w:t xml:space="preserve">Toma Tasovac</w:t>
              </w:r>
            </w:hyperlink>
          </w:p>
          <w:p>
            <w:pPr/>
            <w:r>
              <w:rPr/>
              <w:t xml:space="preserve">2024</w:t>
            </w:r>
          </w:p>
          <w:p>
            <w:pPr/>
            <w:r>
              <w:rPr/>
              <w:t xml:space="preserve">Pré-publication, Document de travail</w:t>
            </w:r>
            <w:r>
              <w:rPr/>
              <w:t xml:space="preserve"> (preprint/prepublication)</w:t>
            </w:r>
          </w:p>
          <w:p>
            <w:pPr/>
            <w:hyperlink r:id="rId27" w:history="1">
              <w:r>
                <w:rPr>
                  <w:color w:val="#410a8c"/>
                  <w:u w:val="single"/>
                </w:rPr>
                <w:t xml:space="preserve">hal-04632275v1</w:t>
              </w:r>
            </w:hyperlink>
          </w:p>
        </w:tc>
      </w:tr>
      <w:tr>
        <w:trPr/>
        <w:tc>
          <w:tcPr>
            <w:noWrap/>
          </w:tcPr>
          <w:p>
            <w:pPr>
              <w:spacing w:after="200"/>
            </w:pPr>
            <w:hyperlink r:id="rId31" w:history="1">
              <w:r>
                <w:rPr>
                  <w:color w:val="1e198e"/>
                  <w:b w:val="1"/>
                  <w:bCs w:val="1"/>
                  <w:u w:val="single"/>
                </w:rPr>
                <w:t xml:space="preserve">Proposition de modèle de politique pour les revues et éditeurs quant aux données de la recherche</w:t>
              </w:r>
            </w:hyperlink>
          </w:p>
          <w:p>
            <w:pPr/>
            <w:hyperlink r:id="rId32" w:history="1">
              <w:r>
                <w:rPr>
                  <w:color w:val="#410a8c"/>
                  <w:u w:val="single"/>
                </w:rPr>
                <w:t xml:space="preserve">Chloée Fabre</w:t>
              </w:r>
            </w:hyperlink>
            <w:r>
              <w:rPr/>
              <w:t xml:space="preserve">,</w:t>
            </w:r>
            <w:hyperlink r:id="rId26" w:history="1">
              <w:r>
                <w:rPr>
                  <w:color w:val="#410a8c"/>
                  <w:u w:val="single"/>
                </w:rPr>
                <w:t xml:space="preserve">Françoise Catherine Gouzi</w:t>
              </w:r>
            </w:hyperlink>
          </w:p>
          <w:p>
            <w:pPr/>
            <w:r>
              <w:rPr/>
              <w:t xml:space="preserve">2020</w:t>
            </w:r>
          </w:p>
          <w:p>
            <w:pPr/>
            <w:r>
              <w:rPr/>
              <w:t xml:space="preserve">Pré-publication, Document de travail</w:t>
            </w:r>
          </w:p>
          <w:p>
            <w:pPr/>
            <w:hyperlink r:id="rId31" w:history="1">
              <w:r>
                <w:rPr>
                  <w:color w:val="#410a8c"/>
                  <w:u w:val="single"/>
                </w:rPr>
                <w:t xml:space="preserve">hal-03026731v1</w:t>
              </w:r>
            </w:hyperlink>
          </w:p>
        </w:tc>
      </w:tr>
      <w:tr>
        <w:trPr/>
        <w:tc>
          <w:tcPr>
            <w:noWrap/>
          </w:tcPr>
          <w:p>
            <w:pPr>
              <w:spacing w:after="200"/>
            </w:pPr>
            <w:hyperlink r:id="rId33" w:history="1">
              <w:r>
                <w:rPr>
                  <w:color w:val="1e198e"/>
                  <w:b w:val="1"/>
                  <w:bCs w:val="1"/>
                  <w:u w:val="single"/>
                </w:rPr>
                <w:t xml:space="preserve">Critères QUERO - Préconisations pour la qualité des revues scientifiques</w:t>
              </w:r>
            </w:hyperlink>
          </w:p>
          <w:p>
            <w:pPr/>
            <w:hyperlink r:id="rId26" w:history="1">
              <w:r>
                <w:rPr>
                  <w:color w:val="#410a8c"/>
                  <w:u w:val="single"/>
                </w:rPr>
                <w:t xml:space="preserve">Françoise Catherine Gouzi</w:t>
              </w:r>
            </w:hyperlink>
            <w:r>
              <w:rPr/>
              <w:t xml:space="preserve">,</w:t>
            </w:r>
            <w:hyperlink r:id="rId34" w:history="1">
              <w:r>
                <w:rPr>
                  <w:color w:val="#410a8c"/>
                  <w:u w:val="single"/>
                </w:rPr>
                <w:t xml:space="preserve">Jean-Luc de Ochandiano</w:t>
              </w:r>
            </w:hyperlink>
            <w:r>
              <w:rPr/>
              <w:t xml:space="preserve">,</w:t>
            </w:r>
            <w:hyperlink r:id="rId35" w:history="1">
              <w:r>
                <w:rPr>
                  <w:color w:val="#410a8c"/>
                  <w:u w:val="single"/>
                </w:rPr>
                <w:t xml:space="preserve">Armelle Thomas</w:t>
              </w:r>
            </w:hyperlink>
          </w:p>
          <w:p>
            <w:pPr/>
            <w:r>
              <w:rPr/>
              <w:t xml:space="preserve">2020</w:t>
            </w:r>
          </w:p>
          <w:p>
            <w:pPr/>
            <w:r>
              <w:rPr/>
              <w:t xml:space="preserve">Pré-publication, Document de travail</w:t>
            </w:r>
          </w:p>
          <w:p>
            <w:pPr/>
            <w:hyperlink r:id="rId33" w:history="1">
              <w:r>
                <w:rPr>
                  <w:color w:val="#410a8c"/>
                  <w:u w:val="single"/>
                </w:rPr>
                <w:t xml:space="preserve">hal-03060601v1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Workflows: Introduction (Part 1)</w:t>
              </w:r>
            </w:hyperlink>
          </w:p>
          <w:p>
            <w:pPr/>
            <w:hyperlink r:id="rId22" w:history="1">
              <w:r>
                <w:rPr>
                  <w:color w:val="#410a8c"/>
                  <w:u w:val="single"/>
                </w:rPr>
                <w:t xml:space="preserve">Anne Baillot</w:t>
              </w:r>
            </w:hyperlink>
            <w:r>
              <w:rPr/>
              <w:t xml:space="preserve">,</w:t>
            </w:r>
            <w:hyperlink r:id="rId18" w:history="1">
              <w:r>
                <w:rPr>
                  <w:color w:val="#410a8c"/>
                  <w:u w:val="single"/>
                </w:rPr>
                <w:t xml:space="preserve">Françoise Gouzi</w:t>
              </w:r>
            </w:hyperlink>
            <w:r>
              <w:rPr/>
              <w:t xml:space="preserve">,</w:t>
            </w:r>
            <w:hyperlink r:id="rId23" w:history="1">
              <w:r>
                <w:rPr>
                  <w:color w:val="#410a8c"/>
                  <w:u w:val="single"/>
                </w:rPr>
                <w:t xml:space="preserve">Toma Tasovac</w:t>
              </w:r>
            </w:hyperlink>
          </w:p>
          <w:p>
            <w:pPr/>
            <w:r>
              <w:rPr/>
              <w:t xml:space="preserve">2025, Workflows, </w:t>
            </w:r>
            <w:hyperlink r:id="rId37" w:history="1">
              <w:r>
                <w:rPr>
                  <w:color w:val="#410a8c"/>
                  <w:u w:val="single"/>
                </w:rPr>
                <w:t xml:space="preserve">⟨10.46298/transformations.15780⟩</w:t>
              </w:r>
            </w:hyperlink>
          </w:p>
          <w:p>
            <w:pPr/>
            <w:r>
              <w:rPr/>
              <w:t xml:space="preserve">Article dans une revue</w:t>
            </w:r>
          </w:p>
          <w:p>
            <w:pPr/>
            <w:hyperlink r:id="rId36" w:history="1">
              <w:r>
                <w:rPr>
                  <w:color w:val="#410a8c"/>
                  <w:u w:val="single"/>
                </w:rPr>
                <w:t xml:space="preserve">hal-05089436v2</w:t>
              </w:r>
            </w:hyperlink>
          </w:p>
        </w:tc>
      </w:tr>
      <w:tr>
        <w:trPr/>
        <w:tc>
          <w:tcPr>
            <w:noWrap/>
          </w:tcPr>
          <w:p>
            <w:pPr>
              <w:spacing w:after="200"/>
            </w:pPr>
            <w:hyperlink r:id="rId38" w:history="1">
              <w:r>
                <w:rPr>
                  <w:color w:val="1e198e"/>
                  <w:b w:val="1"/>
                  <w:bCs w:val="1"/>
                  <w:u w:val="single"/>
                </w:rPr>
                <w:t xml:space="preserve">Introduction to Workflows – Part 2</w:t>
              </w:r>
            </w:hyperlink>
          </w:p>
          <w:p>
            <w:pPr/>
            <w:hyperlink r:id="rId22" w:history="1">
              <w:r>
                <w:rPr>
                  <w:color w:val="#410a8c"/>
                  <w:u w:val="single"/>
                </w:rPr>
                <w:t xml:space="preserve">Anne Baillot</w:t>
              </w:r>
            </w:hyperlink>
            <w:r>
              <w:rPr/>
              <w:t xml:space="preserve">,</w:t>
            </w:r>
            <w:hyperlink r:id="rId18" w:history="1">
              <w:r>
                <w:rPr>
                  <w:color w:val="#410a8c"/>
                  <w:u w:val="single"/>
                </w:rPr>
                <w:t xml:space="preserve">Françoise Gouzi</w:t>
              </w:r>
            </w:hyperlink>
            <w:r>
              <w:rPr/>
              <w:t xml:space="preserve">,</w:t>
            </w:r>
            <w:hyperlink r:id="rId23" w:history="1">
              <w:r>
                <w:rPr>
                  <w:color w:val="#410a8c"/>
                  <w:u w:val="single"/>
                </w:rPr>
                <w:t xml:space="preserve">Toma Tasovac</w:t>
              </w:r>
            </w:hyperlink>
          </w:p>
          <w:p>
            <w:pPr/>
            <w:r>
              <w:rPr>
                <w:i w:val="1"/>
                <w:iCs w:val="1"/>
              </w:rPr>
              <w:t xml:space="preserve">Transformations: A DARIAH Journal</w:t>
            </w:r>
            <w:r>
              <w:rPr/>
              <w:t xml:space="preserve">, 2025, Workflows, </w:t>
            </w:r>
            <w:hyperlink r:id="rId39" w:history="1">
              <w:r>
                <w:rPr>
                  <w:color w:val="#410a8c"/>
                  <w:u w:val="single"/>
                </w:rPr>
                <w:t xml:space="preserve">⟨10.46298/transformations.16806⟩</w:t>
              </w:r>
            </w:hyperlink>
          </w:p>
          <w:p>
            <w:pPr/>
            <w:r>
              <w:rPr/>
              <w:t xml:space="preserve">Article dans une revue</w:t>
            </w:r>
          </w:p>
          <w:p>
            <w:pPr/>
            <w:hyperlink r:id="rId38" w:history="1">
              <w:r>
                <w:rPr>
                  <w:color w:val="#410a8c"/>
                  <w:u w:val="single"/>
                </w:rPr>
                <w:t xml:space="preserve">hal-05327393v2</w:t>
              </w:r>
            </w:hyperlink>
          </w:p>
        </w:tc>
      </w:tr>
      <w:tr>
        <w:trPr/>
        <w:tc>
          <w:tcPr>
            <w:noWrap/>
          </w:tcPr>
          <w:p>
            <w:pPr>
              <w:spacing w:after="200"/>
            </w:pPr>
            <w:hyperlink r:id="rId40" w:history="1">
              <w:r>
                <w:rPr>
                  <w:color w:val="1e198e"/>
                  <w:b w:val="1"/>
                  <w:bCs w:val="1"/>
                  <w:u w:val="single"/>
                </w:rPr>
                <w:t xml:space="preserve">Balance de la producción americanista de la Universidad de Toulouse II Le Mirail (2000-2010)</w:t>
              </w:r>
            </w:hyperlink>
          </w:p>
          <w:p>
            <w:pPr/>
            <w:hyperlink r:id="rId41" w:history="1">
              <w:r>
                <w:rPr>
                  <w:color w:val="#410a8c"/>
                  <w:u w:val="single"/>
                </w:rPr>
                <w:t xml:space="preserve">Véronique Fabre</w:t>
              </w:r>
            </w:hyperlink>
            <w:r>
              <w:rPr/>
              <w:t xml:space="preserve">,</w:t>
            </w:r>
            <w:hyperlink r:id="rId26" w:history="1">
              <w:r>
                <w:rPr>
                  <w:color w:val="#410a8c"/>
                  <w:u w:val="single"/>
                </w:rPr>
                <w:t xml:space="preserve">Françoise Catherine Gouzi</w:t>
              </w:r>
            </w:hyperlink>
          </w:p>
          <w:p>
            <w:pPr/>
            <w:r>
              <w:rPr>
                <w:i w:val="1"/>
                <w:iCs w:val="1"/>
              </w:rPr>
              <w:t xml:space="preserve">Anuario Americanista Europeo</w:t>
            </w:r>
            <w:r>
              <w:rPr/>
              <w:t xml:space="preserve">, 2011, 9, pp.1-3 (Sección Fondos) + 5-148 en Anexo</w:t>
            </w:r>
          </w:p>
          <w:p>
            <w:pPr/>
            <w:r>
              <w:rPr/>
              <w:t xml:space="preserve">Article dans une revue</w:t>
            </w:r>
          </w:p>
          <w:p>
            <w:pPr/>
            <w:hyperlink r:id="rId40" w:history="1">
              <w:r>
                <w:rPr>
                  <w:color w:val="#410a8c"/>
                  <w:u w:val="single"/>
                </w:rPr>
                <w:t xml:space="preserve">halshs-00826814v1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CLS INFRA: Leveraging Literary Methods for FAIR(er) Science</w:t>
              </w:r>
            </w:hyperlink>
          </w:p>
          <w:p>
            <w:pPr/>
            <w:hyperlink r:id="rId43" w:history="1">
              <w:r>
                <w:rPr>
                  <w:color w:val="#410a8c"/>
                  <w:u w:val="single"/>
                </w:rPr>
                <w:t xml:space="preserve">Julie M. Birkholz</w:t>
              </w:r>
            </w:hyperlink>
            <w:r>
              <w:rPr/>
              <w:t xml:space="preserve">,</w:t>
            </w:r>
            <w:hyperlink r:id="rId44" w:history="1">
              <w:r>
                <w:rPr>
                  <w:color w:val="#410a8c"/>
                  <w:u w:val="single"/>
                </w:rPr>
                <w:t xml:space="preserve">Ingo Börner</w:t>
              </w:r>
            </w:hyperlink>
            <w:r>
              <w:rPr/>
              <w:t xml:space="preserve">,</w:t>
            </w:r>
            <w:hyperlink r:id="rId45" w:history="1">
              <w:r>
                <w:rPr>
                  <w:color w:val="#410a8c"/>
                  <w:u w:val="single"/>
                </w:rPr>
                <w:t xml:space="preserve">Floor Buschenhenke</w:t>
              </w:r>
            </w:hyperlink>
            <w:r>
              <w:rPr/>
              <w:t xml:space="preserve">,</w:t>
            </w:r>
            <w:hyperlink r:id="rId46" w:history="1">
              <w:r>
                <w:rPr>
                  <w:color w:val="#410a8c"/>
                  <w:u w:val="single"/>
                </w:rPr>
                <w:t xml:space="preserve">Joanna Byszuk</w:t>
              </w:r>
            </w:hyperlink>
            <w:r>
              <w:rPr/>
              <w:t xml:space="preserve">,</w:t>
            </w:r>
            <w:hyperlink r:id="rId30" w:history="1">
              <w:r>
                <w:rPr>
                  <w:color w:val="#410a8c"/>
                  <w:u w:val="single"/>
                </w:rPr>
                <w:t xml:space="preserve">Sally Chambers</w:t>
              </w:r>
            </w:hyperlink>
            <w:r>
              <w:rPr/>
              <w:t xml:space="preserve">et al.</w:t>
            </w:r>
          </w:p>
          <w:p>
            <w:pPr/>
            <w:r>
              <w:rPr>
                <w:i w:val="1"/>
                <w:iCs w:val="1"/>
              </w:rPr>
              <w:t xml:space="preserve">Digital Humanities Conference 2025</w:t>
            </w:r>
            <w:r>
              <w:rPr/>
              <w:t xml:space="preserve">, Jul 2025, Lisbon, Portugal. 2025</w:t>
            </w:r>
          </w:p>
          <w:p>
            <w:pPr/>
            <w:r>
              <w:rPr/>
              <w:t xml:space="preserve">Poster de conférence</w:t>
            </w:r>
          </w:p>
          <w:p>
            <w:pPr/>
            <w:hyperlink r:id="rId42" w:history="1">
              <w:r>
                <w:rPr>
                  <w:color w:val="#410a8c"/>
                  <w:u w:val="single"/>
                </w:rPr>
                <w:t xml:space="preserve">hal-05098718v1</w:t>
              </w:r>
            </w:hyperlink>
          </w:p>
        </w:tc>
      </w:tr>
      <w:tr>
        <w:trPr/>
        <w:tc>
          <w:tcPr>
            <w:noWrap/>
          </w:tcPr>
          <w:p>
            <w:pPr>
              <w:spacing w:after="200"/>
            </w:pPr>
            <w:hyperlink r:id="rId47" w:history="1">
              <w:r>
                <w:rPr>
                  <w:color w:val="1e198e"/>
                  <w:b w:val="1"/>
                  <w:bCs w:val="1"/>
                  <w:u w:val="single"/>
                </w:rPr>
                <w:t xml:space="preserve">OpenMethods v2.0: shaping the future of a Community service</w:t>
              </w:r>
            </w:hyperlink>
          </w:p>
          <w:p>
            <w:pPr/>
            <w:hyperlink r:id="rId48" w:history="1">
              <w:r>
                <w:rPr>
                  <w:color w:val="#410a8c"/>
                  <w:u w:val="single"/>
                </w:rPr>
                <w:t xml:space="preserve">Alessia Spadi</w:t>
              </w:r>
            </w:hyperlink>
            <w:r>
              <w:rPr/>
              <w:t xml:space="preserve">,</w:t>
            </w:r>
            <w:hyperlink r:id="rId49" w:history="1">
              <w:r>
                <w:rPr>
                  <w:color w:val="#410a8c"/>
                  <w:u w:val="single"/>
                </w:rPr>
                <w:t xml:space="preserve">Federica Spinelli</w:t>
              </w:r>
            </w:hyperlink>
            <w:r>
              <w:rPr/>
              <w:t xml:space="preserve">,</w:t>
            </w:r>
            <w:hyperlink r:id="rId50" w:history="1">
              <w:r>
                <w:rPr>
                  <w:color w:val="#410a8c"/>
                  <w:u w:val="single"/>
                </w:rPr>
                <w:t xml:space="preserve">Emiliano Degl'Innocenti</w:t>
              </w:r>
            </w:hyperlink>
            <w:r>
              <w:rPr/>
              <w:t xml:space="preserve">,</w:t>
            </w:r>
            <w:hyperlink r:id="rId18" w:history="1">
              <w:r>
                <w:rPr>
                  <w:color w:val="#410a8c"/>
                  <w:u w:val="single"/>
                </w:rPr>
                <w:t xml:space="preserve">Françoise Gouzi</w:t>
              </w:r>
            </w:hyperlink>
            <w:r>
              <w:rPr/>
              <w:t xml:space="preserve">,</w:t>
            </w:r>
            <w:hyperlink r:id="rId51" w:history="1">
              <w:r>
                <w:rPr>
                  <w:color w:val="#410a8c"/>
                  <w:u w:val="single"/>
                </w:rPr>
                <w:t xml:space="preserve">Marinella Testori</w:t>
              </w:r>
            </w:hyperlink>
            <w:r>
              <w:rPr/>
              <w:t xml:space="preserve">et al.</w:t>
            </w:r>
          </w:p>
          <w:p>
            <w:pPr/>
            <w:r>
              <w:rPr/>
              <w:t xml:space="preserve">Georgios Artopoulos; Agiatis Benardou; Andrea Scharnhorst. </w:t>
            </w:r>
            <w:r>
              <w:rPr>
                <w:i w:val="1"/>
                <w:iCs w:val="1"/>
              </w:rPr>
              <w:t xml:space="preserve">The Past - DARIAH Annual Event 2025</w:t>
            </w:r>
            <w:r>
              <w:rPr/>
              <w:t xml:space="preserve">, Jun 2025, Göttingen, Germany. Zenodo, Book of Abstracts, DARIAH AE 2025 | The Past, https://doi.org/10.5281/zenodo.16411471, 2025, </w:t>
            </w:r>
            <w:hyperlink r:id="rId52" w:history="1">
              <w:r>
                <w:rPr>
                  <w:color w:val="#410a8c"/>
                  <w:u w:val="single"/>
                </w:rPr>
                <w:t xml:space="preserve">⟨10.5281/zenodo.15755629⟩</w:t>
              </w:r>
            </w:hyperlink>
          </w:p>
          <w:p>
            <w:pPr/>
            <w:r>
              <w:rPr/>
              <w:t xml:space="preserve">Poster de conférence</w:t>
            </w:r>
          </w:p>
          <w:p>
            <w:pPr/>
            <w:hyperlink r:id="rId47" w:history="1">
              <w:r>
                <w:rPr>
                  <w:color w:val="#410a8c"/>
                  <w:u w:val="single"/>
                </w:rPr>
                <w:t xml:space="preserve">halshs-05251830v1</w:t>
              </w:r>
            </w:hyperlink>
          </w:p>
        </w:tc>
      </w:tr>
      <w:tr>
        <w:trPr/>
        <w:tc>
          <w:tcPr>
            <w:noWrap/>
          </w:tcPr>
          <w:p>
            <w:pPr>
              <w:spacing w:after="200"/>
            </w:pPr>
            <w:hyperlink r:id="rId53" w:history="1">
              <w:r>
                <w:rPr>
                  <w:color w:val="1e198e"/>
                  <w:b w:val="1"/>
                  <w:bCs w:val="1"/>
                  <w:u w:val="single"/>
                </w:rPr>
                <w:t xml:space="preserve">Building a Peer Review Evaluation Framework for Non-Traditional Research Outputs</w:t>
              </w:r>
            </w:hyperlink>
          </w:p>
          <w:p>
            <w:pPr/>
            <w:hyperlink r:id="rId18" w:history="1">
              <w:r>
                <w:rPr>
                  <w:color w:val="#410a8c"/>
                  <w:u w:val="single"/>
                </w:rPr>
                <w:t xml:space="preserve">Françoise Gouzi</w:t>
              </w:r>
            </w:hyperlink>
            <w:r>
              <w:rPr/>
              <w:t xml:space="preserve">,</w:t>
            </w:r>
            <w:hyperlink r:id="rId22" w:history="1">
              <w:r>
                <w:rPr>
                  <w:color w:val="#410a8c"/>
                  <w:u w:val="single"/>
                </w:rPr>
                <w:t xml:space="preserve">Anne Baillot</w:t>
              </w:r>
            </w:hyperlink>
            <w:r>
              <w:rPr/>
              <w:t xml:space="preserve">,</w:t>
            </w:r>
            <w:hyperlink r:id="rId54" w:history="1">
              <w:r>
                <w:rPr>
                  <w:color w:val="#410a8c"/>
                  <w:u w:val="single"/>
                </w:rPr>
                <w:t xml:space="preserve">Sarah Bénière</w:t>
              </w:r>
            </w:hyperlink>
            <w:r>
              <w:rPr/>
              <w:t xml:space="preserve">,</w:t>
            </w:r>
            <w:hyperlink r:id="rId55" w:history="1">
              <w:r>
                <w:rPr>
                  <w:color w:val="#410a8c"/>
                  <w:u w:val="single"/>
                </w:rPr>
                <w:t xml:space="preserve">Carol Delmazo</w:t>
              </w:r>
            </w:hyperlink>
            <w:r>
              <w:rPr/>
              <w:t xml:space="preserve">,</w:t>
            </w:r>
            <w:hyperlink r:id="rId23" w:history="1">
              <w:r>
                <w:rPr>
                  <w:color w:val="#410a8c"/>
                  <w:u w:val="single"/>
                </w:rPr>
                <w:t xml:space="preserve">Toma Tasovac</w:t>
              </w:r>
            </w:hyperlink>
          </w:p>
          <w:p>
            <w:pPr/>
            <w:r>
              <w:rPr>
                <w:i w:val="1"/>
                <w:iCs w:val="1"/>
              </w:rPr>
              <w:t xml:space="preserve">DH2025 Accessibility &amp; citizenship</w:t>
            </w:r>
            <w:r>
              <w:rPr/>
              <w:t xml:space="preserve">, Jul 2025, Lisbon, Portugal. 2025, </w:t>
            </w:r>
            <w:hyperlink r:id="rId56" w:history="1">
              <w:r>
                <w:rPr>
                  <w:color w:val="#410a8c"/>
                  <w:u w:val="single"/>
                </w:rPr>
                <w:t xml:space="preserve">⟨10.5281/zenodo.15967748⟩</w:t>
              </w:r>
            </w:hyperlink>
          </w:p>
          <w:p>
            <w:pPr/>
            <w:r>
              <w:rPr/>
              <w:t xml:space="preserve">Poster de conférence</w:t>
            </w:r>
          </w:p>
          <w:p>
            <w:pPr/>
            <w:hyperlink r:id="rId53" w:history="1">
              <w:r>
                <w:rPr>
                  <w:color w:val="#410a8c"/>
                  <w:u w:val="single"/>
                </w:rPr>
                <w:t xml:space="preserve">hal-05251762v1</w:t>
              </w:r>
            </w:hyperlink>
          </w:p>
        </w:tc>
      </w:tr>
      <w:tr>
        <w:trPr/>
        <w:tc>
          <w:tcPr>
            <w:noWrap/>
          </w:tcPr>
          <w:p>
            <w:pPr>
              <w:spacing w:after="200"/>
            </w:pPr>
            <w:hyperlink r:id="rId57" w:history="1">
              <w:r>
                <w:rPr>
                  <w:color w:val="1e198e"/>
                  <w:b w:val="1"/>
                  <w:bCs w:val="1"/>
                  <w:u w:val="single"/>
                </w:rPr>
                <w:t xml:space="preserve">Enhancing transparency and reusability through Diamond publishing model: Transformations, A DARIAH Journal</w:t>
              </w:r>
            </w:hyperlink>
          </w:p>
          <w:p>
            <w:pPr/>
            <w:hyperlink r:id="rId18" w:history="1">
              <w:r>
                <w:rPr>
                  <w:color w:val="#410a8c"/>
                  <w:u w:val="single"/>
                </w:rPr>
                <w:t xml:space="preserve">Françoise Gouzi</w:t>
              </w:r>
            </w:hyperlink>
            <w:r>
              <w:rPr/>
              <w:t xml:space="preserve">,</w:t>
            </w:r>
            <w:hyperlink r:id="rId58" w:history="1">
              <w:r>
                <w:rPr>
                  <w:color w:val="#410a8c"/>
                  <w:u w:val="single"/>
                </w:rPr>
                <w:t xml:space="preserve">Francesco Gelati</w:t>
              </w:r>
            </w:hyperlink>
            <w:r>
              <w:rPr/>
              <w:t xml:space="preserve">,</w:t>
            </w:r>
            <w:hyperlink r:id="rId22" w:history="1">
              <w:r>
                <w:rPr>
                  <w:color w:val="#410a8c"/>
                  <w:u w:val="single"/>
                </w:rPr>
                <w:t xml:space="preserve">Anne Baillot</w:t>
              </w:r>
            </w:hyperlink>
            <w:r>
              <w:rPr/>
              <w:t xml:space="preserve">,</w:t>
            </w:r>
            <w:hyperlink r:id="rId23" w:history="1">
              <w:r>
                <w:rPr>
                  <w:color w:val="#410a8c"/>
                  <w:u w:val="single"/>
                </w:rPr>
                <w:t xml:space="preserve">Toma Tasovac</w:t>
              </w:r>
            </w:hyperlink>
          </w:p>
          <w:p>
            <w:pPr/>
            <w:r>
              <w:rPr>
                <w:i w:val="1"/>
                <w:iCs w:val="1"/>
              </w:rPr>
              <w:t xml:space="preserve">Open Science Conference 2025</w:t>
            </w:r>
            <w:r>
              <w:rPr/>
              <w:t xml:space="preserve">, Oct 2025, Hamburg, France. Zenodo, 2025, </w:t>
            </w:r>
            <w:hyperlink r:id="rId59" w:history="1">
              <w:r>
                <w:rPr>
                  <w:color w:val="#410a8c"/>
                  <w:u w:val="single"/>
                </w:rPr>
                <w:t xml:space="preserve">⟨10.5281/zenodo.16779915⟩</w:t>
              </w:r>
            </w:hyperlink>
          </w:p>
          <w:p>
            <w:pPr/>
            <w:r>
              <w:rPr/>
              <w:t xml:space="preserve">Poster de conférence</w:t>
            </w:r>
          </w:p>
          <w:p>
            <w:pPr/>
            <w:hyperlink r:id="rId57" w:history="1">
              <w:r>
                <w:rPr>
                  <w:color w:val="#410a8c"/>
                  <w:u w:val="single"/>
                </w:rPr>
                <w:t xml:space="preserve">halshs-05458719v1</w:t>
              </w:r>
            </w:hyperlink>
          </w:p>
        </w:tc>
      </w:tr>
      <w:tr>
        <w:trPr/>
        <w:tc>
          <w:tcPr>
            <w:noWrap/>
          </w:tcPr>
          <w:p>
            <w:pPr>
              <w:spacing w:after="200"/>
            </w:pPr>
            <w:hyperlink r:id="rId60" w:history="1">
              <w:r>
                <w:rPr>
                  <w:color w:val="1e198e"/>
                  <w:b w:val="1"/>
                  <w:bCs w:val="1"/>
                  <w:u w:val="single"/>
                </w:rPr>
                <w:t xml:space="preserve">Interfas, une plateforme de revues scientifiques en accès ouvert</w:t>
              </w:r>
            </w:hyperlink>
          </w:p>
          <w:p>
            <w:pPr/>
            <w:hyperlink r:id="rId61" w:history="1">
              <w:r>
                <w:rPr>
                  <w:color w:val="#410a8c"/>
                  <w:u w:val="single"/>
                </w:rPr>
                <w:t xml:space="preserve">Marion Paulhac</w:t>
              </w:r>
            </w:hyperlink>
            <w:r>
              <w:rPr/>
              <w:t xml:space="preserve">,</w:t>
            </w:r>
            <w:hyperlink r:id="rId26" w:history="1">
              <w:r>
                <w:rPr>
                  <w:color w:val="#410a8c"/>
                  <w:u w:val="single"/>
                </w:rPr>
                <w:t xml:space="preserve">Françoise Catherine Gouzi</w:t>
              </w:r>
            </w:hyperlink>
          </w:p>
          <w:p>
            <w:pPr/>
            <w:r>
              <w:rPr>
                <w:i w:val="1"/>
                <w:iCs w:val="1"/>
              </w:rPr>
              <w:t xml:space="preserve">10es journées Médici : Réception et usages de la production scientifique</w:t>
            </w:r>
            <w:r>
              <w:rPr/>
              <w:t xml:space="preserve">, Sep 2022, Toulouse, France. , 2022</w:t>
            </w:r>
          </w:p>
          <w:p>
            <w:pPr/>
            <w:r>
              <w:rPr/>
              <w:t xml:space="preserve">Poster de conférence</w:t>
            </w:r>
          </w:p>
          <w:p>
            <w:pPr/>
            <w:hyperlink r:id="rId60" w:history="1">
              <w:r>
                <w:rPr>
                  <w:color w:val="#410a8c"/>
                  <w:u w:val="single"/>
                </w:rPr>
                <w:t xml:space="preserve">hal-03824929v1</w:t>
              </w:r>
            </w:hyperlink>
          </w:p>
        </w:tc>
      </w:tr>
      <w:tr>
        <w:trPr/>
        <w:tc>
          <w:tcPr>
            <w:noWrap/>
          </w:tcPr>
          <w:p>
            <w:pPr>
              <w:spacing w:after="200"/>
            </w:pPr>
            <w:hyperlink r:id="rId62" w:history="1">
              <w:r>
                <w:rPr>
                  <w:color w:val="1e198e"/>
                  <w:b w:val="1"/>
                  <w:bCs w:val="1"/>
                  <w:u w:val="single"/>
                </w:rPr>
                <w:t xml:space="preserve">Poster du portail d'archives ouvertes HAL-UT2 (Université Toulouse 2 - Jean Jaurès)</w:t>
              </w:r>
            </w:hyperlink>
          </w:p>
          <w:p>
            <w:pPr/>
            <w:hyperlink r:id="rId26" w:history="1">
              <w:r>
                <w:rPr>
                  <w:color w:val="#410a8c"/>
                  <w:u w:val="single"/>
                </w:rPr>
                <w:t xml:space="preserve">Françoise Catherine Gouzi</w:t>
              </w:r>
            </w:hyperlink>
          </w:p>
          <w:p>
            <w:pPr/>
            <w:r>
              <w:rPr>
                <w:i w:val="1"/>
                <w:iCs w:val="1"/>
              </w:rPr>
              <w:t xml:space="preserve">Open access et évaluation de la recherche : vers un nouvel écosystème ?</w:t>
            </w:r>
            <w:r>
              <w:rPr/>
              <w:t xml:space="preserve">, Oct 2016, Toulouse, France. , https://infogr.am/1b36329b-24c4-4bef-ba64-31a0f2871f6f, 2016</w:t>
            </w:r>
          </w:p>
          <w:p>
            <w:pPr/>
            <w:r>
              <w:rPr/>
              <w:t xml:space="preserve">Poster de conférence</w:t>
            </w:r>
          </w:p>
          <w:p>
            <w:pPr/>
            <w:hyperlink r:id="rId62" w:history="1">
              <w:r>
                <w:rPr>
                  <w:color w:val="#410a8c"/>
                  <w:u w:val="single"/>
                </w:rPr>
                <w:t xml:space="preserve">hal-01428917v1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ATRIUM Peer Review Framework (Version 1)</w:t>
              </w:r>
            </w:hyperlink>
          </w:p>
          <w:p>
            <w:pPr/>
            <w:hyperlink r:id="rId18" w:history="1">
              <w:r>
                <w:rPr>
                  <w:color w:val="#410a8c"/>
                  <w:u w:val="single"/>
                </w:rPr>
                <w:t xml:space="preserve">Françoise Gouzi</w:t>
              </w:r>
            </w:hyperlink>
            <w:r>
              <w:rPr/>
              <w:t xml:space="preserve">,</w:t>
            </w:r>
            <w:hyperlink r:id="rId23" w:history="1">
              <w:r>
                <w:rPr>
                  <w:color w:val="#410a8c"/>
                  <w:u w:val="single"/>
                </w:rPr>
                <w:t xml:space="preserve">Toma Tasovac</w:t>
              </w:r>
            </w:hyperlink>
            <w:r>
              <w:rPr/>
              <w:t xml:space="preserve">,</w:t>
            </w:r>
            <w:hyperlink r:id="rId22" w:history="1">
              <w:r>
                <w:rPr>
                  <w:color w:val="#410a8c"/>
                  <w:u w:val="single"/>
                </w:rPr>
                <w:t xml:space="preserve">Anne Baillot</w:t>
              </w:r>
            </w:hyperlink>
            <w:r>
              <w:rPr/>
              <w:t xml:space="preserve">,</w:t>
            </w:r>
            <w:hyperlink r:id="rId54" w:history="1">
              <w:r>
                <w:rPr>
                  <w:color w:val="#410a8c"/>
                  <w:u w:val="single"/>
                </w:rPr>
                <w:t xml:space="preserve">Sarah Bénière</w:t>
              </w:r>
            </w:hyperlink>
            <w:r>
              <w:rPr/>
              <w:t xml:space="preserve">,</w:t>
            </w:r>
            <w:hyperlink r:id="rId55" w:history="1">
              <w:r>
                <w:rPr>
                  <w:color w:val="#410a8c"/>
                  <w:u w:val="single"/>
                </w:rPr>
                <w:t xml:space="preserve">Carol Delmazo</w:t>
              </w:r>
            </w:hyperlink>
            <w:r>
              <w:rPr/>
              <w:t xml:space="preserve">et al.</w:t>
            </w:r>
          </w:p>
          <w:p>
            <w:pPr/>
            <w:r>
              <w:rPr/>
              <w:t xml:space="preserve">DARIAH ERIC. 2025</w:t>
            </w:r>
          </w:p>
          <w:p>
            <w:pPr/>
            <w:r>
              <w:rPr/>
              <w:t xml:space="preserve">Rapport</w:t>
            </w:r>
            <w:r>
              <w:rPr/>
              <w:t xml:space="preserve"> (rapport contrat/projet)</w:t>
            </w:r>
          </w:p>
          <w:p>
            <w:pPr/>
            <w:hyperlink r:id="rId63" w:history="1">
              <w:r>
                <w:rPr>
                  <w:color w:val="#410a8c"/>
                  <w:u w:val="single"/>
                </w:rPr>
                <w:t xml:space="preserve">halshs-05458734v1</w:t>
              </w:r>
            </w:hyperlink>
          </w:p>
        </w:tc>
      </w:tr>
      <w:tr>
        <w:trPr/>
        <w:tc>
          <w:tcPr>
            <w:noWrap/>
          </w:tcPr>
          <w:p>
            <w:pPr>
              <w:spacing w:after="200"/>
            </w:pPr>
            <w:hyperlink r:id="rId64" w:history="1">
              <w:r>
                <w:rPr>
                  <w:color w:val="1e198e"/>
                  <w:b w:val="1"/>
                  <w:bCs w:val="1"/>
                  <w:u w:val="single"/>
                </w:rPr>
                <w:t xml:space="preserve">PALOMERA Deliverable 4.2 - The PALOMERA Recommendations for Open Access Books</w:t>
              </w:r>
            </w:hyperlink>
          </w:p>
          <w:p>
            <w:pPr/>
            <w:hyperlink r:id="rId65" w:history="1">
              <w:r>
                <w:rPr>
                  <w:color w:val="#410a8c"/>
                  <w:u w:val="single"/>
                </w:rPr>
                <w:t xml:space="preserve">Laura Bandura- Morgan</w:t>
              </w:r>
            </w:hyperlink>
            <w:r>
              <w:rPr/>
              <w:t xml:space="preserve">,</w:t>
            </w:r>
            <w:hyperlink r:id="rId66" w:history="1">
              <w:r>
                <w:rPr>
                  <w:color w:val="#410a8c"/>
                  <w:u w:val="single"/>
                </w:rPr>
                <w:t xml:space="preserve">Nataliia Bazeliuk</w:t>
              </w:r>
            </w:hyperlink>
            <w:r>
              <w:rPr/>
              <w:t xml:space="preserve">,</w:t>
            </w:r>
            <w:hyperlink r:id="rId67" w:history="1">
              <w:r>
                <w:rPr>
                  <w:color w:val="#410a8c"/>
                  <w:u w:val="single"/>
                </w:rPr>
                <w:t xml:space="preserve">Andrea Davidson</w:t>
              </w:r>
            </w:hyperlink>
            <w:r>
              <w:rPr/>
              <w:t xml:space="preserve">,</w:t>
            </w:r>
            <w:hyperlink r:id="rId68" w:history="1">
              <w:r>
                <w:rPr>
                  <w:color w:val="#410a8c"/>
                  <w:u w:val="single"/>
                </w:rPr>
                <w:t xml:space="preserve">Malte Dreyer</w:t>
              </w:r>
            </w:hyperlink>
            <w:r>
              <w:rPr/>
              <w:t xml:space="preserve">,</w:t>
            </w:r>
            <w:hyperlink r:id="rId69" w:history="1">
              <w:r>
                <w:rPr>
                  <w:color w:val="#410a8c"/>
                  <w:u w:val="single"/>
                </w:rPr>
                <w:t xml:space="preserve">Lorena Caliman Fontes</w:t>
              </w:r>
            </w:hyperlink>
            <w:r>
              <w:rPr/>
              <w:t xml:space="preserve">et al.</w:t>
            </w:r>
          </w:p>
          <w:p>
            <w:pPr/>
            <w:r>
              <w:rPr/>
              <w:t xml:space="preserve">PALOMERA. 2024</w:t>
            </w:r>
          </w:p>
          <w:p>
            <w:pPr/>
            <w:r>
              <w:rPr/>
              <w:t xml:space="preserve">Rapport</w:t>
            </w:r>
            <w:r>
              <w:rPr/>
              <w:t xml:space="preserve"> (rapport de recherche)</w:t>
            </w:r>
          </w:p>
          <w:p>
            <w:pPr/>
            <w:hyperlink r:id="rId64" w:history="1">
              <w:r>
                <w:rPr>
                  <w:color w:val="#410a8c"/>
                  <w:u w:val="single"/>
                </w:rPr>
                <w:t xml:space="preserve">halshs-05101120v1</w:t>
              </w:r>
            </w:hyperlink>
          </w:p>
        </w:tc>
      </w:tr>
      <w:tr>
        <w:trPr/>
        <w:tc>
          <w:tcPr>
            <w:noWrap/>
          </w:tcPr>
          <w:p>
            <w:pPr>
              <w:spacing w:after="200"/>
            </w:pPr>
            <w:hyperlink r:id="rId70" w:history="1">
              <w:r>
                <w:rPr>
                  <w:color w:val="1e198e"/>
                  <w:b w:val="1"/>
                  <w:bCs w:val="1"/>
                  <w:u w:val="single"/>
                </w:rPr>
                <w:t xml:space="preserve">Guidelines on Publishing and Evaluating Innovative Outputs in Social Sciences and Humanities</w:t>
              </w:r>
            </w:hyperlink>
          </w:p>
          <w:p>
            <w:pPr/>
            <w:hyperlink r:id="rId71" w:history="1">
              <w:r>
                <w:rPr>
                  <w:color w:val="#410a8c"/>
                  <w:u w:val="single"/>
                </w:rPr>
                <w:t xml:space="preserve">Maciej Maryl</w:t>
              </w:r>
            </w:hyperlink>
            <w:r>
              <w:rPr/>
              <w:t xml:space="preserve">,</w:t>
            </w:r>
            <w:hyperlink r:id="rId72" w:history="1">
              <w:r>
                <w:rPr>
                  <w:color w:val="#410a8c"/>
                  <w:u w:val="single"/>
                </w:rPr>
                <w:t xml:space="preserve">Magdalena Wnuk</w:t>
              </w:r>
            </w:hyperlink>
            <w:r>
              <w:rPr/>
              <w:t xml:space="preserve">,</w:t>
            </w:r>
            <w:hyperlink r:id="rId18" w:history="1">
              <w:r>
                <w:rPr>
                  <w:color w:val="#410a8c"/>
                  <w:u w:val="single"/>
                </w:rPr>
                <w:t xml:space="preserve">Françoise Gouzi</w:t>
              </w:r>
            </w:hyperlink>
            <w:r>
              <w:rPr/>
              <w:t xml:space="preserve">,</w:t>
            </w:r>
            <w:hyperlink r:id="rId73" w:history="1">
              <w:r>
                <w:rPr>
                  <w:color w:val="#410a8c"/>
                  <w:u w:val="single"/>
                </w:rPr>
                <w:t xml:space="preserve">Tomasz Umerle</w:t>
              </w:r>
            </w:hyperlink>
          </w:p>
          <w:p>
            <w:pPr/>
            <w:r>
              <w:rPr/>
              <w:t xml:space="preserve">OPERAS Infrastructure. 2024</w:t>
            </w:r>
          </w:p>
          <w:p>
            <w:pPr/>
            <w:r>
              <w:rPr/>
              <w:t xml:space="preserve">Rapport</w:t>
            </w:r>
            <w:r>
              <w:rPr/>
              <w:t xml:space="preserve"> (rapport de recherche)</w:t>
            </w:r>
          </w:p>
          <w:p>
            <w:pPr/>
            <w:hyperlink r:id="rId70" w:history="1">
              <w:r>
                <w:rPr>
                  <w:color w:val="#410a8c"/>
                  <w:u w:val="single"/>
                </w:rPr>
                <w:t xml:space="preserve">halshs-05101136v1</w:t>
              </w:r>
            </w:hyperlink>
          </w:p>
        </w:tc>
      </w:tr>
      <w:tr>
        <w:trPr/>
        <w:tc>
          <w:tcPr>
            <w:noWrap/>
          </w:tcPr>
          <w:p>
            <w:pPr>
              <w:spacing w:after="200"/>
            </w:pPr>
            <w:hyperlink r:id="rId74" w:history="1">
              <w:r>
                <w:rPr>
                  <w:color w:val="1e198e"/>
                  <w:b w:val="1"/>
                  <w:bCs w:val="1"/>
                  <w:u w:val="single"/>
                </w:rPr>
                <w:t xml:space="preserve">Guidelines for journals that wish to establish a “data policy” related to their publications</w:t>
              </w:r>
            </w:hyperlink>
          </w:p>
          <w:p>
            <w:pPr/>
            <w:hyperlink r:id="rId75" w:history="1">
              <w:r>
                <w:rPr>
                  <w:color w:val="#410a8c"/>
                  <w:u w:val="single"/>
                </w:rPr>
                <w:t xml:space="preserve">Romain Feret</w:t>
              </w:r>
            </w:hyperlink>
            <w:r>
              <w:rPr/>
              <w:t xml:space="preserve">,</w:t>
            </w:r>
            <w:hyperlink r:id="rId26" w:history="1">
              <w:r>
                <w:rPr>
                  <w:color w:val="#410a8c"/>
                  <w:u w:val="single"/>
                </w:rPr>
                <w:t xml:space="preserve">Françoise Catherine Gouzi</w:t>
              </w:r>
            </w:hyperlink>
            <w:r>
              <w:rPr/>
              <w:t xml:space="preserve">,</w:t>
            </w:r>
            <w:hyperlink r:id="rId76" w:history="1">
              <w:r>
                <w:rPr>
                  <w:color w:val="#410a8c"/>
                  <w:u w:val="single"/>
                </w:rPr>
                <w:t xml:space="preserve">Sandra Guigonis</w:t>
              </w:r>
            </w:hyperlink>
            <w:r>
              <w:rPr/>
              <w:t xml:space="preserve">,</w:t>
            </w:r>
            <w:hyperlink r:id="rId77" w:history="1">
              <w:r>
                <w:rPr>
                  <w:color w:val="#410a8c"/>
                  <w:u w:val="single"/>
                </w:rPr>
                <w:t xml:space="preserve">Hélène Jouguet</w:t>
              </w:r>
            </w:hyperlink>
            <w:r>
              <w:rPr/>
              <w:t xml:space="preserve">,</w:t>
            </w:r>
            <w:hyperlink r:id="rId78" w:history="1">
              <w:r>
                <w:rPr>
                  <w:color w:val="#410a8c"/>
                  <w:u w:val="single"/>
                </w:rPr>
                <w:t xml:space="preserve">Nicolas Larrousse</w:t>
              </w:r>
            </w:hyperlink>
            <w:r>
              <w:rPr/>
              <w:t xml:space="preserve">et al.</w:t>
            </w:r>
          </w:p>
          <w:p>
            <w:pPr/>
            <w:r>
              <w:rPr/>
              <w:t xml:space="preserve">[Research Report] Comité pour la science ouverte. 2021, 10 p</w:t>
            </w:r>
          </w:p>
          <w:p>
            <w:pPr/>
            <w:r>
              <w:rPr/>
              <w:t xml:space="preserve">Rapport</w:t>
            </w:r>
            <w:r>
              <w:rPr/>
              <w:t xml:space="preserve"> (rapport de recherche)</w:t>
            </w:r>
          </w:p>
          <w:p>
            <w:pPr/>
            <w:hyperlink r:id="rId74" w:history="1">
              <w:r>
                <w:rPr>
                  <w:color w:val="#410a8c"/>
                  <w:u w:val="single"/>
                </w:rPr>
                <w:t xml:space="preserve">hal-03640532v1</w:t>
              </w:r>
            </w:hyperlink>
          </w:p>
        </w:tc>
      </w:tr>
      <w:tr>
        <w:trPr/>
        <w:tc>
          <w:tcPr>
            <w:noWrap/>
          </w:tcPr>
          <w:p>
            <w:pPr>
              <w:spacing w:after="200"/>
            </w:pPr>
            <w:hyperlink r:id="rId79" w:history="1">
              <w:r>
                <w:rPr>
                  <w:color w:val="1e198e"/>
                  <w:b w:val="1"/>
                  <w:bCs w:val="1"/>
                  <w:u w:val="single"/>
                </w:rPr>
                <w:t xml:space="preserve">Recommandations aux revues souhaitant définir une « politique de données » liées aux publications</w:t>
              </w:r>
            </w:hyperlink>
          </w:p>
          <w:p>
            <w:pPr/>
            <w:hyperlink r:id="rId75" w:history="1">
              <w:r>
                <w:rPr>
                  <w:color w:val="#410a8c"/>
                  <w:u w:val="single"/>
                </w:rPr>
                <w:t xml:space="preserve">Romain Feret</w:t>
              </w:r>
            </w:hyperlink>
            <w:r>
              <w:rPr/>
              <w:t xml:space="preserve">,</w:t>
            </w:r>
            <w:hyperlink r:id="rId26" w:history="1">
              <w:r>
                <w:rPr>
                  <w:color w:val="#410a8c"/>
                  <w:u w:val="single"/>
                </w:rPr>
                <w:t xml:space="preserve">Françoise Catherine Gouzi</w:t>
              </w:r>
            </w:hyperlink>
            <w:r>
              <w:rPr/>
              <w:t xml:space="preserve">,</w:t>
            </w:r>
            <w:hyperlink r:id="rId76" w:history="1">
              <w:r>
                <w:rPr>
                  <w:color w:val="#410a8c"/>
                  <w:u w:val="single"/>
                </w:rPr>
                <w:t xml:space="preserve">Sandra Guigonis</w:t>
              </w:r>
            </w:hyperlink>
            <w:r>
              <w:rPr/>
              <w:t xml:space="preserve">,</w:t>
            </w:r>
            <w:hyperlink r:id="rId77" w:history="1">
              <w:r>
                <w:rPr>
                  <w:color w:val="#410a8c"/>
                  <w:u w:val="single"/>
                </w:rPr>
                <w:t xml:space="preserve">Hélène Jouguet</w:t>
              </w:r>
            </w:hyperlink>
            <w:r>
              <w:rPr/>
              <w:t xml:space="preserve">,</w:t>
            </w:r>
            <w:hyperlink r:id="rId78" w:history="1">
              <w:r>
                <w:rPr>
                  <w:color w:val="#410a8c"/>
                  <w:u w:val="single"/>
                </w:rPr>
                <w:t xml:space="preserve">Nicolas Larrousse</w:t>
              </w:r>
            </w:hyperlink>
            <w:r>
              <w:rPr/>
              <w:t xml:space="preserve">et al.</w:t>
            </w:r>
          </w:p>
          <w:p>
            <w:pPr/>
            <w:r>
              <w:rPr/>
              <w:t xml:space="preserve">[Rapport Technique] Comité pour la science ouverte. 2020, 8 p</w:t>
            </w:r>
          </w:p>
          <w:p>
            <w:pPr/>
            <w:r>
              <w:rPr/>
              <w:t xml:space="preserve">Rapport</w:t>
            </w:r>
            <w:r>
              <w:rPr/>
              <w:t xml:space="preserve"> (rapport technique)</w:t>
            </w:r>
          </w:p>
          <w:p>
            <w:pPr/>
            <w:hyperlink r:id="rId79" w:history="1">
              <w:r>
                <w:rPr>
                  <w:color w:val="#410a8c"/>
                  <w:u w:val="single"/>
                </w:rPr>
                <w:t xml:space="preserve">hal-03594383v1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Gold, Green, Diamond: What you should know about Open Access publishing models?</w:t>
              </w:r>
            </w:hyperlink>
          </w:p>
          <w:p>
            <w:pPr/>
            <w:hyperlink r:id="rId18" w:history="1">
              <w:r>
                <w:rPr>
                  <w:color w:val="#410a8c"/>
                  <w:u w:val="single"/>
                </w:rPr>
                <w:t xml:space="preserve">Françoise Gouzi</w:t>
              </w:r>
            </w:hyperlink>
          </w:p>
          <w:p>
            <w:pPr/>
            <w:r>
              <w:rPr/>
              <w:t xml:space="preserve">Master. UNESCO Chair "Digital Methods for the Humanities and the Social Sciences", Athens, Greece. 2025, pp.18</w:t>
            </w:r>
          </w:p>
          <w:p>
            <w:pPr/>
            <w:r>
              <w:rPr/>
              <w:t xml:space="preserve">Cours</w:t>
            </w:r>
          </w:p>
          <w:p>
            <w:pPr/>
            <w:hyperlink r:id="rId80" w:history="1">
              <w:r>
                <w:rPr>
                  <w:color w:val="#410a8c"/>
                  <w:u w:val="single"/>
                </w:rPr>
                <w:t xml:space="preserve">halshs-05101027v1</w:t>
              </w:r>
            </w:hyperlink>
          </w:p>
        </w:tc>
      </w:tr>
      <w:tr>
        <w:trPr/>
        <w:tc>
          <w:tcPr>
            <w:noWrap/>
          </w:tcPr>
          <w:p>
            <w:pPr>
              <w:spacing w:after="200"/>
            </w:pPr>
            <w:hyperlink r:id="rId81" w:history="1">
              <w:r>
                <w:rPr>
                  <w:color w:val="1e198e"/>
                  <w:b w:val="1"/>
                  <w:bCs w:val="1"/>
                  <w:u w:val="single"/>
                </w:rPr>
                <w:t xml:space="preserve">Gold, green, diamond: What you should know about Open Access publishing models</w:t>
              </w:r>
            </w:hyperlink>
          </w:p>
          <w:p>
            <w:pPr/>
            <w:hyperlink r:id="rId26" w:history="1">
              <w:r>
                <w:rPr>
                  <w:color w:val="#410a8c"/>
                  <w:u w:val="single"/>
                </w:rPr>
                <w:t xml:space="preserve">Françoise Catherine Gouzi</w:t>
              </w:r>
            </w:hyperlink>
          </w:p>
          <w:p>
            <w:pPr/>
            <w:r>
              <w:rPr/>
              <w:t xml:space="preserve">Doctoral. DARIAH-EU / Toulouse (remote), France. 2023, pp.16</w:t>
            </w:r>
          </w:p>
          <w:p>
            <w:pPr/>
            <w:r>
              <w:rPr/>
              <w:t xml:space="preserve">Cours</w:t>
            </w:r>
          </w:p>
          <w:p>
            <w:pPr/>
            <w:hyperlink r:id="rId81" w:history="1">
              <w:r>
                <w:rPr>
                  <w:color w:val="#410a8c"/>
                  <w:u w:val="single"/>
                </w:rPr>
                <w:t xml:space="preserve">hal-04631333v1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Gold, green, diamond: What you should know about Open Access publishing models</w:t>
              </w:r>
            </w:hyperlink>
          </w:p>
          <w:p>
            <w:pPr/>
            <w:hyperlink r:id="rId18" w:history="1">
              <w:r>
                <w:rPr>
                  <w:color w:val="#410a8c"/>
                  <w:u w:val="single"/>
                </w:rPr>
                <w:t xml:space="preserve">Françoise Gouzi</w:t>
              </w:r>
            </w:hyperlink>
          </w:p>
          <w:p>
            <w:pPr/>
            <w:r>
              <w:rPr/>
              <w:t xml:space="preserve">France. 2024</w:t>
            </w:r>
          </w:p>
          <w:p>
            <w:pPr/>
            <w:r>
              <w:rPr/>
              <w:t xml:space="preserve">Image</w:t>
            </w:r>
            <w:r>
              <w:rPr/>
              <w:t xml:space="preserve"> (illustration)</w:t>
            </w:r>
          </w:p>
          <w:p>
            <w:pPr/>
            <w:hyperlink r:id="rId82" w:history="1">
              <w:r>
                <w:rPr>
                  <w:color w:val="#410a8c"/>
                  <w:u w:val="single"/>
                </w:rPr>
                <w:t xml:space="preserve">hal-04636548v1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Spotlight on the Research Data Management Working Group</w:t>
              </w:r>
            </w:hyperlink>
          </w:p>
          <w:p>
            <w:pPr/>
            <w:hyperlink r:id="rId18" w:history="1">
              <w:r>
                <w:rPr>
                  <w:color w:val="#410a8c"/>
                  <w:u w:val="single"/>
                </w:rPr>
                <w:t xml:space="preserve">Françoise Gouzi</w:t>
              </w:r>
            </w:hyperlink>
            <w:r>
              <w:rPr/>
              <w:t xml:space="preserve">,</w:t>
            </w:r>
            <w:hyperlink r:id="rId58" w:history="1">
              <w:r>
                <w:rPr>
                  <w:color w:val="#410a8c"/>
                  <w:u w:val="single"/>
                </w:rPr>
                <w:t xml:space="preserve">Francesco Gelati</w:t>
              </w:r>
            </w:hyperlink>
          </w:p>
          <w:p>
            <w:pPr/>
            <w:r>
              <w:rPr/>
              <w:t xml:space="preserve">2025</w:t>
            </w:r>
          </w:p>
          <w:p>
            <w:pPr/>
            <w:r>
              <w:rPr/>
              <w:t xml:space="preserve">Article de blog scientifique</w:t>
            </w:r>
          </w:p>
          <w:p>
            <w:pPr/>
            <w:hyperlink r:id="rId83" w:history="1">
              <w:r>
                <w:rPr>
                  <w:color w:val="#410a8c"/>
                  <w:u w:val="single"/>
                </w:rPr>
                <w:t xml:space="preserve">halshs-05101520v1</w:t>
              </w:r>
            </w:hyperlink>
          </w:p>
        </w:tc>
      </w:tr>
      <w:tr>
        <w:trPr/>
        <w:tc>
          <w:tcPr>
            <w:noWrap/>
          </w:tcPr>
          <w:p>
            <w:pPr>
              <w:spacing w:after="200"/>
            </w:pPr>
            <w:hyperlink r:id="rId84" w:history="1">
              <w:r>
                <w:rPr>
                  <w:color w:val="1e198e"/>
                  <w:b w:val="1"/>
                  <w:bCs w:val="1"/>
                  <w:u w:val="single"/>
                </w:rPr>
                <w:t xml:space="preserve">DARIAH overlay journal as an alternative and transparent publishing model</w:t>
              </w:r>
            </w:hyperlink>
          </w:p>
          <w:p>
            <w:pPr/>
            <w:hyperlink r:id="rId26" w:history="1">
              <w:r>
                <w:rPr>
                  <w:color w:val="#410a8c"/>
                  <w:u w:val="single"/>
                </w:rPr>
                <w:t xml:space="preserve">Françoise Catherine Gouzi</w:t>
              </w:r>
            </w:hyperlink>
          </w:p>
          <w:p>
            <w:pPr/>
            <w:r>
              <w:rPr/>
              <w:t xml:space="preserve">2024</w:t>
            </w:r>
          </w:p>
          <w:p>
            <w:pPr/>
            <w:r>
              <w:rPr/>
              <w:t xml:space="preserve">Article de blog scientifique</w:t>
            </w:r>
          </w:p>
          <w:p>
            <w:pPr/>
            <w:hyperlink r:id="rId84" w:history="1">
              <w:r>
                <w:rPr>
                  <w:color w:val="#410a8c"/>
                  <w:u w:val="single"/>
                </w:rPr>
                <w:t xml:space="preserve">hal-04632355v1</w:t>
              </w:r>
            </w:hyperlink>
          </w:p>
        </w:tc>
      </w:tr>
      <w:tr>
        <w:trPr/>
        <w:tc>
          <w:tcPr>
            <w:noWrap/>
          </w:tcPr>
          <w:p>
            <w:pPr>
              <w:spacing w:after="200"/>
            </w:pPr>
            <w:hyperlink r:id="rId85" w:history="1">
              <w:r>
                <w:rPr>
                  <w:color w:val="1e198e"/>
                  <w:b w:val="1"/>
                  <w:bCs w:val="1"/>
                  <w:u w:val="single"/>
                </w:rPr>
                <w:t xml:space="preserve">Workflows for Creating, Managing and Archiving Textual Corpora in Under-resourced Languages</w:t>
              </w:r>
            </w:hyperlink>
          </w:p>
          <w:p>
            <w:pPr/>
            <w:hyperlink r:id="rId18" w:history="1">
              <w:r>
                <w:rPr>
                  <w:color w:val="#410a8c"/>
                  <w:u w:val="single"/>
                </w:rPr>
                <w:t xml:space="preserve">Françoise Gouzi</w:t>
              </w:r>
            </w:hyperlink>
          </w:p>
          <w:p>
            <w:pPr/>
            <w:r>
              <w:rPr/>
              <w:t xml:space="preserve">2024, </w:t>
            </w:r>
            <w:hyperlink r:id="rId86" w:history="1">
              <w:r>
                <w:rPr>
                  <w:color w:val="#410a8c"/>
                  <w:u w:val="single"/>
                </w:rPr>
                <w:t xml:space="preserve">⟨10.58079/12b2b⟩</w:t>
              </w:r>
            </w:hyperlink>
          </w:p>
          <w:p>
            <w:pPr/>
            <w:r>
              <w:rPr/>
              <w:t xml:space="preserve">Article de blog scientifique</w:t>
            </w:r>
          </w:p>
          <w:p>
            <w:pPr/>
            <w:hyperlink r:id="rId85" w:history="1">
              <w:r>
                <w:rPr>
                  <w:color w:val="#410a8c"/>
                  <w:u w:val="single"/>
                </w:rPr>
                <w:t xml:space="preserve">halshs-05101463v1</w:t>
              </w:r>
            </w:hyperlink>
          </w:p>
        </w:tc>
      </w:tr>
      <w:tr>
        <w:trPr/>
        <w:tc>
          <w:tcPr>
            <w:noWrap/>
          </w:tcPr>
          <w:p>
            <w:pPr>
              <w:spacing w:after="200"/>
            </w:pPr>
            <w:hyperlink r:id="rId87" w:history="1">
              <w:r>
                <w:rPr>
                  <w:color w:val="1e198e"/>
                  <w:b w:val="1"/>
                  <w:bCs w:val="1"/>
                  <w:u w:val="single"/>
                </w:rPr>
                <w:t xml:space="preserve">Repenser l'évaluation de la recherche</w:t>
              </w:r>
            </w:hyperlink>
          </w:p>
          <w:p>
            <w:pPr/>
            <w:hyperlink r:id="rId26" w:history="1">
              <w:r>
                <w:rPr>
                  <w:color w:val="#410a8c"/>
                  <w:u w:val="single"/>
                </w:rPr>
                <w:t xml:space="preserve">Françoise Catherine Gouzi</w:t>
              </w:r>
            </w:hyperlink>
          </w:p>
          <w:p>
            <w:pPr/>
            <w:r>
              <w:rPr/>
              <w:t xml:space="preserve">2018, https://openarchiv.hypotheses.org/4865</w:t>
            </w:r>
          </w:p>
          <w:p>
            <w:pPr/>
            <w:r>
              <w:rPr/>
              <w:t xml:space="preserve">Article de blog scientifique</w:t>
            </w:r>
          </w:p>
          <w:p>
            <w:pPr/>
            <w:hyperlink r:id="rId87" w:history="1">
              <w:r>
                <w:rPr>
                  <w:color w:val="#410a8c"/>
                  <w:u w:val="single"/>
                </w:rPr>
                <w:t xml:space="preserve">hal-03008062v1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3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gouzi" TargetMode="External"/><Relationship Id="rId9" Type="http://schemas.openxmlformats.org/officeDocument/2006/relationships/hyperlink" Target="https://orcid.org/0000-0002-0221-5991" TargetMode="External"/><Relationship Id="rId10" Type="http://schemas.openxmlformats.org/officeDocument/2006/relationships/hyperlink" Target="https://www.idref.fr/254014925" TargetMode="External"/><Relationship Id="rId11" Type="http://schemas.openxmlformats.org/officeDocument/2006/relationships/hyperlink" Target="https://www.dariah.eu" TargetMode="External"/><Relationship Id="rId12" Type="http://schemas.openxmlformats.org/officeDocument/2006/relationships/hyperlink" Target="https://www.univ-tlse2.fr/" TargetMode="External"/><Relationship Id="rId13" Type="http://schemas.openxmlformats.org/officeDocument/2006/relationships/hyperlink" Target="https://www.latindex.org/latindex/" TargetMode="External"/><Relationship Id="rId14" Type="http://schemas.openxmlformats.org/officeDocument/2006/relationships/hyperlink" Target="https://medici.cnrs.fr/" TargetMode="External"/><Relationship Id="rId15" Type="http://schemas.openxmlformats.org/officeDocument/2006/relationships/hyperlink" Target="https://reseau-mirabel.info/" TargetMode="External"/><Relationship Id="rId16" Type="http://schemas.openxmlformats.org/officeDocument/2006/relationships/hyperlink" Target="https://www.openedition.org/" TargetMode="External"/><Relationship Id="rId17" Type="http://schemas.openxmlformats.org/officeDocument/2006/relationships/hyperlink" Target="https://shs.hal.science/halshs-05462074v1" TargetMode="External"/><Relationship Id="rId18" Type="http://schemas.openxmlformats.org/officeDocument/2006/relationships/hyperlink" Target="https://hal.science/search/index/?q=*&amp;authFullName_s=Fran&#231;oise Gouzi" TargetMode="External"/><Relationship Id="rId19" Type="http://schemas.openxmlformats.org/officeDocument/2006/relationships/hyperlink" Target="https://hal.science/search/index/?q=*&amp;authFullName_s=Alessia Bardi" TargetMode="External"/><Relationship Id="rId20" Type="http://schemas.openxmlformats.org/officeDocument/2006/relationships/hyperlink" Target="https://dx.doi.org/10.5281/zenodo.17601650" TargetMode="External"/><Relationship Id="rId21" Type="http://schemas.openxmlformats.org/officeDocument/2006/relationships/hyperlink" Target="https://shs.hal.science/halshs-05101500v1" TargetMode="External"/><Relationship Id="rId22" Type="http://schemas.openxmlformats.org/officeDocument/2006/relationships/hyperlink" Target="https://hal.science/search/index/?q=*&amp;authFullName_s=Anne Baillot" TargetMode="External"/><Relationship Id="rId23" Type="http://schemas.openxmlformats.org/officeDocument/2006/relationships/hyperlink" Target="https://hal.science/search/index/?q=*&amp;authFullName_s=Toma Tasovac" TargetMode="External"/><Relationship Id="rId24" Type="http://schemas.openxmlformats.org/officeDocument/2006/relationships/hyperlink" Target="https://dx.doi.org/10.5281/zenodo.15585652" TargetMode="External"/><Relationship Id="rId25" Type="http://schemas.openxmlformats.org/officeDocument/2006/relationships/hyperlink" Target="https://univ-tlse2.hal.science/hal-03007946v1" TargetMode="External"/><Relationship Id="rId26" Type="http://schemas.openxmlformats.org/officeDocument/2006/relationships/hyperlink" Target="https://hal.science/search/index/?q=*&amp;authFullName_s=Fran&#231;oise Catherine Gouzi" TargetMode="External"/><Relationship Id="rId27" Type="http://schemas.openxmlformats.org/officeDocument/2006/relationships/hyperlink" Target="https://hal.science/hal-04632275v1" TargetMode="External"/><Relationship Id="rId28" Type="http://schemas.openxmlformats.org/officeDocument/2006/relationships/hyperlink" Target="https://hal.science/search/index/?q=*&amp;authFullName_s=Laure Barbot" TargetMode="External"/><Relationship Id="rId29" Type="http://schemas.openxmlformats.org/officeDocument/2006/relationships/hyperlink" Target="https://hal.science/search/index/?q=*&amp;authFullName_s=Matej Durco" TargetMode="External"/><Relationship Id="rId30" Type="http://schemas.openxmlformats.org/officeDocument/2006/relationships/hyperlink" Target="https://hal.science/search/index/?q=*&amp;authFullName_s=Sally Chambers" TargetMode="External"/><Relationship Id="rId31" Type="http://schemas.openxmlformats.org/officeDocument/2006/relationships/hyperlink" Target="https://univ-tlse2.hal.science/hal-03026731v1" TargetMode="External"/><Relationship Id="rId32" Type="http://schemas.openxmlformats.org/officeDocument/2006/relationships/hyperlink" Target="https://hal.science/search/index/?q=*&amp;authFullName_s=Chlo&#233;e Fabre" TargetMode="External"/><Relationship Id="rId33" Type="http://schemas.openxmlformats.org/officeDocument/2006/relationships/hyperlink" Target="https://univ-tlse2.hal.science/hal-03060601v1" TargetMode="External"/><Relationship Id="rId34" Type="http://schemas.openxmlformats.org/officeDocument/2006/relationships/hyperlink" Target="https://hal.science/search/index/?q=*&amp;authFullName_s=Jean-Luc de Ochandiano" TargetMode="External"/><Relationship Id="rId35" Type="http://schemas.openxmlformats.org/officeDocument/2006/relationships/hyperlink" Target="https://hal.science/search/index/?q=*&amp;authFullName_s=Armelle Thomas" TargetMode="External"/><Relationship Id="rId36" Type="http://schemas.openxmlformats.org/officeDocument/2006/relationships/hyperlink" Target="https://hal.science/hal-05089436v2" TargetMode="External"/><Relationship Id="rId37" Type="http://schemas.openxmlformats.org/officeDocument/2006/relationships/hyperlink" Target="https://dx.doi.org/10.46298/transformations.15780" TargetMode="External"/><Relationship Id="rId38" Type="http://schemas.openxmlformats.org/officeDocument/2006/relationships/hyperlink" Target="https://hal.science/hal-05327393v2" TargetMode="External"/><Relationship Id="rId39" Type="http://schemas.openxmlformats.org/officeDocument/2006/relationships/hyperlink" Target="https://dx.doi.org/10.46298/transformations.16806" TargetMode="External"/><Relationship Id="rId40" Type="http://schemas.openxmlformats.org/officeDocument/2006/relationships/hyperlink" Target="https://shs.hal.science/halshs-00826814v1" TargetMode="External"/><Relationship Id="rId41" Type="http://schemas.openxmlformats.org/officeDocument/2006/relationships/hyperlink" Target="https://hal.science/search/index/?q=*&amp;authFullName_s=V&#233;ronique Fabre" TargetMode="External"/><Relationship Id="rId42" Type="http://schemas.openxmlformats.org/officeDocument/2006/relationships/hyperlink" Target="https://hal.science/hal-05098718v1" TargetMode="External"/><Relationship Id="rId43" Type="http://schemas.openxmlformats.org/officeDocument/2006/relationships/hyperlink" Target="https://hal.science/search/index/?q=*&amp;authFullName_s=Julie M. Birkholz" TargetMode="External"/><Relationship Id="rId44" Type="http://schemas.openxmlformats.org/officeDocument/2006/relationships/hyperlink" Target="https://hal.science/search/index/?q=*&amp;authFullName_s=Ingo B&#246;rner" TargetMode="External"/><Relationship Id="rId45" Type="http://schemas.openxmlformats.org/officeDocument/2006/relationships/hyperlink" Target="https://hal.science/search/index/?q=*&amp;authFullName_s=Floor Buschenhenke" TargetMode="External"/><Relationship Id="rId46" Type="http://schemas.openxmlformats.org/officeDocument/2006/relationships/hyperlink" Target="https://hal.science/search/index/?q=*&amp;authFullName_s=Joanna Byszuk" TargetMode="External"/><Relationship Id="rId47" Type="http://schemas.openxmlformats.org/officeDocument/2006/relationships/hyperlink" Target="https://shs.hal.science/halshs-05251830v1" TargetMode="External"/><Relationship Id="rId48" Type="http://schemas.openxmlformats.org/officeDocument/2006/relationships/hyperlink" Target="https://hal.science/search/index/?q=*&amp;authFullName_s=Alessia Spadi" TargetMode="External"/><Relationship Id="rId49" Type="http://schemas.openxmlformats.org/officeDocument/2006/relationships/hyperlink" Target="https://hal.science/search/index/?q=*&amp;authFullName_s=Federica Spinelli" TargetMode="External"/><Relationship Id="rId50" Type="http://schemas.openxmlformats.org/officeDocument/2006/relationships/hyperlink" Target="https://hal.science/search/index/?q=*&amp;authFullName_s=Emiliano Degl'Innocenti" TargetMode="External"/><Relationship Id="rId51" Type="http://schemas.openxmlformats.org/officeDocument/2006/relationships/hyperlink" Target="https://hal.science/search/index/?q=*&amp;authFullName_s=Marinella Testori" TargetMode="External"/><Relationship Id="rId52" Type="http://schemas.openxmlformats.org/officeDocument/2006/relationships/hyperlink" Target="https://dx.doi.org/10.5281/zenodo.15755629" TargetMode="External"/><Relationship Id="rId53" Type="http://schemas.openxmlformats.org/officeDocument/2006/relationships/hyperlink" Target="https://hal.science/hal-05251762v1" TargetMode="External"/><Relationship Id="rId54" Type="http://schemas.openxmlformats.org/officeDocument/2006/relationships/hyperlink" Target="https://hal.science/search/index/?q=*&amp;authFullName_s=Sarah B&#233;ni&#232;re" TargetMode="External"/><Relationship Id="rId55" Type="http://schemas.openxmlformats.org/officeDocument/2006/relationships/hyperlink" Target="https://hal.science/search/index/?q=*&amp;authFullName_s=Carol Delmazo" TargetMode="External"/><Relationship Id="rId56" Type="http://schemas.openxmlformats.org/officeDocument/2006/relationships/hyperlink" Target="https://dx.doi.org/10.5281/zenodo.15967748" TargetMode="External"/><Relationship Id="rId57" Type="http://schemas.openxmlformats.org/officeDocument/2006/relationships/hyperlink" Target="https://shs.hal.science/halshs-05458719v1" TargetMode="External"/><Relationship Id="rId58" Type="http://schemas.openxmlformats.org/officeDocument/2006/relationships/hyperlink" Target="https://hal.science/search/index/?q=*&amp;authFullName_s=Francesco Gelati" TargetMode="External"/><Relationship Id="rId59" Type="http://schemas.openxmlformats.org/officeDocument/2006/relationships/hyperlink" Target="https://dx.doi.org/10.5281/zenodo.16779915" TargetMode="External"/><Relationship Id="rId60" Type="http://schemas.openxmlformats.org/officeDocument/2006/relationships/hyperlink" Target="https://hal.science/hal-03824929v1" TargetMode="External"/><Relationship Id="rId61" Type="http://schemas.openxmlformats.org/officeDocument/2006/relationships/hyperlink" Target="https://hal.science/search/index/?q=*&amp;authFullName_s=Marion Paulhac" TargetMode="External"/><Relationship Id="rId62" Type="http://schemas.openxmlformats.org/officeDocument/2006/relationships/hyperlink" Target="https://univ-tlse2.hal.science/hal-01428917v1" TargetMode="External"/><Relationship Id="rId63" Type="http://schemas.openxmlformats.org/officeDocument/2006/relationships/hyperlink" Target="https://shs.hal.science/halshs-05458734v1" TargetMode="External"/><Relationship Id="rId64" Type="http://schemas.openxmlformats.org/officeDocument/2006/relationships/hyperlink" Target="https://shs.hal.science/halshs-05101120v1" TargetMode="External"/><Relationship Id="rId65" Type="http://schemas.openxmlformats.org/officeDocument/2006/relationships/hyperlink" Target="https://hal.science/search/index/?q=*&amp;authFullName_s=Laura Bandura- Morgan" TargetMode="External"/><Relationship Id="rId66" Type="http://schemas.openxmlformats.org/officeDocument/2006/relationships/hyperlink" Target="https://hal.science/search/index/?q=*&amp;authFullName_s=Nataliia Bazeliuk" TargetMode="External"/><Relationship Id="rId67" Type="http://schemas.openxmlformats.org/officeDocument/2006/relationships/hyperlink" Target="https://hal.science/search/index/?q=*&amp;authFullName_s=Andrea Davidson" TargetMode="External"/><Relationship Id="rId68" Type="http://schemas.openxmlformats.org/officeDocument/2006/relationships/hyperlink" Target="https://hal.science/search/index/?q=*&amp;authFullName_s=Malte Dreyer" TargetMode="External"/><Relationship Id="rId69" Type="http://schemas.openxmlformats.org/officeDocument/2006/relationships/hyperlink" Target="https://hal.science/search/index/?q=*&amp;authFullName_s=Lorena Caliman Fontes" TargetMode="External"/><Relationship Id="rId70" Type="http://schemas.openxmlformats.org/officeDocument/2006/relationships/hyperlink" Target="https://shs.hal.science/halshs-05101136v1" TargetMode="External"/><Relationship Id="rId71" Type="http://schemas.openxmlformats.org/officeDocument/2006/relationships/hyperlink" Target="https://hal.science/search/index/?q=*&amp;authFullName_s=Maciej Maryl" TargetMode="External"/><Relationship Id="rId72" Type="http://schemas.openxmlformats.org/officeDocument/2006/relationships/hyperlink" Target="https://hal.science/search/index/?q=*&amp;authFullName_s=Magdalena Wnuk" TargetMode="External"/><Relationship Id="rId73" Type="http://schemas.openxmlformats.org/officeDocument/2006/relationships/hyperlink" Target="https://hal.science/search/index/?q=*&amp;authFullName_s=Tomasz Umerle" TargetMode="External"/><Relationship Id="rId74" Type="http://schemas.openxmlformats.org/officeDocument/2006/relationships/hyperlink" Target="https://hal-lara.archives-ouvertes.fr/hal-03640532v1" TargetMode="External"/><Relationship Id="rId75" Type="http://schemas.openxmlformats.org/officeDocument/2006/relationships/hyperlink" Target="https://hal.science/search/index/?q=*&amp;authFullName_s=Romain Feret" TargetMode="External"/><Relationship Id="rId76" Type="http://schemas.openxmlformats.org/officeDocument/2006/relationships/hyperlink" Target="https://hal.science/search/index/?q=*&amp;authFullName_s=Sandra Guigonis" TargetMode="External"/><Relationship Id="rId77" Type="http://schemas.openxmlformats.org/officeDocument/2006/relationships/hyperlink" Target="https://hal.science/search/index/?q=*&amp;authFullName_s=H&#233;l&#232;ne Jouguet" TargetMode="External"/><Relationship Id="rId78" Type="http://schemas.openxmlformats.org/officeDocument/2006/relationships/hyperlink" Target="https://hal.science/search/index/?q=*&amp;authFullName_s=Nicolas Larrousse" TargetMode="External"/><Relationship Id="rId79" Type="http://schemas.openxmlformats.org/officeDocument/2006/relationships/hyperlink" Target="https://hal-lara.archives-ouvertes.fr/hal-03594383v1" TargetMode="External"/><Relationship Id="rId80" Type="http://schemas.openxmlformats.org/officeDocument/2006/relationships/hyperlink" Target="https://shs.hal.science/halshs-05101027v1" TargetMode="External"/><Relationship Id="rId81" Type="http://schemas.openxmlformats.org/officeDocument/2006/relationships/hyperlink" Target="https://hal.science/hal-04631333v1" TargetMode="External"/><Relationship Id="rId82" Type="http://schemas.openxmlformats.org/officeDocument/2006/relationships/hyperlink" Target="https://hal.science/hal-04636548v1" TargetMode="External"/><Relationship Id="rId83" Type="http://schemas.openxmlformats.org/officeDocument/2006/relationships/hyperlink" Target="https://shs.hal.science/halshs-05101520v1" TargetMode="External"/><Relationship Id="rId84" Type="http://schemas.openxmlformats.org/officeDocument/2006/relationships/hyperlink" Target="https://hal.science/hal-04632355v1" TargetMode="External"/><Relationship Id="rId85" Type="http://schemas.openxmlformats.org/officeDocument/2006/relationships/hyperlink" Target="https://shs.hal.science/halshs-05101463v1" TargetMode="External"/><Relationship Id="rId86" Type="http://schemas.openxmlformats.org/officeDocument/2006/relationships/hyperlink" Target="https://dx.doi.org/10.58079/12b2b" TargetMode="External"/><Relationship Id="rId87" Type="http://schemas.openxmlformats.org/officeDocument/2006/relationships/hyperlink" Target="https://univ-tlse2.hal.science/hal-03008062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Gouzi</dc:title>
  <dc:description>CV</dc:description>
  <dc:subject/>
  <cp:keywords/>
  <cp:category/>
  <cp:lastModifiedBy/>
  <dcterms:created xsi:type="dcterms:W3CDTF">2026-05-14T14:40:30+02:00</dcterms:created>
  <dcterms:modified xsi:type="dcterms:W3CDTF">2026-05-14T14:40:30+02:00</dcterms:modified>
</cp:coreProperties>
</file>

<file path=docProps/custom.xml><?xml version="1.0" encoding="utf-8"?>
<Properties xmlns="http://schemas.openxmlformats.org/officeDocument/2006/custom-properties" xmlns:vt="http://schemas.openxmlformats.org/officeDocument/2006/docPropsVTypes"/>
</file>