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Françoise LANTHEAUME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francoise-lantheaume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0009-0000-1755-9538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084338962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ressources pour le changement au cœur du travail enseignant Renormalisation, plasticité, improvisation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Recherches et applications. Le Français dans le monde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hal-04696236v1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questions controversées aux savoirs enseignables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</w:t></w:r><w:r><w:rPr/><w:t xml:space="preserve">, 2024, 204, </w:t></w:r><w:hyperlink r:id="rId13" w:history="1"><w:r><w:rPr><w:color w:val="#410a8c"/><w:u w:val="single"/></w:rPr><w:t xml:space="preserve">⟨10.35562/diversite.4415⟩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hal-04696237v1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Persistance au travail des enseignants et allongement des carrières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Carnets rouges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hal-04696239v1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L’improvisation dans le travail enseignant, entre défiance et ressource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Recherches en éducation</w:t></w:r><w:r><w:rPr/><w:t xml:space="preserve">, 2023, 52, </w:t></w:r><w:hyperlink r:id="rId16" w:history="1"><w:r><w:rPr><w:color w:val="#410a8c"/><w:u w:val="single"/></w:rPr><w:t xml:space="preserve">⟨10.4000/ree.11894⟩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hal-04696147v1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Retour sur l’article « Faut-il parler de déprofessionnalisations au pluriel ? »</w:t></w:r></w:hyperlink></w:p><w:p><w:pPr/><w:hyperlink r:id="rId18" w:history="1"><w:r><w:rPr><w:color w:val="#410a8c"/><w:u w:val="single"/></w:rPr><w:t xml:space="preserve">Florent Champy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 et formation</w:t></w:r><w:r><w:rPr/><w:t xml:space="preserve">, 2022, Retour sur sept contributions emblématiques de la revue, 100, pp.25-44. </w:t></w:r><w:hyperlink r:id="rId19" w:history="1"><w:r><w:rPr><w:color w:val="#410a8c"/><w:u w:val="single"/></w:rPr><w:t xml:space="preserve">⟨10.4000/14iae⟩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halshs-05265497v1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 Beaucoup d’enseignants soulignent l’intérêt des élèves pour la question des religions, sans que cela se traduise nécessairement par des problèmes »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</w:t></w:r><w:r><w:rPr/><w:t xml:space="preserve">, 2022, 201, </w:t></w:r><w:hyperlink r:id="rId21" w:history="1"><w:r><w:rPr><w:color w:val="#410a8c"/><w:u w:val="single"/></w:rPr><w:t xml:space="preserve">⟨10.35562/diversite.2357⟩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hal-04696233v1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Data management plan for CIVOIR project - Circulation of knowledge in education - through &amp;quot;CoopLa</w:t></w:r></w:hyperlink></w:p><w:p><w:pPr/><w:hyperlink r:id="rId23" w:history="1"><w:r><w:rPr><w:color w:val="#410a8c"/><w:u w:val="single"/></w:rPr><w:t xml:space="preserve">Amelie Derobert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Research Ideas and Outcomes</w:t></w:r><w:r><w:rPr/><w:t xml:space="preserve">, 2021, 7, </w:t></w:r><w:hyperlink r:id="rId24" w:history="1"><w:r><w:rPr><w:color w:val="#410a8c"/><w:u w:val="single"/></w:rPr><w:t xml:space="preserve">⟨10.3897/rio.7.e60614⟩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hal-04696223v1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L’accompagnement, une nouvelle dimension du travail des enseignants</w:t></w:r></w:hyperlink></w:p><w:p><w:pPr/><w:hyperlink r:id="rId26" w:history="1"><w:r><w:rPr><w:color w:val="#410a8c"/><w:u w:val="single"/></w:rPr><w:t xml:space="preserve">Thierry Bouchetal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Diversité. Revue d'actualité et de réflexion sur l'action éducative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hal-04696221v1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prescrit et réel, l’enseignement des valeurs de la République au collège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/w:p><w:p><w:pPr/><w:r><w:rPr><w:i w:val="1"/><w:iCs w:val="1"/></w:rPr><w:t xml:space="preserve">Recherches &amp; éducations</w:t></w:r><w:r><w:rPr/><w:t xml:space="preserve">, A paraître</w:t></w:r></w:p><w:p><w:pPr/><w:r><w:rPr/><w:t xml:space="preserve">Article dans une revue</w:t></w:r></w:p><w:p><w:pPr/><w:hyperlink r:id="rId27" w:history="1"><w:r><w:rPr><w:color w:val="#410a8c"/><w:u w:val="single"/></w:rPr><w:t xml:space="preserve">halshs-01927263v1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Approche biographique et située de parcours professionnels d’enseignants du premier degré : entre permanence et reconfiguration identitaires</w:t></w:r></w:hyperlink></w:p><w:p><w:pPr/><w:hyperlink r:id="rId26" w:history="1"><w:r><w:rPr><w:color w:val="#410a8c"/><w:u w:val="single"/></w:rPr><w:t xml:space="preserve">Thierry Bouchetal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 sujet dans la Cité - Revue internationale de recherche biographique</w:t></w:r><w:r><w:rPr/><w:t xml:space="preserve">, 2015, 6 (2), pp. 81-91</w:t></w:r></w:p><w:p><w:pPr/><w:r><w:rPr/><w:t xml:space="preserve">Article dans une revue</w:t></w:r></w:p><w:p><w:pPr/><w:hyperlink r:id="rId29" w:history="1"><w:r><w:rPr><w:color w:val="#410a8c"/><w:u w:val="single"/></w:rPr><w:t xml:space="preserve">halshs-01928190v1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Travailler collectivement, une question de santé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Les Cahiers Pédagogiques</w:t></w:r><w:r><w:rPr/><w:t xml:space="preserve">, 2015, 524</w:t></w:r></w:p><w:p><w:pPr/><w:r><w:rPr/><w:t xml:space="preserve">Article dans une revue</w:t></w:r></w:p><w:p><w:pPr/><w:hyperlink r:id="rId30" w:history="1"><w:r><w:rPr><w:color w:val="#410a8c"/><w:u w:val="single"/></w:rPr><w:t xml:space="preserve">halshs-01928240v1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religions à l’école : pureté des principes, hybridation des pratiques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Histoire, mondes et cultures religieuses</w:t></w:r><w:r><w:rPr/><w:t xml:space="preserve">, 2014, 32, pp. 9-13</w:t></w:r></w:p><w:p><w:pPr/><w:r><w:rPr/><w:t xml:space="preserve">Article dans une revue</w:t></w:r></w:p><w:p><w:pPr/><w:hyperlink r:id="rId31" w:history="1"><w:r><w:rPr><w:color w:val="#410a8c"/><w:u w:val="single"/></w:rPr><w:t xml:space="preserve">halshs-01927299v1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transformation de la professionnalité des enseignants : quel rôle du prescrit ?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33" w:history="1"><w:r><w:rPr><w:color w:val="#410a8c"/><w:u w:val="single"/></w:rPr><w:t xml:space="preserve">Stéphane Simonian</w:t></w:r></w:hyperlink></w:p><w:p><w:pPr/><w:r><w:rPr><w:i w:val="1"/><w:iCs w:val="1"/></w:rPr><w:t xml:space="preserve">Les Sciences de l'éducation pour l'ère nouvelle : revue internationale</w:t></w:r><w:r><w:rPr/><w:t xml:space="preserve">, 2012, Vol. 45 (3), pp.17-38. </w:t></w:r><w:hyperlink r:id="rId34" w:history="1"><w:r><w:rPr><w:color w:val="#410a8c"/><w:u w:val="single"/></w:rPr><w:t xml:space="preserve">⟨10.3917/lsdle.453.0017⟩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hal-04472454v1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inattendus des réformes : hybridation et construction de normes locales. Exemple des lycées professionnels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36" w:history="1"><w:r><w:rPr><w:color w:val="#410a8c"/><w:u w:val="single"/></w:rPr><w:t xml:space="preserve">Françoise Bessette-Holland</w:t></w:r></w:hyperlink><w:r><w:rPr/><w:t xml:space="preserve">,</w:t></w:r><w:hyperlink r:id="rId37" w:history="1"><w:r><w:rPr><w:color w:val="#410a8c"/><w:u w:val="single"/></w:rPr><w:t xml:space="preserve">Sabine Coste</w:t></w:r></w:hyperlink></w:p><w:p><w:pPr/><w:r><w:rPr><w:i w:val="1"/><w:iCs w:val="1"/></w:rPr><w:t xml:space="preserve">Spirale - Revue de Recherches en Éducation </w:t></w:r><w:r><w:rPr/><w:t xml:space="preserve">, 2009, 43, pp.107-115</w:t></w:r></w:p><w:p><w:pPr/><w:r><w:rPr/><w:t xml:space="preserve">Article dans une revue</w:t></w:r></w:p><w:p><w:pPr/><w:hyperlink r:id="rId35" w:history="1"><w:r><w:rPr><w:color w:val="#410a8c"/><w:u w:val="single"/></w:rPr><w:t xml:space="preserve">hal-01082230v1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De la professionnalisation comme projet politique à la professionnalité construite dans l’activité, comme action politique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Journées d’étude « Pour une école où tous les élèves apprennent. Regards croisés sur les travaux de Patrick Rayou »</w:t></w:r><w:r><w:rPr/><w:t xml:space="preserve">, Mar 2024,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hal-04696975v1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Enseignement privé et diversité cultu(r)elle, entre œcuménisme et invisibilisation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 d’étude « La loi de 2004, 20 ans après : la laïcité scolaire en débat. »</w:t></w:r><w:r><w:rPr/><w:t xml:space="preserve">, Mar 2024,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hal-04696979v1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Collective organization of scientific integrity officers in France and production of resources. E.g. the procedures manual describing the treatment of scientific integrity (IS) misconducts</w:t></w:r></w:hyperlink></w:p><w:p><w:pPr/><w:hyperlink r:id="rId41" w:history="1"><w:r><w:rPr><w:color w:val="#410a8c"/><w:u w:val="single"/></w:rPr><w:t xml:space="preserve">Anne Fogli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The ENRIO 2023 Congress on Research Integrity Practice</w:t></w:r><w:r><w:rPr/><w:t xml:space="preserve">, Sep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hal-04696249v1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Discutante dans un colloque de la Licra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Mesurer l'impact de ses actions en milieu associatif</w:t></w:r><w:r><w:rPr/><w:t xml:space="preserve">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hal-04697404v1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persistance dans le métier : une question d’organisation du travail et de politique publique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« Formation des enseignant.e.s et lutte contre les inégalités scolaires : des politiques aux pratiques » (FELIS). Séance « Entrer et durer dans le métier d’enseignant »</w:t></w:r><w:r><w:rPr/><w:t xml:space="preserve">, Jun 2023,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hal-04696985v1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Présentation de l’enquête Religions, Discriminations, Racisme en milieu scolaire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de formation des inspecteurs de l’académie d’Aix-Marseille</w:t></w:r><w:r><w:rPr/><w:t xml:space="preserve">, Jun 2022, Aix-en-Provence, France</w:t></w:r></w:p><w:p><w:pPr/><w:r><w:rPr/><w:t xml:space="preserve">Communication dans un congrès</w:t></w:r></w:p><w:p><w:pPr/><w:hyperlink r:id="rId44" w:history="1"><w:r><w:rPr><w:color w:val="#410a8c"/><w:u w:val="single"/></w:rPr><w:t xml:space="preserve">hal-04697413v1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souffrance au travail des enseignants : une question d’individu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de formation organisé par le SNUEP</w:t></w:r><w:r><w:rPr/><w:t xml:space="preserve">, May 2022, Besançon,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hal-04697415v1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Religions et faits religieux dans l'enseignement de l’histoire en établissement public ou privé en France : reconfigurer et requalifier les interpellations des élèves pour mieux les traiter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Sciences Po</w:t></w:r><w:r><w:rPr/><w:t xml:space="preserve">, Jun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hal-04697000v1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Parcours et développement professionnel des enseignants de lycées professionnels en fin de carrière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Université de Nantes, CREN, journées d’étude la Forme Scolaire dans l'Enseignement professionnel (FORSEp)</w:t></w:r><w:r><w:rPr/><w:t xml:space="preserve">, May 2021,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hal-04697006v1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 ignorance, requalification et traitements des discriminations : exemples de professionnels de l’enseignement secondaire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49" w:history="1"><w:r><w:rPr><w:color w:val="#410a8c"/><w:u w:val="single"/></w:rPr><w:t xml:space="preserve">Anne-Claire Husser</w:t></w:r></w:hyperlink></w:p><w:p><w:pPr/><w:r><w:rPr><w:i w:val="1"/><w:iCs w:val="1"/></w:rPr><w:t xml:space="preserve">Les journées archi-citoyennes 2021-2022</w:t></w:r><w:r><w:rPr/><w:t xml:space="preserve">, Sep 2021, Saint-Etienne, France</w:t></w:r></w:p><w:p><w:pPr/><w:r><w:rPr/><w:t xml:space="preserve">Communication dans un congrès</w:t></w:r></w:p><w:p><w:pPr/><w:hyperlink r:id="rId48" w:history="1"><w:r><w:rPr><w:color w:val="#410a8c"/><w:u w:val="single"/></w:rPr><w:t xml:space="preserve">hal-04697432v1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travail enseignant en souffrance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Métier d’enseignant.e, métier d’élève. Musée national de l’Éducation, Université de Rouen-Normandie</w:t></w:r><w:r><w:rPr/><w:t xml:space="preserve">, Mar 2021,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hal-04696970v1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Improviser, une question de style ? Exemple du travail enseignant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international Improviser l’enseignement… Enseigner I’improvisation.</w:t></w:r><w:r><w:rPr/><w:t xml:space="preserve">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hal-04696966v1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traitement de la diversité religieuse dans les établissements secondaires catholiques sous contrat à La Réunion : un effet territoire et du « vivre ensemble » ?</w:t></w:r></w:hyperlink></w:p><w:p><w:pPr/><w:hyperlink r:id="rId53" w:history="1"><w:r><w:rPr><w:color w:val="#410a8c"/><w:u w:val="single"/></w:rPr><w:t xml:space="preserve">Émilie Pontanier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 d'étude Religions, Discriminations et Racisme en milieu scolaire (ReDISCO), enquête dans des établissements privés sous contrat</w:t></w:r><w:r><w:rPr/><w:t xml:space="preserve">, Laboratoire Éducation, Cultures, Politiques (ECP), Dec 2021, Université Lumière,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hal-03543226v1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 faire de l'identité nationale dans le récit du commun?</w:t></w:r></w:hyperlink></w:p><w:p><w:pPr/><w:hyperlink r:id="rId55" w:history="1"><w:r><w:rPr><w:color w:val="#410a8c"/><w:u w:val="single"/></w:rPr><w:t xml:space="preserve">Sylvain Venayre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56" w:history="1"><w:r><w:rPr><w:color w:val="#410a8c"/><w:u w:val="single"/></w:rPr><w:t xml:space="preserve">Olivier Loubes</w:t></w:r></w:hyperlink></w:p><w:p><w:pPr/><w:r><w:rPr><w:i w:val="1"/><w:iCs w:val="1"/></w:rPr><w:t xml:space="preserve">L'Histoire à venir</w:t></w:r><w:r><w:rPr/><w:t xml:space="preserve">, May 2019,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hal-03173083v1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Politique et pratiques d’enseignement en histoire, géographie et Éducation à la citoyenneté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Que valent les apprentissages en histoire, géographie et éducation à la citoyenneté ?</w:t></w:r><w:r><w:rPr/><w:t xml:space="preserve">, IFE-ENSL, Mar 2014,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halshs-01927183v1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spécificité du métier d’enseignant. Actes du Colloque du GREP Midi-Pyrénées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 métier d’enseignant vu par les enseignants</w:t></w:r><w:r><w:rPr/><w:t xml:space="preserve">, 2024</w:t></w:r></w:p><w:p><w:pPr/><w:r><w:rPr/><w:t xml:space="preserve">Proceedings/Recueil des communications</w:t></w:r></w:p><w:p><w:pPr/><w:hyperlink r:id="rId58" w:history="1"><w:r><w:rPr><w:color w:val="#410a8c"/><w:u w:val="single"/></w:rPr><w:t xml:space="preserve">hal-04696242v1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changement au cœur du travail des enseignants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Agir professoral et changement pourquoi et comment change-t-on quand on enseigne une langue ?</w:t></w:r><w:r><w:rPr/><w:t xml:space="preserve">, 2022</w:t></w:r></w:p><w:p><w:pPr/><w:r><w:rPr/><w:t xml:space="preserve">Proceedings/Recueil des communications</w:t></w:r></w:p><w:p><w:pPr/><w:hyperlink r:id="rId59" w:history="1"><w:r><w:rPr><w:color w:val="#410a8c"/><w:u w:val="single"/></w:rPr><w:t xml:space="preserve">hal-04696960v1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bien être des élèves dans des établissements privés sous contrat catholiques.</w:t></w:r></w:hyperlink></w:p><w:p><w:pPr/><w:hyperlink r:id="rId61" w:history="1"><w:r><w:rPr><w:color w:val="#410a8c"/><w:u w:val="single"/></w:rPr><w:t xml:space="preserve">Gabriela Valente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international Les adolescent(e)s d’aujourd’hui : penser leur bien-être en contexte scolaire et hors scolaire</w:t></w:r><w:r><w:rPr/><w:t xml:space="preserve">, 2021</w:t></w:r></w:p><w:p><w:pPr/><w:r><w:rPr/><w:t xml:space="preserve">Proceedings/Recueil des communications</w:t></w:r></w:p><w:p><w:pPr/><w:hyperlink r:id="rId60" w:history="1"><w:r><w:rPr><w:color w:val="#410a8c"/><w:u w:val="single"/></w:rPr><w:t xml:space="preserve">hal-04696245v1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Laïcité, discriminations, racisme. Les professionnels de l'éducation à l'épreuve.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63" w:history="1"><w:r><w:rPr><w:color w:val="#410a8c"/><w:u w:val="single"/></w:rPr><w:t xml:space="preserve">Sébastien Urbanski</w:t></w:r></w:hyperlink></w:p><w:p><w:pPr/><w:r><w:rPr/><w:t xml:space="preserve">[accès libre, en ligne, https://books.openedition.org/pul/51626]. </w:t></w:r><w:hyperlink r:id="rId64" w:history="1"><w:r><w:rPr><w:color w:val="#410a8c"/><w:u w:val="single"/></w:rPr><w:t xml:space="preserve">Presses universitaires de Lyon</w:t></w:r></w:hyperlink><w:r><w:rPr/><w:t xml:space="preserve">, 2023, Education et formation en débat, 978-2-7297-1415-4</w:t></w:r></w:p><w:p><w:pPr/><w:r><w:rPr/><w:t xml:space="preserve">Ouvrages</w:t></w:r></w:p><w:p><w:pPr/><w:hyperlink r:id="rId62" w:history="1"><w:r><w:rPr><w:color w:val="#410a8c"/><w:u w:val="single"/></w:rPr><w:t xml:space="preserve">hal-04691525v1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Durer dans le métier d'enseignant. Regards franco-allemands</w:t></w:r></w:hyperlink></w:p><w:p><w:pPr/><w:hyperlink r:id="rId66" w:history="1"><w:r><w:rPr><w:color w:val="#410a8c"/><w:u w:val="single"/></w:rPr><w:t xml:space="preserve">Anne-Laure Garcia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Academia, A paraître</w:t></w:r></w:p><w:p><w:pPr/><w:r><w:rPr/><w:t xml:space="preserve">Ouvrages</w:t></w:r></w:p><w:p><w:pPr/><w:hyperlink r:id="rId65" w:history="1"><w:r><w:rPr><w:color w:val="#410a8c"/><w:u w:val="single"/></w:rPr><w:t xml:space="preserve">halshs-01926413v1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récit du commun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68" w:history="1"><w:r><w:rPr><w:color w:val="#410a8c"/><w:u w:val="single"/></w:rPr><w:t xml:space="preserve">Jocelyn Létourneau</w:t></w:r></w:hyperlink></w:p><w:p><w:pPr/><w:hyperlink r:id="rId69" w:history="1"><w:r><w:rPr><w:color w:val="#410a8c"/><w:u w:val="single"/></w:rPr><w:t xml:space="preserve">PUL</w:t></w:r></w:hyperlink><w:r><w:rPr/><w:t xml:space="preserve">, 240 p, 2016, 978-2-7297-0907-5</w:t></w:r></w:p><w:p><w:pPr/><w:r><w:rPr/><w:t xml:space="preserve">Ouvrages</w:t></w:r></w:p><w:p><w:pPr/><w:hyperlink r:id="rId67" w:history="1"><w:r><w:rPr><w:color w:val="#410a8c"/><w:u w:val="single"/></w:rPr><w:t xml:space="preserve">halshs-01926450v1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échelles de la mémoire en Méditerranée</w:t></w:r></w:hyperlink></w:p><w:p><w:pPr/><w:hyperlink r:id="rId71" w:history="1"><w:r><w:rPr><w:color w:val="#410a8c"/><w:u w:val="single"/></w:rPr><w:t xml:space="preserve">Maryline Crivello</w:t></w:r></w:hyperlink><w:r><w:rPr/><w:t xml:space="preserve">,</w:t></w:r><w:hyperlink r:id="rId72" w:history="1"><w:r><w:rPr><w:color w:val="#410a8c"/><w:u w:val="single"/></w:rPr><w:t xml:space="preserve">Karine-Larissa Basset</w:t></w:r></w:hyperlink><w:r><w:rPr/><w:t xml:space="preserve">,</w:t></w:r><w:hyperlink r:id="rId73" w:history="1"><w:r><w:rPr><w:color w:val="#410a8c"/><w:u w:val="single"/></w:rPr><w:t xml:space="preserve">Dimitri Nicolaïdis</w:t></w:r></w:hyperlink><w:r><w:rPr/><w:t xml:space="preserve">,</w:t></w:r><w:hyperlink r:id="rId74" w:history="1"><w:r><w:rPr><w:color w:val="#410a8c"/><w:u w:val="single"/></w:rPr><w:t xml:space="preserve">Ourania Polycandrioti</w:t></w:r></w:hyperlink><w:r><w:rPr/><w:t xml:space="preserve">,</w:t></w:r><w:hyperlink r:id="rId75" w:history="1"><w:r><w:rPr><w:color w:val="#410a8c"/><w:u w:val="single"/></w:rPr><w:t xml:space="preserve">Evangelia Balta</w:t></w:r></w:hyperlink><w:r><w:rPr/><w:t xml:space="preserve">et al.</w:t></w:r></w:p><w:p><w:pPr/><w:r><w:rPr/><w:t xml:space="preserve">Actes Sud / MMSH, 2010, 9782742790074</w:t></w:r></w:p><w:p><w:pPr/><w:r><w:rPr/><w:t xml:space="preserve">Ouvrages</w:t></w:r></w:p><w:p><w:pPr/><w:hyperlink r:id="rId70" w:history="1"><w:r><w:rPr><w:color w:val="#410a8c"/><w:u w:val="single"/></w:rPr><w:t xml:space="preserve">hal-01550009v1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Enseignement privé et diversité culturelle, entre œcuménisme et invisibilisation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Dans Anne-Claire Husser, Philippe Martin et Yves Verneuil (dir.). Laïcité scolaire: La loi de 2004 vingt ans après (pp. 139-149). PUL</w:t></w:r><w:r><w:rPr/><w:t xml:space="preserve">, 2024</w:t></w:r></w:p><w:p><w:pPr/><w:r><w:rPr/><w:t xml:space="preserve">Chapitre d'ouvrage</w:t></w:r></w:p><w:p><w:pPr/><w:hyperlink r:id="rId76" w:history="1"><w:r><w:rPr><w:color w:val="#410a8c"/><w:u w:val="single"/></w:rPr><w:t xml:space="preserve">hal-04780340v1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établissements catholiques à La Réunion : un effet du territoire et du « vivre-ensemble » ?</w:t></w:r></w:hyperlink></w:p><w:p><w:pPr/><w:hyperlink r:id="rId53" w:history="1"><w:r><w:rPr><w:color w:val="#410a8c"/><w:u w:val="single"/></w:rPr><w:t xml:space="preserve">Émilie Pontanier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PUL. </w:t></w:r><w:r><w:rPr><w:i w:val="1"/><w:iCs w:val="1"/></w:rPr><w:t xml:space="preserve">LAÏCITÉ, DISCRIMINATIONS, RACISME. Les professionnels de l’éducation à l’épreuve Dirigé par Françoise Lantheaume et Sébastien Urbanski</w:t></w:r><w:r><w:rPr/><w:t xml:space="preserve">, 2023, collection « Éducation et formation en débat », 978-2-7297-1415-4</w:t></w:r></w:p><w:p><w:pPr/><w:r><w:rPr/><w:t xml:space="preserve">Chapitre d'ouvrage</w:t></w:r></w:p><w:p><w:pPr/><w:hyperlink r:id="rId77" w:history="1"><w:r><w:rPr><w:color w:val="#410a8c"/><w:u w:val="single"/></w:rPr><w:t xml:space="preserve">hal-04216073v1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Préface. In Dominique Zambon.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Finir sa carrière d’enseignant de collège en éducation prioritaire. Un paradoxe (pp. 11-15)</w:t></w:r><w:r><w:rPr/><w:t xml:space="preserve">, 2023</w:t></w:r></w:p><w:p><w:pPr/><w:r><w:rPr/><w:t xml:space="preserve">Chapitre d'ouvrage</w:t></w:r></w:p><w:p><w:pPr/><w:hyperlink r:id="rId78" w:history="1"><w:r><w:rPr><w:color w:val="#410a8c"/><w:u w:val="single"/></w:rPr><w:t xml:space="preserve">hal-04696142v1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Lutte contre la publicisation des problèmes liés à la laïcité dans les établissements favorisés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w:r><w:rPr/><w:t xml:space="preserve">,</w:t></w:r><w:hyperlink r:id="rId53" w:history="1"><w:r><w:rPr><w:color w:val="#410a8c"/><w:u w:val="single"/></w:rPr><w:t xml:space="preserve">Émilie Pontanier</w:t></w:r></w:hyperlink></w:p><w:p><w:pPr/><w:r><w:rPr><w:i w:val="1"/><w:iCs w:val="1"/></w:rPr><w:t xml:space="preserve">LAÏCITÉ, DISCRIMINATIONS, RACISME. Les professionnels de l’éducation à l’épreuve.</w:t></w:r><w:r><w:rPr/><w:t xml:space="preserve">, PUL, 2023, 978-2-7297-1415-4</w:t></w:r></w:p><w:p><w:pPr/><w:r><w:rPr/><w:t xml:space="preserve">Chapitre d'ouvrage</w:t></w:r></w:p><w:p><w:pPr/><w:hyperlink r:id="rId79" w:history="1"><w:r><w:rPr><w:color w:val="#410a8c"/><w:u w:val="single"/></w:rPr><w:t xml:space="preserve">hal-04216068v1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Rythmes scolaires. Dans Philippe Martin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Dictionnaire des temps sacrés (pp. 406-409).</w:t></w:r><w:r><w:rPr/><w:t xml:space="preserve">, 2023</w:t></w:r></w:p><w:p><w:pPr/><w:r><w:rPr/><w:t xml:space="preserve">Chapitre d'ouvrage</w:t></w:r></w:p><w:p><w:pPr/><w:hyperlink r:id="rId80" w:history="1"><w:r><w:rPr><w:color w:val="#410a8c"/><w:u w:val="single"/></w:rPr><w:t xml:space="preserve">hal-04696144v1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Préface. In Joris Cintéro & Stéphane Simonian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Questionner l’innovation. Lectures axiologiques (pp. 5-15)</w:t></w:r><w:r><w:rPr/><w:t xml:space="preserve">, 2022, 978-2-917645-88-8</w:t></w:r></w:p><w:p><w:pPr/><w:r><w:rPr/><w:t xml:space="preserve">Chapitre d'ouvrage</w:t></w:r></w:p><w:p><w:pPr/><w:hyperlink r:id="rId81" w:history="1"><w:r><w:rPr><w:color w:val="#410a8c"/><w:u w:val="single"/></w:rPr><w:t xml:space="preserve">hal-04696140v1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Souffrances professionnelles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Dictionnaire des concepts de la professionnalisation</w:t></w:r><w:r><w:rPr/><w:t xml:space="preserve">, 2021, 9782807340534</w:t></w:r></w:p><w:p><w:pPr/><w:r><w:rPr/><w:t xml:space="preserve">Chapitre d'ouvrage</w:t></w:r></w:p><w:p><w:pPr/><w:hyperlink r:id="rId82" w:history="1"><w:r><w:rPr><w:color w:val="#410a8c"/><w:u w:val="single"/></w:rPr><w:t xml:space="preserve">hal-04696132v1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Chapitre 1. La laïcité dans une école inégalitaire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/w:p><w:p><w:pPr/><w:r><w:rPr><w:i w:val="1"/><w:iCs w:val="1"/></w:rPr><w:t xml:space="preserve">La Laïcité à l'école : Pour un apaisement nécessaire</w:t></w:r><w:r><w:rPr/><w:t xml:space="preserve">, 2021, 2708253794</w:t></w:r></w:p><w:p><w:pPr/><w:r><w:rPr/><w:t xml:space="preserve">Chapitre d'ouvrage</w:t></w:r></w:p><w:p><w:pPr/><w:hyperlink r:id="rId83" w:history="1"><w:r><w:rPr><w:color w:val="#410a8c"/><w:u w:val="single"/></w:rPr><w:t xml:space="preserve">hal-04696128v1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Préface. In Rémi Bonasio et Hélène Veyrac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Appropriations de nouvelles prescriptions. Activités en éducation scolaire (pp. 7-10).</w:t></w:r><w:r><w:rPr/><w:t xml:space="preserve">, 2021, 978-2-36630-127-4</w:t></w:r></w:p><w:p><w:pPr/><w:r><w:rPr/><w:t xml:space="preserve">Chapitre d'ouvrage</w:t></w:r></w:p><w:p><w:pPr/><w:hyperlink r:id="rId84" w:history="1"><w:r><w:rPr><w:color w:val="#410a8c"/><w:u w:val="single"/></w:rPr><w:t xml:space="preserve">hal-04696136v1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História recente de políticas de profissionalização docente : realidade e limites.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Campos disciplinares e profissionalização : saberes em debate para a formação de professores</w:t></w:r><w:r><w:rPr/><w:t xml:space="preserve">, 2020, 9786555630220</w:t></w:r></w:p><w:p><w:pPr/><w:r><w:rPr/><w:t xml:space="preserve">Chapitre d'ouvrage</w:t></w:r></w:p><w:p><w:pPr/><w:hyperlink r:id="rId85" w:history="1"><w:r><w:rPr><w:color w:val="#410a8c"/><w:u w:val="single"/></w:rPr><w:t xml:space="preserve">hal-04691527v1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Durer dans le métier d’enseignant quand l'environnement et l'organisation sont en mutation</w:t></w:r></w:hyperlink></w:p><w:p><w:pPr/><w:hyperlink r:id="rId37" w:history="1"><w:r><w:rPr><w:color w:val="#410a8c"/><w:u w:val="single"/></w:rPr><w:t xml:space="preserve">Sabine Coste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in Anne-Laure Garcia et Françoise Lantheaume (dir.). </w:t></w:r><w:r><w:rPr><w:i w:val="1"/><w:iCs w:val="1"/></w:rPr><w:t xml:space="preserve">Durer dans le métier d'enseignant. Regards franco-allemands</w:t></w:r><w:r><w:rPr/><w:t xml:space="preserve">, Académia, A paraître</w:t></w:r></w:p><w:p><w:pPr/><w:r><w:rPr/><w:t xml:space="preserve">Chapitre d'ouvrage</w:t></w:r></w:p><w:p><w:pPr/><w:hyperlink r:id="rId86" w:history="1"><w:r><w:rPr><w:color w:val="#410a8c"/><w:u w:val="single"/></w:rPr><w:t xml:space="preserve">halshs-01926489v1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88" w:history="1"><w:r><w:rPr><w:color w:val="#410a8c"/><w:u w:val="single"/></w:rPr><w:t xml:space="preserve">Jean-Yves Seguy</w:t></w:r></w:hyperlink></w:p><w:p><w:pPr/><w:r><w:rPr/><w:t xml:space="preserve">in Jean-Yves Seguy. </w:t></w:r><w:r><w:rPr><w:i w:val="1"/><w:iCs w:val="1"/></w:rPr><w:t xml:space="preserve">Variations autour de la « forme scolaire » : Mélanges offerts à André D. Robert</w:t></w:r><w:r><w:rPr/><w:t xml:space="preserve">, PUN, pp. 9-22, 2018, 9782814305175</w:t></w:r></w:p><w:p><w:pPr/><w:r><w:rPr/><w:t xml:space="preserve">Chapitre d'ouvrage</w:t></w:r></w:p><w:p><w:pPr/><w:hyperlink r:id="rId87" w:history="1"><w:r><w:rPr><w:color w:val="#410a8c"/><w:u w:val="single"/></w:rPr><w:t xml:space="preserve">halshs-01926893v1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forme scolaire, entre permanence et évolution : politiques éducatives et travail des enseignants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Jean-Yves Seguy. </w:t></w:r><w:r><w:rPr><w:i w:val="1"/><w:iCs w:val="1"/></w:rPr><w:t xml:space="preserve">Variations autour de la « forme scolaire » : Mélanges offerts à André D. Robert</w:t></w:r><w:r><w:rPr/><w:t xml:space="preserve">, PUN, pp. 223-232, 2018</w:t></w:r></w:p><w:p><w:pPr/><w:r><w:rPr/><w:t xml:space="preserve">Chapitre d'ouvrage</w:t></w:r></w:p><w:p><w:pPr/><w:hyperlink r:id="rId89" w:history="1"><w:r><w:rPr><w:color w:val="#410a8c"/><w:u w:val="single"/></w:rPr><w:t xml:space="preserve">halshs-01926501v1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L’Algérie dans l’enseignement secondaire en France au XXè siècle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Florence Hudowicz &amp; Jean-Robert Henry. </w:t></w:r><w:r><w:rPr><w:i w:val="1"/><w:iCs w:val="1"/></w:rPr><w:t xml:space="preserve">L’école en Algérie, l’Algérie à l’école de 1830 à nos jours</w:t></w:r><w:r><w:rPr/><w:t xml:space="preserve">, </w:t></w:r><w:hyperlink r:id="rId91" w:history="1"><w:r><w:rPr><w:color w:val="#410a8c"/><w:u w:val="single"/></w:rPr><w:t xml:space="preserve">Réseau Canopé</w:t></w:r></w:hyperlink><w:r><w:rPr/><w:t xml:space="preserve">, pp. 51-56, 2017, 978-2-240-04307-8</w:t></w:r></w:p><w:p><w:pPr/><w:r><w:rPr/><w:t xml:space="preserve">Chapitre d'ouvrage</w:t></w:r></w:p><w:p><w:pPr/><w:hyperlink r:id="rId90" w:history="1"><w:r><w:rPr><w:color w:val="#410a8c"/><w:u w:val="single"/></w:rPr><w:t xml:space="preserve">halshs-01928231v1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L'enseignement du fait colonial entre universalisme républicain et mémoires singulières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Laurence De Cock. </w:t></w:r><w:r><w:rPr><w:i w:val="1"/><w:iCs w:val="1"/></w:rPr><w:t xml:space="preserve">La fabrique de l'histoire scolaire (2è édition revue)</w:t></w:r><w:r><w:rPr/><w:t xml:space="preserve">, </w:t></w:r><w:hyperlink r:id="rId93" w:history="1"><w:r><w:rPr><w:color w:val="#410a8c"/><w:u w:val="single"/></w:rPr><w:t xml:space="preserve">Agone</w:t></w:r></w:hyperlink><w:r><w:rPr/><w:t xml:space="preserve">, pp. 73-86, 2017, 9782748903355</w:t></w:r></w:p><w:p><w:pPr/><w:r><w:rPr/><w:t xml:space="preserve">Chapitre d'ouvrage</w:t></w:r></w:p><w:p><w:pPr/><w:hyperlink r:id="rId92" w:history="1"><w:r><w:rPr><w:color w:val="#410a8c"/><w:u w:val="single"/></w:rPr><w:t xml:space="preserve">halshs-01926925v1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Recherche en éducation, action publique éducative et transformation du métier d’enseignant : la tentation du grand ménage et du couteau suisse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Jean-François Marcel &amp; Thierry Piot. </w:t></w:r><w:r><w:rPr><w:i w:val="1"/><w:iCs w:val="1"/></w:rPr><w:t xml:space="preserve">Changements en éducation - Intentions politiques et travail enseignant</w:t></w:r><w:r><w:rPr/><w:t xml:space="preserve">, </w:t></w:r><w:hyperlink r:id="rId95" w:history="1"><w:r><w:rPr><w:color w:val="#410a8c"/><w:u w:val="single"/></w:rPr><w:t xml:space="preserve">Octares</w:t></w:r></w:hyperlink><w:r><w:rPr/><w:t xml:space="preserve">, 2017, 978-2-36630-074-1</w:t></w:r></w:p><w:p><w:pPr/><w:r><w:rPr/><w:t xml:space="preserve">Chapitre d'ouvrage</w:t></w:r></w:p><w:p><w:pPr/><w:hyperlink r:id="rId94" w:history="1"><w:r><w:rPr><w:color w:val="#410a8c"/><w:u w:val="single"/></w:rPr><w:t xml:space="preserve">halshs-01926946v1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Entre sclérose et plasticité professionnelle : se développer tout au long de sa carrière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Luc Ria &amp; Valérie Lussi Borer. </w:t></w:r><w:r><w:rPr><w:i w:val="1"/><w:iCs w:val="1"/></w:rPr><w:t xml:space="preserve">Apprendre à enseigner</w:t></w:r><w:r><w:rPr/><w:t xml:space="preserve">, </w:t></w:r><w:hyperlink r:id="rId97" w:history="1"><w:r><w:rPr><w:color w:val="#410a8c"/><w:u w:val="single"/></w:rPr><w:t xml:space="preserve">PUF</w:t></w:r></w:hyperlink><w:r><w:rPr/><w:t xml:space="preserve">, pp. 181-191, 2016, 978-2-13-061896-6</w:t></w:r></w:p><w:p><w:pPr/><w:r><w:rPr/><w:t xml:space="preserve">Chapitre d'ouvrage</w:t></w:r></w:p><w:p><w:pPr/><w:hyperlink r:id="rId96" w:history="1"><w:r><w:rPr><w:color w:val="#410a8c"/><w:u w:val="single"/></w:rPr><w:t xml:space="preserve">halshs-01927016v1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professionnalité des enseignants à l’épreuve de la durée : les ressources de la plasticité professionnelle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Luc Ria (coord.). </w:t></w:r><w:r><w:rPr><w:i w:val="1"/><w:iCs w:val="1"/></w:rPr><w:t xml:space="preserve">Former les enseignants au XXIe siècle</w:t></w:r><w:r><w:rPr/><w:t xml:space="preserve">, Volume 2 : Professionnalité des enseignants et de leurs formateurs, </w:t></w:r><w:hyperlink r:id="rId99" w:history="1"><w:r><w:rPr><w:color w:val="#410a8c"/><w:u w:val="single"/></w:rPr><w:t xml:space="preserve">De Boeck</w:t></w:r></w:hyperlink><w:r><w:rPr/><w:t xml:space="preserve">, pp. 67-75, 2016, 9782807301795</w:t></w:r></w:p><w:p><w:pPr/><w:r><w:rPr/><w:t xml:space="preserve">Chapitre d'ouvrage</w:t></w:r></w:p><w:p><w:pPr/><w:hyperlink r:id="rId98" w:history="1"><w:r><w:rPr><w:color w:val="#410a8c"/><w:u w:val="single"/></w:rPr><w:t xml:space="preserve">halshs-01926990v1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Souffrances professionnelles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Anne Jorro. </w:t></w:r><w:r><w:rPr><w:i w:val="1"/><w:iCs w:val="1"/></w:rPr><w:t xml:space="preserve">Dictionnaire des concepts de la professionnalisation</w:t></w:r><w:r><w:rPr/><w:t xml:space="preserve">, </w:t></w:r><w:hyperlink r:id="rId101" w:history="1"><w:r><w:rPr><w:color w:val="#410a8c"/><w:u w:val="single"/></w:rPr><w:t xml:space="preserve">De Boeck</w:t></w:r></w:hyperlink><w:r><w:rPr/><w:t xml:space="preserve">, 2014, 9782804188429</w:t></w:r></w:p><w:p><w:pPr/><w:r><w:rPr/><w:t xml:space="preserve">Chapitre d'ouvrage</w:t></w:r></w:p><w:p><w:pPr/><w:hyperlink r:id="rId100" w:history="1"><w:r><w:rPr><w:color w:val="#410a8c"/><w:u w:val="single"/></w:rPr><w:t xml:space="preserve">halshs-01927047v1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Dimensions cachées du travail : ressource et obstacle face aux épreuves de la sur-prescription - Exemple de professionnels de l’éducation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Patricia Champy-Remoussenard. </w:t></w:r><w:r><w:rPr><w:i w:val="1"/><w:iCs w:val="1"/></w:rPr><w:t xml:space="preserve">En quête du travail caché : enjeux scientifiques, sociaux, pédagogiques</w:t></w:r><w:r><w:rPr/><w:t xml:space="preserve">, Octares, pp. 53-66, 2014, 978-2366300239</w:t></w:r></w:p><w:p><w:pPr/><w:r><w:rPr/><w:t xml:space="preserve">Chapitre d'ouvrage</w:t></w:r></w:p><w:p><w:pPr/><w:hyperlink r:id="rId102" w:history="1"><w:r><w:rPr><w:color w:val="#410a8c"/><w:u w:val="single"/></w:rPr><w:t xml:space="preserve">halshs-01927157v1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Empire in French History Teaching. From a Promise to a Burden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Peter Carrier. </w:t></w:r><w:r><w:rPr><w:i w:val="1"/><w:iCs w:val="1"/></w:rPr><w:t xml:space="preserve">School and Nation. Identity Politics and Educational Media in an Age of Diversity</w:t></w:r><w:r><w:rPr/><w:t xml:space="preserve">, </w:t></w:r><w:hyperlink r:id="rId104" w:history="1"><w:r><w:rPr><w:color w:val="#410a8c"/><w:u w:val="single"/></w:rPr><w:t xml:space="preserve">Peter Lang Edition</w:t></w:r></w:hyperlink><w:r><w:rPr/><w:t xml:space="preserve">, pp.134, 2013, 978-3-631-62692-4 hb. </w:t></w:r><w:hyperlink r:id="rId105" w:history="1"><w:r><w:rPr><w:color w:val="#410a8c"/><w:u w:val="single"/></w:rPr><w:t xml:space="preserve">⟨10.1080/14608944.2014.982457⟩</w:t></w:r></w:hyperlink></w:p><w:p><w:pPr/><w:r><w:rPr/><w:t xml:space="preserve">Chapitre d'ouvrage</w:t></w:r></w:p><w:p><w:pPr/><w:hyperlink r:id="rId103" w:history="1"><w:r><w:rPr><w:color w:val="#410a8c"/><w:u w:val="single"/></w:rPr><w:t xml:space="preserve">halshs-01340353v1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récit de l’histoire de France par la jeunesse scolarisée : références communes, ruptures culturelles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Récits et mises en texte du passé</w:t></w:r><w:r><w:rPr/><w:t xml:space="preserve">, 2015</w:t></w:r></w:p><w:p><w:pPr/><w:r><w:rPr/><w:t xml:space="preserve">Article de blog scientifique</w:t></w:r></w:p><w:p><w:pPr/><w:hyperlink r:id="rId106" w:history="1"><w:r><w:rPr><w:color w:val="#410a8c"/><w:u w:val="single"/></w:rPr><w:t xml:space="preserve">halshs-01927288v1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Penser le curriculum scolaire. Le regard croisé de la sociologie, des didactiques et de l’histoire,Recherche et formation. Notes critiques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hal-04697425v1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Traçage des activités de recherche et intégrité scientifique</w:t></w:r></w:hyperlink></w:p><w:p><w:pPr/><w:hyperlink r:id="rId109" w:history="1"><w:r><w:rPr><w:color w:val="#410a8c"/><w:u w:val="single"/></w:rPr><w:t xml:space="preserve">Olivier Bonato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0" w:history="1"><w:r><w:rPr><w:color w:val="#410a8c"/><w:u w:val="single"/></w:rPr><w:t xml:space="preserve">Claire Levy-Marchal</w:t></w:r></w:hyperlink><w:r><w:rPr/><w:t xml:space="preserve">,</w:t></w:r><w:hyperlink r:id="rId111" w:history="1"><w:r><w:rPr><w:color w:val="#410a8c"/><w:u w:val="single"/></w:rPr><w:t xml:space="preserve">Ying-Dong Liu</w:t></w:r></w:hyperlink><w:r><w:rPr/><w:t xml:space="preserve">,</w:t></w:r><w:hyperlink r:id="rId112" w:history="1"><w:r><w:rPr><w:color w:val="#410a8c"/><w:u w:val="single"/></w:rPr><w:t xml:space="preserve">Daniel Schaub</w:t></w:r></w:hyperlink><w:r><w:rPr/><w:t xml:space="preserve">et al.</w:t></w:r></w:p><w:p><w:pPr/><w:r><w:rPr/><w:t xml:space="preserve">Paris : Association RESINT. 2026</w:t></w:r></w:p><w:p><w:pPr/><w:r><w:rPr/><w:t xml:space="preserve">Rapport</w:t></w:r></w:p><w:p><w:pPr/><w:hyperlink r:id="rId108" w:history="1"><w:r><w:rPr><w:color w:val="#410a8c"/><w:u w:val="single"/></w:rPr><w:t xml:space="preserve">hal-05572761v1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d’un dossier de candidature au programme de mobilité internationale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Directeurs d’Études Associés de la Fondation Maison des Sciences de l’Homme. 2024</w:t></w:r></w:p><w:p><w:pPr/><w:r><w:rPr/><w:t xml:space="preserve">Rapport</w:t></w:r></w:p><w:p><w:pPr/><w:hyperlink r:id="rId113" w:history="1"><w:r><w:rPr><w:color w:val="#410a8c"/><w:u w:val="single"/></w:rPr><w:t xml:space="preserve">hal-04696250v1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dispositif « Plus de maîtres que de classes » : entre nouvelle division du travail et évolution de la professionnalité enseignante dans la durée</w:t></w:r></w:hyperlink></w:p><w:p><w:pPr/><w:hyperlink r:id="rId115" w:history="1"><w:r><w:rPr><w:color w:val="#410a8c"/><w:u w:val="single"/></w:rPr><w:t xml:space="preserve">Françoise Carraud</w:t></w:r></w:hyperlink><w:r><w:rPr/><w:t xml:space="preserve">,</w:t></w:r><w:hyperlink r:id="rId37" w:history="1"><w:r><w:rPr><w:color w:val="#410a8c"/><w:u w:val="single"/></w:rPr><w:t xml:space="preserve">Sabine Coste</w:t></w:r></w:hyperlink><w:r><w:rPr/><w:t xml:space="preserve">,</w:t></w:r><w:hyperlink r:id="rId116" w:history="1"><w:r><w:rPr><w:color w:val="#410a8c"/><w:u w:val="single"/></w:rPr><w:t xml:space="preserve">Hélène Crocé-Spinelli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7" w:history="1"><w:r><w:rPr><w:color w:val="#410a8c"/><w:u w:val="single"/></w:rPr><w:t xml:space="preserve">Quentin Magogeat</w:t></w:r></w:hyperlink></w:p><w:p><w:pPr/><w:r><w:rPr/><w:t xml:space="preserve">[Rapport de recherche] Université Lyon 2 Lumière; ENS de Lyon. 2015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hal-02087057v1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dispositif « Plus de maîtres que de classes »et le travail des enseignants. Tensions et dynamiques</w:t></w:r></w:hyperlink></w:p><w:p><w:pPr/><w:hyperlink r:id="rId115" w:history="1"><w:r><w:rPr><w:color w:val="#410a8c"/><w:u w:val="single"/></w:rPr><w:t xml:space="preserve">Françoise Carraud</w:t></w:r></w:hyperlink><w:r><w:rPr/><w:t xml:space="preserve">,</w:t></w:r><w:hyperlink r:id="rId37" w:history="1"><w:r><w:rPr><w:color w:val="#410a8c"/><w:u w:val="single"/></w:rPr><w:t xml:space="preserve">Sabine Coste</w:t></w:r></w:hyperlink><w:r><w:rPr/><w:t xml:space="preserve">,</w:t></w:r><w:hyperlink r:id="rId116" w:history="1"><w:r><w:rPr><w:color w:val="#410a8c"/><w:u w:val="single"/></w:rPr><w:t xml:space="preserve">Hélène Crocé-Spinelli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7" w:history="1"><w:r><w:rPr><w:color w:val="#410a8c"/><w:u w:val="single"/></w:rPr><w:t xml:space="preserve">Quentin Magogeat</w:t></w:r></w:hyperlink></w:p><w:p><w:pPr/><w:r><w:rPr/><w:t xml:space="preserve">[Rapport de recherche] Université Lyon 2 Lumière; IFE - ENS de Lyon. 2014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hal-02019032v1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9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antheaume" TargetMode="External"/><Relationship Id="rId8" Type="http://schemas.openxmlformats.org/officeDocument/2006/relationships/hyperlink" Target="https://orcid.org/0009-0000-1755-9538" TargetMode="External"/><Relationship Id="rId9" Type="http://schemas.openxmlformats.org/officeDocument/2006/relationships/hyperlink" Target="https://www.idref.fr/084338962" TargetMode="External"/><Relationship Id="rId10" Type="http://schemas.openxmlformats.org/officeDocument/2006/relationships/hyperlink" Target="https://hal.science/hal-04696236v1" TargetMode="External"/><Relationship Id="rId11" Type="http://schemas.openxmlformats.org/officeDocument/2006/relationships/hyperlink" Target="https://hal.science/search/index/?q=*&amp;authFullName_s=Fran&#231;oise Lantheaume" TargetMode="External"/><Relationship Id="rId12" Type="http://schemas.openxmlformats.org/officeDocument/2006/relationships/hyperlink" Target="https://hal.science/hal-04696237v1" TargetMode="External"/><Relationship Id="rId13" Type="http://schemas.openxmlformats.org/officeDocument/2006/relationships/hyperlink" Target="https://dx.doi.org/10.35562/diversite.4415" TargetMode="External"/><Relationship Id="rId14" Type="http://schemas.openxmlformats.org/officeDocument/2006/relationships/hyperlink" Target="https://hal.science/hal-04696239v1" TargetMode="External"/><Relationship Id="rId15" Type="http://schemas.openxmlformats.org/officeDocument/2006/relationships/hyperlink" Target="https://hal.science/hal-04696147v1" TargetMode="External"/><Relationship Id="rId16" Type="http://schemas.openxmlformats.org/officeDocument/2006/relationships/hyperlink" Target="https://dx.doi.org/10.4000/ree.11894" TargetMode="External"/><Relationship Id="rId17" Type="http://schemas.openxmlformats.org/officeDocument/2006/relationships/hyperlink" Target="https://shs.hal.science/halshs-05265497v1" TargetMode="External"/><Relationship Id="rId18" Type="http://schemas.openxmlformats.org/officeDocument/2006/relationships/hyperlink" Target="https://hal.science/search/index/?q=*&amp;authFullName_s=Florent Champy" TargetMode="External"/><Relationship Id="rId19" Type="http://schemas.openxmlformats.org/officeDocument/2006/relationships/hyperlink" Target="https://dx.doi.org/10.4000/14iae" TargetMode="External"/><Relationship Id="rId20" Type="http://schemas.openxmlformats.org/officeDocument/2006/relationships/hyperlink" Target="https://hal.science/hal-04696233v1" TargetMode="External"/><Relationship Id="rId21" Type="http://schemas.openxmlformats.org/officeDocument/2006/relationships/hyperlink" Target="https://dx.doi.org/10.35562/diversite.2357" TargetMode="External"/><Relationship Id="rId22" Type="http://schemas.openxmlformats.org/officeDocument/2006/relationships/hyperlink" Target="https://hal.science/hal-04696223v1" TargetMode="External"/><Relationship Id="rId23" Type="http://schemas.openxmlformats.org/officeDocument/2006/relationships/hyperlink" Target="https://hal.science/search/index/?q=*&amp;authFullName_s=Amelie Derobert" TargetMode="External"/><Relationship Id="rId24" Type="http://schemas.openxmlformats.org/officeDocument/2006/relationships/hyperlink" Target="https://dx.doi.org/10.3897/rio.7.e60614" TargetMode="External"/><Relationship Id="rId25" Type="http://schemas.openxmlformats.org/officeDocument/2006/relationships/hyperlink" Target="https://hal.science/hal-04696221v1" TargetMode="External"/><Relationship Id="rId26" Type="http://schemas.openxmlformats.org/officeDocument/2006/relationships/hyperlink" Target="https://hal.science/search/index/?q=*&amp;authFullName_s=Thierry Bouchetal" TargetMode="External"/><Relationship Id="rId27" Type="http://schemas.openxmlformats.org/officeDocument/2006/relationships/hyperlink" Target="https://shs.hal.science/halshs-01927263v1" TargetMode="External"/><Relationship Id="rId28" Type="http://schemas.openxmlformats.org/officeDocument/2006/relationships/hyperlink" Target="https://hal.science/search/index/?q=*&amp;authFullName_s=Charl&#232;ne M&#233;nard" TargetMode="External"/><Relationship Id="rId29" Type="http://schemas.openxmlformats.org/officeDocument/2006/relationships/hyperlink" Target="https://shs.hal.science/halshs-01928190v1" TargetMode="External"/><Relationship Id="rId30" Type="http://schemas.openxmlformats.org/officeDocument/2006/relationships/hyperlink" Target="https://shs.hal.science/halshs-01928240v1" TargetMode="External"/><Relationship Id="rId31" Type="http://schemas.openxmlformats.org/officeDocument/2006/relationships/hyperlink" Target="https://shs.hal.science/halshs-01927299v1" TargetMode="External"/><Relationship Id="rId32" Type="http://schemas.openxmlformats.org/officeDocument/2006/relationships/hyperlink" Target="https://hal.science/hal-04472454v1" TargetMode="External"/><Relationship Id="rId33" Type="http://schemas.openxmlformats.org/officeDocument/2006/relationships/hyperlink" Target="https://hal.science/search/index/?q=*&amp;authFullName_s=St&#233;phane Simonian" TargetMode="External"/><Relationship Id="rId34" Type="http://schemas.openxmlformats.org/officeDocument/2006/relationships/hyperlink" Target="https://dx.doi.org/10.3917/lsdle.453.0017" TargetMode="External"/><Relationship Id="rId35" Type="http://schemas.openxmlformats.org/officeDocument/2006/relationships/hyperlink" Target="https://univ-paris8.hal.science/hal-01082230v1" TargetMode="External"/><Relationship Id="rId36" Type="http://schemas.openxmlformats.org/officeDocument/2006/relationships/hyperlink" Target="https://hal.science/search/index/?q=*&amp;authFullName_s=Fran&#231;oise Bessette-Holland" TargetMode="External"/><Relationship Id="rId37" Type="http://schemas.openxmlformats.org/officeDocument/2006/relationships/hyperlink" Target="https://hal.science/search/index/?q=*&amp;authFullName_s=Sabine Coste" TargetMode="External"/><Relationship Id="rId38" Type="http://schemas.openxmlformats.org/officeDocument/2006/relationships/hyperlink" Target="https://hal.science/hal-04696975v1" TargetMode="External"/><Relationship Id="rId39" Type="http://schemas.openxmlformats.org/officeDocument/2006/relationships/hyperlink" Target="https://hal.science/hal-04696979v1" TargetMode="External"/><Relationship Id="rId40" Type="http://schemas.openxmlformats.org/officeDocument/2006/relationships/hyperlink" Target="https://hal.science/hal-04696249v1" TargetMode="External"/><Relationship Id="rId41" Type="http://schemas.openxmlformats.org/officeDocument/2006/relationships/hyperlink" Target="https://hal.science/search/index/?q=*&amp;authFullName_s=Anne Fogli" TargetMode="External"/><Relationship Id="rId42" Type="http://schemas.openxmlformats.org/officeDocument/2006/relationships/hyperlink" Target="https://hal.science/hal-04697404v1" TargetMode="External"/><Relationship Id="rId43" Type="http://schemas.openxmlformats.org/officeDocument/2006/relationships/hyperlink" Target="https://hal.science/hal-04696985v1" TargetMode="External"/><Relationship Id="rId44" Type="http://schemas.openxmlformats.org/officeDocument/2006/relationships/hyperlink" Target="https://hal.science/hal-04697413v1" TargetMode="External"/><Relationship Id="rId45" Type="http://schemas.openxmlformats.org/officeDocument/2006/relationships/hyperlink" Target="https://hal.science/hal-04697415v1" TargetMode="External"/><Relationship Id="rId46" Type="http://schemas.openxmlformats.org/officeDocument/2006/relationships/hyperlink" Target="https://hal.science/hal-04697000v1" TargetMode="External"/><Relationship Id="rId47" Type="http://schemas.openxmlformats.org/officeDocument/2006/relationships/hyperlink" Target="https://hal.science/hal-04697006v1" TargetMode="External"/><Relationship Id="rId48" Type="http://schemas.openxmlformats.org/officeDocument/2006/relationships/hyperlink" Target="https://hal.science/hal-04697432v1" TargetMode="External"/><Relationship Id="rId49" Type="http://schemas.openxmlformats.org/officeDocument/2006/relationships/hyperlink" Target="https://hal.science/search/index/?q=*&amp;authFullName_s=Anne-Claire Husser" TargetMode="External"/><Relationship Id="rId50" Type="http://schemas.openxmlformats.org/officeDocument/2006/relationships/hyperlink" Target="https://hal.science/hal-04696970v1" TargetMode="External"/><Relationship Id="rId51" Type="http://schemas.openxmlformats.org/officeDocument/2006/relationships/hyperlink" Target="https://hal.science/hal-04696966v1" TargetMode="External"/><Relationship Id="rId52" Type="http://schemas.openxmlformats.org/officeDocument/2006/relationships/hyperlink" Target="https://hal.science/hal-03543226v1" TargetMode="External"/><Relationship Id="rId53" Type="http://schemas.openxmlformats.org/officeDocument/2006/relationships/hyperlink" Target="https://hal.science/search/index/?q=*&amp;authFullName_s=&#201;milie Pontanier" TargetMode="External"/><Relationship Id="rId54" Type="http://schemas.openxmlformats.org/officeDocument/2006/relationships/hyperlink" Target="https://hal.science/hal-03173083v1" TargetMode="External"/><Relationship Id="rId55" Type="http://schemas.openxmlformats.org/officeDocument/2006/relationships/hyperlink" Target="https://hal.science/search/index/?q=*&amp;authFullName_s=Sylvain Venayre" TargetMode="External"/><Relationship Id="rId56" Type="http://schemas.openxmlformats.org/officeDocument/2006/relationships/hyperlink" Target="https://hal.science/search/index/?q=*&amp;authFullName_s=Olivier Loubes" TargetMode="External"/><Relationship Id="rId57" Type="http://schemas.openxmlformats.org/officeDocument/2006/relationships/hyperlink" Target="https://shs.hal.science/halshs-01927183v1" TargetMode="External"/><Relationship Id="rId58" Type="http://schemas.openxmlformats.org/officeDocument/2006/relationships/hyperlink" Target="https://hal.science/hal-04696242v1" TargetMode="External"/><Relationship Id="rId59" Type="http://schemas.openxmlformats.org/officeDocument/2006/relationships/hyperlink" Target="https://hal.science/hal-04696960v1" TargetMode="External"/><Relationship Id="rId60" Type="http://schemas.openxmlformats.org/officeDocument/2006/relationships/hyperlink" Target="https://hal.science/hal-04696245v1" TargetMode="External"/><Relationship Id="rId61" Type="http://schemas.openxmlformats.org/officeDocument/2006/relationships/hyperlink" Target="https://hal.science/search/index/?q=*&amp;authFullName_s=Gabriela Valente" TargetMode="External"/><Relationship Id="rId62" Type="http://schemas.openxmlformats.org/officeDocument/2006/relationships/hyperlink" Target="https://hal.science/hal-04691525v1" TargetMode="External"/><Relationship Id="rId63" Type="http://schemas.openxmlformats.org/officeDocument/2006/relationships/hyperlink" Target="https://hal.science/search/index/?q=*&amp;authFullName_s=S&#233;bastien Urbanski" TargetMode="External"/><Relationship Id="rId64" Type="http://schemas.openxmlformats.org/officeDocument/2006/relationships/hyperlink" Target="https://books.openedition.org/pul/51626" TargetMode="External"/><Relationship Id="rId65" Type="http://schemas.openxmlformats.org/officeDocument/2006/relationships/hyperlink" Target="https://shs.hal.science/halshs-01926413v1" TargetMode="External"/><Relationship Id="rId66" Type="http://schemas.openxmlformats.org/officeDocument/2006/relationships/hyperlink" Target="https://hal.science/search/index/?q=*&amp;authFullName_s=Anne-Laure Garcia" TargetMode="External"/><Relationship Id="rId67" Type="http://schemas.openxmlformats.org/officeDocument/2006/relationships/hyperlink" Target="https://shs.hal.science/halshs-01926450v1" TargetMode="External"/><Relationship Id="rId68" Type="http://schemas.openxmlformats.org/officeDocument/2006/relationships/hyperlink" Target="https://hal.science/search/index/?q=*&amp;authFullName_s=Jocelyn L&#233;tourneau" TargetMode="External"/><Relationship Id="rId69" Type="http://schemas.openxmlformats.org/officeDocument/2006/relationships/hyperlink" Target="http://presses.univ-lyon2.fr/produit.php?id_produit=1011" TargetMode="External"/><Relationship Id="rId70" Type="http://schemas.openxmlformats.org/officeDocument/2006/relationships/hyperlink" Target="https://hal.science/hal-01550009v1" TargetMode="External"/><Relationship Id="rId71" Type="http://schemas.openxmlformats.org/officeDocument/2006/relationships/hyperlink" Target="https://hal.science/search/index/?q=*&amp;authFullName_s=Maryline Crivello" TargetMode="External"/><Relationship Id="rId72" Type="http://schemas.openxmlformats.org/officeDocument/2006/relationships/hyperlink" Target="https://hal.science/search/index/?q=*&amp;authFullName_s=Karine-Larissa Basset" TargetMode="External"/><Relationship Id="rId73" Type="http://schemas.openxmlformats.org/officeDocument/2006/relationships/hyperlink" Target="https://hal.science/search/index/?q=*&amp;authFullName_s=Dimitri Nicola&#239;dis" TargetMode="External"/><Relationship Id="rId74" Type="http://schemas.openxmlformats.org/officeDocument/2006/relationships/hyperlink" Target="https://hal.science/search/index/?q=*&amp;authFullName_s=Ourania Polycandrioti" TargetMode="External"/><Relationship Id="rId75" Type="http://schemas.openxmlformats.org/officeDocument/2006/relationships/hyperlink" Target="https://hal.science/search/index/?q=*&amp;authFullName_s=Evangelia Balta" TargetMode="External"/><Relationship Id="rId76" Type="http://schemas.openxmlformats.org/officeDocument/2006/relationships/hyperlink" Target="https://hal.science/hal-04780340v1" TargetMode="External"/><Relationship Id="rId77" Type="http://schemas.openxmlformats.org/officeDocument/2006/relationships/hyperlink" Target="https://hal.science/hal-04216073v1" TargetMode="External"/><Relationship Id="rId78" Type="http://schemas.openxmlformats.org/officeDocument/2006/relationships/hyperlink" Target="https://hal.science/hal-04696142v1" TargetMode="External"/><Relationship Id="rId79" Type="http://schemas.openxmlformats.org/officeDocument/2006/relationships/hyperlink" Target="https://hal.science/hal-04216068v1" TargetMode="External"/><Relationship Id="rId80" Type="http://schemas.openxmlformats.org/officeDocument/2006/relationships/hyperlink" Target="https://hal.science/hal-04696144v1" TargetMode="External"/><Relationship Id="rId81" Type="http://schemas.openxmlformats.org/officeDocument/2006/relationships/hyperlink" Target="https://hal.science/hal-04696140v1" TargetMode="External"/><Relationship Id="rId82" Type="http://schemas.openxmlformats.org/officeDocument/2006/relationships/hyperlink" Target="https://hal.science/hal-04696132v1" TargetMode="External"/><Relationship Id="rId83" Type="http://schemas.openxmlformats.org/officeDocument/2006/relationships/hyperlink" Target="https://hal.science/hal-04696128v1" TargetMode="External"/><Relationship Id="rId84" Type="http://schemas.openxmlformats.org/officeDocument/2006/relationships/hyperlink" Target="https://hal.science/hal-04696136v1" TargetMode="External"/><Relationship Id="rId85" Type="http://schemas.openxmlformats.org/officeDocument/2006/relationships/hyperlink" Target="https://hal.science/hal-04691527v1" TargetMode="External"/><Relationship Id="rId86" Type="http://schemas.openxmlformats.org/officeDocument/2006/relationships/hyperlink" Target="https://shs.hal.science/halshs-01926489v1" TargetMode="External"/><Relationship Id="rId87" Type="http://schemas.openxmlformats.org/officeDocument/2006/relationships/hyperlink" Target="https://shs.hal.science/halshs-01926893v1" TargetMode="External"/><Relationship Id="rId88" Type="http://schemas.openxmlformats.org/officeDocument/2006/relationships/hyperlink" Target="https://hal.science/search/index/?q=*&amp;authFullName_s=Jean-Yves Seguy" TargetMode="External"/><Relationship Id="rId89" Type="http://schemas.openxmlformats.org/officeDocument/2006/relationships/hyperlink" Target="https://shs.hal.science/halshs-01926501v1" TargetMode="External"/><Relationship Id="rId90" Type="http://schemas.openxmlformats.org/officeDocument/2006/relationships/hyperlink" Target="https://shs.hal.science/halshs-01928231v1" TargetMode="External"/><Relationship Id="rId91" Type="http://schemas.openxmlformats.org/officeDocument/2006/relationships/hyperlink" Target="https://www.reseau-canope.fr/notice/lecole-en-algerie-lalgerie-a-lecole-depuis-1830.html" TargetMode="External"/><Relationship Id="rId92" Type="http://schemas.openxmlformats.org/officeDocument/2006/relationships/hyperlink" Target="https://shs.hal.science/halshs-01926925v1" TargetMode="External"/><Relationship Id="rId93" Type="http://schemas.openxmlformats.org/officeDocument/2006/relationships/hyperlink" Target="https://agone.org/passepresent/lafabriquescolairedelhistoire/" TargetMode="External"/><Relationship Id="rId94" Type="http://schemas.openxmlformats.org/officeDocument/2006/relationships/hyperlink" Target="https://shs.hal.science/halshs-01926946v1" TargetMode="External"/><Relationship Id="rId95" Type="http://schemas.openxmlformats.org/officeDocument/2006/relationships/hyperlink" Target="https://www.octares.com/formation/231-dispositions-a-agir-travail-et-formation.html" TargetMode="External"/><Relationship Id="rId96" Type="http://schemas.openxmlformats.org/officeDocument/2006/relationships/hyperlink" Target="https://shs.hal.science/halshs-01927016v1" TargetMode="External"/><Relationship Id="rId97" Type="http://schemas.openxmlformats.org/officeDocument/2006/relationships/hyperlink" Target="https://www.puf.com/content/Apprendre_%C3%A0_enseigner" TargetMode="External"/><Relationship Id="rId98" Type="http://schemas.openxmlformats.org/officeDocument/2006/relationships/hyperlink" Target="https://shs.hal.science/halshs-01926990v1" TargetMode="External"/><Relationship Id="rId99" Type="http://schemas.openxmlformats.org/officeDocument/2006/relationships/hyperlink" Target="https://www.deboecksuperieur.com/ouvrage/9782807301795-former-les-enseignants-au-xxie-siecle" TargetMode="External"/><Relationship Id="rId100" Type="http://schemas.openxmlformats.org/officeDocument/2006/relationships/hyperlink" Target="https://shs.hal.science/halshs-01927047v1" TargetMode="External"/><Relationship Id="rId101" Type="http://schemas.openxmlformats.org/officeDocument/2006/relationships/hyperlink" Target="https://www.deboecksuperieur.com/ouvrage/9782804188429-dictionnaire-des-concepts-de-la-professionnalisation" TargetMode="External"/><Relationship Id="rId102" Type="http://schemas.openxmlformats.org/officeDocument/2006/relationships/hyperlink" Target="https://shs.hal.science/halshs-01927157v1" TargetMode="External"/><Relationship Id="rId103" Type="http://schemas.openxmlformats.org/officeDocument/2006/relationships/hyperlink" Target="https://shs.hal.science/halshs-01340353v1" TargetMode="External"/><Relationship Id="rId104" Type="http://schemas.openxmlformats.org/officeDocument/2006/relationships/hyperlink" Target="http://www.peterlang.com/index.cfm?event=cmp.ccc.seitenstruktur.detailseiten&amp;amp;seitentyp=produkt&amp;amp;pk=73211&amp;amp;cid=448" TargetMode="External"/><Relationship Id="rId105" Type="http://schemas.openxmlformats.org/officeDocument/2006/relationships/hyperlink" Target="https://dx.doi.org/10.1080/14608944.2014.982457" TargetMode="External"/><Relationship Id="rId106" Type="http://schemas.openxmlformats.org/officeDocument/2006/relationships/hyperlink" Target="https://shs.hal.science/halshs-01927288v1" TargetMode="External"/><Relationship Id="rId107" Type="http://schemas.openxmlformats.org/officeDocument/2006/relationships/hyperlink" Target="https://hal.science/hal-04697425v1" TargetMode="External"/><Relationship Id="rId108" Type="http://schemas.openxmlformats.org/officeDocument/2006/relationships/hyperlink" Target="https://hal.science/hal-05572761v1" TargetMode="External"/><Relationship Id="rId109" Type="http://schemas.openxmlformats.org/officeDocument/2006/relationships/hyperlink" Target="https://hal.science/search/index/?q=*&amp;authFullName_s=Olivier Bonato" TargetMode="External"/><Relationship Id="rId110" Type="http://schemas.openxmlformats.org/officeDocument/2006/relationships/hyperlink" Target="https://hal.science/search/index/?q=*&amp;authFullName_s=Claire Levy-Marchal" TargetMode="External"/><Relationship Id="rId111" Type="http://schemas.openxmlformats.org/officeDocument/2006/relationships/hyperlink" Target="https://hal.science/search/index/?q=*&amp;authFullName_s=Ying-Dong Liu" TargetMode="External"/><Relationship Id="rId112" Type="http://schemas.openxmlformats.org/officeDocument/2006/relationships/hyperlink" Target="https://hal.science/search/index/?q=*&amp;authFullName_s=Daniel Schaub" TargetMode="External"/><Relationship Id="rId113" Type="http://schemas.openxmlformats.org/officeDocument/2006/relationships/hyperlink" Target="https://hal.science/hal-04696250v1" TargetMode="External"/><Relationship Id="rId114" Type="http://schemas.openxmlformats.org/officeDocument/2006/relationships/hyperlink" Target="https://hal.univ-lyon2.fr/hal-02087057v1" TargetMode="External"/><Relationship Id="rId115" Type="http://schemas.openxmlformats.org/officeDocument/2006/relationships/hyperlink" Target="https://hal.science/search/index/?q=*&amp;authFullName_s=Fran&#231;oise Carraud" TargetMode="External"/><Relationship Id="rId116" Type="http://schemas.openxmlformats.org/officeDocument/2006/relationships/hyperlink" Target="https://hal.science/search/index/?q=*&amp;authFullName_s=H&#233;l&#232;ne Croc&#233;-Spinelli" TargetMode="External"/><Relationship Id="rId117" Type="http://schemas.openxmlformats.org/officeDocument/2006/relationships/hyperlink" Target="https://hal.science/search/index/?q=*&amp;authFullName_s=Quentin Magogeat" TargetMode="External"/><Relationship Id="rId118" Type="http://schemas.openxmlformats.org/officeDocument/2006/relationships/hyperlink" Target="https://hal.univ-lyon2.fr/hal-0201903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LANTHEAUME</dc:title>
  <dc:description>CV</dc:description>
  <dc:subject/>
  <cp:keywords/>
  <cp:category/>
  <cp:lastModifiedBy/>
  <dcterms:created xsi:type="dcterms:W3CDTF">2026-05-01T05:47:48+02:00</dcterms:created>
  <dcterms:modified xsi:type="dcterms:W3CDTF">2026-05-01T05:47:48+02:00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