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francoise THIBAULT </w:t>
      </w:r>
    </w:p>
    <w:p>
      <w:pPr>
        <w:spacing w:before="600"/>
      </w:pPr>
    </w:p>
    <w:p>
      <w:pPr>
        <w:spacing w:before="600"/>
      </w:pPr>
    </w:p>
    <w:p>
      <w:pPr>
        <w:pStyle w:val="Heading2"/>
      </w:pPr>
      <w:r>
        <w:rPr>
          <w:color w:val="1e198e"/>
          <w:b w:val="1"/>
          <w:bCs w:val="1"/>
        </w:rPr>
        <w:t xml:space="preserve">Présentation</w:t>
      </w:r>
    </w:p>
    <w:p>
      <w:pPr>
        <w:spacing w:after="100"/>
      </w:pPr>
    </w:p>
    <w:p>
      <w:pPr/>
      <w:r>
        <w:rPr/>
        <w:t xml:space="preserve">Françoise Thibault est chercheure en sciences de l'information et de la communication et déléguée générale de l’alliance thématique nationale des Sciences Humaines et Sociales (ATHENA) depuis 2013.</w:t>
      </w:r>
    </w:p>
    <w:p>
      <w:pPr/>
      <w:r>
        <w:rPr/>
        <w:t xml:space="preserve">Initialement spécialiste de littérature et de cinéma et vidéaste, elle a conduit de nombreuses recherches actions avec les enseignants du secondaire avant de rejoindre le ministère de l'enseignement supérieur et de la recherche en 19995 comme responsable de l'audiovisuel universitaire Elle est devenue par la suite directrice du département des technologies d'information et de communication pour les universités, directrice-adjointe du département scientifique des nouvelles technologies pour la société, directrice adjointe de la sous-direction des bibliothèques et responsable du département en charge de la propective. De 2015 à 2017, elle a été la première femme à exercer des fonctions de vice-présidente de la Fondation Maison des Sciences de l'Homme de Paris.</w:t>
      </w:r>
    </w:p>
    <w:p>
      <w:pPr/>
      <w:r>
        <w:rPr/>
        <w:t xml:space="preserve">En recherche, à partir du début des années 2000, elle a fait le choix des approches pluridisciplinaires et des sciences de l’information et de la communication. Dans ce cadre, elle a croisé approches textuelles, sociologiques et politiques. Ses travaux scientifiques portent sur la compréhension des phénomènes liés au développement du numérique dans l'éducation et dans la recherche, sur les transformations de l'information scientifique et sur l'évolution des politiques de recherche en sciences humaines et sociales.</w:t>
      </w:r>
    </w:p>
    <w:p>
      <w:pPr/>
      <w:r>
        <w:rPr/>
        <w:t xml:space="preserve">Engagée dans l’action publique, elle a été à l’origine de plusieurs programmes nationaux du ministère de l'enseignement supérieur et de la recherche : Audiosup (1998) Campus numériques (2000), Canal-U (2000), Educasup (1998), Formasup (1999), Bibliothèque Scientifique Numérique (2006)… Dans le domaine de l’information scientifique et technique elle a soutenu plus particulièrement le développement de Revues.org, a travaillé au lancement de PERSEE et de HAL SHS. Elle est l’auteure de la première stratégie nationale dans le domaine des infrastructures de recherche pour l’ensemble des disciplines scientifiques.</w:t>
      </w:r>
    </w:p>
    <w:p>
      <w:pPr/>
      <w:r>
        <w:rPr/>
        <w:t xml:space="preserve">Françoise Thibault est chercheure associée au Céditec (depuis 2004), membre du </w:t>
      </w:r>
      <w:hyperlink r:id="rId8" w:history="1">
        <w:r>
          <w:rPr>
            <w:color w:val="#410a8c"/>
            <w:u w:val="single"/>
          </w:rPr>
          <w:t xml:space="preserve">Séminaire Industrialisation de la Formation</w:t>
        </w:r>
      </w:hyperlink>
      <w:r>
        <w:rPr/>
        <w:t xml:space="preserve"> de 2002 à 2016 et reponsable de plusieurs programmes de recherche à la Fondation Maison des Sciences de l'Homme de Paris (à partir de 2003). Elle a été expert pour l'EUA, réalisé des évaluations pour l'ANR et l'HCERES. Elle est membre de nombreux conseils scientifiques et conseils d'administration. Elle préside, depuis 2021, le conseil d'administration de la bibliothèque nationale universitaire de Stratsbourg.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 politique face au numérique : une fascination à haut risque</w:t>
              </w:r>
            </w:hyperlink>
          </w:p>
          <w:p>
            <w:pPr/>
            <w:hyperlink r:id="rId10" w:history="1">
              <w:r>
                <w:rPr>
                  <w:color w:val="#410a8c"/>
                  <w:u w:val="single"/>
                </w:rPr>
                <w:t xml:space="preserve">Françoise Thibault</w:t>
              </w:r>
            </w:hyperlink>
            <w:r>
              <w:rPr/>
              <w:t xml:space="preserve">,</w:t>
            </w:r>
            <w:hyperlink r:id="rId11" w:history="1">
              <w:r>
                <w:rPr>
                  <w:color w:val="#410a8c"/>
                  <w:u w:val="single"/>
                </w:rPr>
                <w:t xml:space="preserve">Clément Mabi</w:t>
              </w:r>
            </w:hyperlink>
          </w:p>
          <w:p>
            <w:pPr/>
            <w:r>
              <w:rPr>
                <w:i w:val="1"/>
                <w:iCs w:val="1"/>
              </w:rPr>
              <w:t xml:space="preserve">Socio - La nouvelle revue des sciences sociales</w:t>
            </w:r>
            <w:r>
              <w:rPr/>
              <w:t xml:space="preserve">, 2015, Le tournant numérique… et après ?, 4, p. 161-173</w:t>
            </w:r>
          </w:p>
          <w:p>
            <w:pPr/>
            <w:r>
              <w:rPr/>
              <w:t xml:space="preserve">Article dans une revue</w:t>
            </w:r>
          </w:p>
          <w:p>
            <w:pPr/>
            <w:hyperlink r:id="rId9" w:history="1">
              <w:r>
                <w:rPr>
                  <w:color w:val="#410a8c"/>
                  <w:u w:val="single"/>
                </w:rPr>
                <w:t xml:space="preserve">hal-03601926v1</w:t>
              </w:r>
            </w:hyperlink>
          </w:p>
        </w:tc>
      </w:tr>
      <w:tr>
        <w:trPr/>
        <w:tc>
          <w:tcPr>
            <w:noWrap/>
          </w:tcPr>
          <w:p>
            <w:pPr>
              <w:spacing w:after="200"/>
            </w:pPr>
            <w:hyperlink r:id="rId12" w:history="1">
              <w:r>
                <w:rPr>
                  <w:color w:val="1e198e"/>
                  <w:b w:val="1"/>
                  <w:bCs w:val="1"/>
                  <w:u w:val="single"/>
                </w:rPr>
                <w:t xml:space="preserve">Peut-on échapper aux biais d'une enquête d'opinion auprès des enseignants ?</w:t>
              </w:r>
            </w:hyperlink>
          </w:p>
          <w:p>
            <w:pPr/>
            <w:hyperlink r:id="rId10" w:history="1">
              <w:r>
                <w:rPr>
                  <w:color w:val="#410a8c"/>
                  <w:u w:val="single"/>
                </w:rPr>
                <w:t xml:space="preserve">Françoise Thibault</w:t>
              </w:r>
            </w:hyperlink>
          </w:p>
          <w:p>
            <w:pPr/>
            <w:r>
              <w:rPr>
                <w:i w:val="1"/>
                <w:iCs w:val="1"/>
              </w:rPr>
              <w:t xml:space="preserve">Distances et Médiations des Savoirs</w:t>
            </w:r>
            <w:r>
              <w:rPr/>
              <w:t xml:space="preserve">, 2012, 1, </w:t>
            </w:r>
            <w:hyperlink r:id="rId13" w:history="1">
              <w:r>
                <w:rPr>
                  <w:color w:val="#410a8c"/>
                  <w:u w:val="single"/>
                </w:rPr>
                <w:t xml:space="preserve">⟨10.4000/dms.160⟩</w:t>
              </w:r>
            </w:hyperlink>
          </w:p>
          <w:p>
            <w:pPr/>
            <w:r>
              <w:rPr/>
              <w:t xml:space="preserve">Article dans une revue</w:t>
            </w:r>
            <w:r>
              <w:rPr/>
              <w:t xml:space="preserve"> (compte-rendu de lecture)</w:t>
            </w:r>
          </w:p>
          <w:p>
            <w:pPr/>
            <w:hyperlink r:id="rId12" w:history="1">
              <w:r>
                <w:rPr>
                  <w:color w:val="#410a8c"/>
                  <w:u w:val="single"/>
                </w:rPr>
                <w:t xml:space="preserve">hal-03602080v1</w:t>
              </w:r>
            </w:hyperlink>
          </w:p>
        </w:tc>
      </w:tr>
      <w:tr>
        <w:trPr/>
        <w:tc>
          <w:tcPr>
            <w:noWrap/>
          </w:tcPr>
          <w:p>
            <w:pPr>
              <w:spacing w:after="200"/>
            </w:pPr>
            <w:hyperlink r:id="rId14" w:history="1">
              <w:r>
                <w:rPr>
                  <w:color w:val="1e198e"/>
                  <w:b w:val="1"/>
                  <w:bCs w:val="1"/>
                  <w:u w:val="single"/>
                </w:rPr>
                <w:t xml:space="preserve">Universités et ressources numériques : une affaire entre acteurs publics</w:t>
              </w:r>
            </w:hyperlink>
          </w:p>
          <w:p>
            <w:pPr/>
            <w:hyperlink r:id="rId15" w:history="1">
              <w:r>
                <w:rPr>
                  <w:color w:val="#410a8c"/>
                  <w:u w:val="single"/>
                </w:rPr>
                <w:t xml:space="preserve">Pierre Moeglin</w:t>
              </w:r>
            </w:hyperlink>
            <w:r>
              <w:rPr/>
              <w:t xml:space="preserve">,</w:t>
            </w:r>
            <w:hyperlink r:id="rId10" w:history="1">
              <w:r>
                <w:rPr>
                  <w:color w:val="#410a8c"/>
                  <w:u w:val="single"/>
                </w:rPr>
                <w:t xml:space="preserve">Françoise Thibault</w:t>
              </w:r>
            </w:hyperlink>
          </w:p>
          <w:p>
            <w:pPr/>
            <w:r>
              <w:rPr>
                <w:i w:val="1"/>
                <w:iCs w:val="1"/>
              </w:rPr>
              <w:t xml:space="preserve">Quaderni</w:t>
            </w:r>
            <w:r>
              <w:rPr/>
              <w:t xml:space="preserve">, 2009, printemps 2009 (69), pp.27-40. </w:t>
            </w:r>
            <w:hyperlink r:id="rId16" w:history="1">
              <w:r>
                <w:rPr>
                  <w:color w:val="#410a8c"/>
                  <w:u w:val="single"/>
                </w:rPr>
                <w:t xml:space="preserve">⟨10.4000/quaderni.311⟩</w:t>
              </w:r>
            </w:hyperlink>
          </w:p>
          <w:p>
            <w:pPr/>
            <w:r>
              <w:rPr/>
              <w:t xml:space="preserve">Article dans une revue</w:t>
            </w:r>
          </w:p>
          <w:p>
            <w:pPr/>
            <w:hyperlink r:id="rId14" w:history="1">
              <w:r>
                <w:rPr>
                  <w:color w:val="#410a8c"/>
                  <w:u w:val="single"/>
                </w:rPr>
                <w:t xml:space="preserve">hal-03600701v1</w:t>
              </w:r>
            </w:hyperlink>
          </w:p>
        </w:tc>
      </w:tr>
      <w:tr>
        <w:trPr/>
        <w:tc>
          <w:tcPr>
            <w:noWrap/>
          </w:tcPr>
          <w:p>
            <w:pPr>
              <w:spacing w:after="200"/>
            </w:pPr>
            <w:hyperlink r:id="rId17" w:history="1">
              <w:r>
                <w:rPr>
                  <w:color w:val="1e198e"/>
                  <w:b w:val="1"/>
                  <w:bCs w:val="1"/>
                  <w:u w:val="single"/>
                </w:rPr>
                <w:t xml:space="preserve">La recherche française en sciences humaines et sociales sur les technologies en éducation</w:t>
              </w:r>
            </w:hyperlink>
          </w:p>
          <w:p>
            <w:pPr/>
            <w:hyperlink r:id="rId18" w:history="1">
              <w:r>
                <w:rPr>
                  <w:color w:val="#410a8c"/>
                  <w:u w:val="single"/>
                </w:rPr>
                <w:t xml:space="preserve">Brigitte Albero</w:t>
              </w:r>
            </w:hyperlink>
            <w:r>
              <w:rPr/>
              <w:t xml:space="preserve">,</w:t>
            </w:r>
            <w:hyperlink r:id="rId10" w:history="1">
              <w:r>
                <w:rPr>
                  <w:color w:val="#410a8c"/>
                  <w:u w:val="single"/>
                </w:rPr>
                <w:t xml:space="preserve">Françoise Thibault</w:t>
              </w:r>
            </w:hyperlink>
          </w:p>
          <w:p>
            <w:pPr/>
            <w:r>
              <w:rPr>
                <w:i w:val="1"/>
                <w:iCs w:val="1"/>
              </w:rPr>
              <w:t xml:space="preserve">Revue française de pédagogie</w:t>
            </w:r>
            <w:r>
              <w:rPr/>
              <w:t xml:space="preserve">, 2009, 169, pp.53-66</w:t>
            </w:r>
          </w:p>
          <w:p>
            <w:pPr/>
            <w:r>
              <w:rPr/>
              <w:t xml:space="preserve">Article dans une revue</w:t>
            </w:r>
          </w:p>
          <w:p>
            <w:pPr/>
            <w:hyperlink r:id="rId17" w:history="1">
              <w:r>
                <w:rPr>
                  <w:color w:val="#410a8c"/>
                  <w:u w:val="single"/>
                </w:rPr>
                <w:t xml:space="preserve">edutice-03599612v1</w:t>
              </w:r>
            </w:hyperlink>
          </w:p>
        </w:tc>
      </w:tr>
      <w:tr>
        <w:trPr/>
        <w:tc>
          <w:tcPr>
            <w:noWrap/>
          </w:tcPr>
          <w:p>
            <w:pPr>
              <w:spacing w:after="200"/>
            </w:pPr>
            <w:hyperlink r:id="rId19" w:history="1">
              <w:r>
                <w:rPr>
                  <w:color w:val="1e198e"/>
                  <w:b w:val="1"/>
                  <w:bCs w:val="1"/>
                  <w:u w:val="single"/>
                </w:rPr>
                <w:t xml:space="preserve">L'étude des politiques publiques : ne circulez pas, il y a à voir</w:t>
              </w:r>
            </w:hyperlink>
          </w:p>
          <w:p>
            <w:pPr/>
            <w:hyperlink r:id="rId10" w:history="1">
              <w:r>
                <w:rPr>
                  <w:color w:val="#410a8c"/>
                  <w:u w:val="single"/>
                </w:rPr>
                <w:t xml:space="preserve">Françoise Thibault</w:t>
              </w:r>
            </w:hyperlink>
          </w:p>
          <w:p>
            <w:pPr/>
            <w:r>
              <w:rPr>
                <w:i w:val="1"/>
                <w:iCs w:val="1"/>
              </w:rPr>
              <w:t xml:space="preserve">Les Enjeux de l'information et de la communication</w:t>
            </w:r>
            <w:r>
              <w:rPr/>
              <w:t xml:space="preserve">, 2008, Le déploiement des TICs dans l’enseignement supérieur : évidences et tendances, Supplément 2008</w:t>
            </w:r>
          </w:p>
          <w:p>
            <w:pPr/>
            <w:r>
              <w:rPr/>
              <w:t xml:space="preserve">Article dans une revue</w:t>
            </w:r>
          </w:p>
          <w:p>
            <w:pPr/>
            <w:hyperlink r:id="rId19" w:history="1">
              <w:r>
                <w:rPr>
                  <w:color w:val="#410a8c"/>
                  <w:u w:val="single"/>
                </w:rPr>
                <w:t xml:space="preserve">hal-03634557v1</w:t>
              </w:r>
            </w:hyperlink>
          </w:p>
        </w:tc>
      </w:tr>
      <w:tr>
        <w:trPr/>
        <w:tc>
          <w:tcPr>
            <w:noWrap/>
          </w:tcPr>
          <w:p>
            <w:pPr>
              <w:spacing w:after="200"/>
            </w:pPr>
            <w:hyperlink r:id="rId20" w:history="1">
              <w:r>
                <w:rPr>
                  <w:color w:val="1e198e"/>
                  <w:b w:val="1"/>
                  <w:bCs w:val="1"/>
                  <w:u w:val="single"/>
                </w:rPr>
                <w:t xml:space="preserve">Divorcer du technicisme. Une histoire de l'enseignement supérieur à distance en France</w:t>
              </w:r>
            </w:hyperlink>
          </w:p>
          <w:p>
            <w:pPr/>
            <w:hyperlink r:id="rId10" w:history="1">
              <w:r>
                <w:rPr>
                  <w:color w:val="#410a8c"/>
                  <w:u w:val="single"/>
                </w:rPr>
                <w:t xml:space="preserve">Françoise Thibault</w:t>
              </w:r>
            </w:hyperlink>
          </w:p>
          <w:p>
            <w:pPr/>
            <w:r>
              <w:rPr>
                <w:i w:val="1"/>
                <w:iCs w:val="1"/>
              </w:rPr>
              <w:t xml:space="preserve">Distances et savoirs</w:t>
            </w:r>
            <w:r>
              <w:rPr/>
              <w:t xml:space="preserve">, 2007, 5 (3), pp.367-391</w:t>
            </w:r>
          </w:p>
          <w:p>
            <w:pPr/>
            <w:r>
              <w:rPr/>
              <w:t xml:space="preserve">Article dans une revue</w:t>
            </w:r>
          </w:p>
          <w:p>
            <w:pPr/>
            <w:hyperlink r:id="rId20" w:history="1">
              <w:r>
                <w:rPr>
                  <w:color w:val="#410a8c"/>
                  <w:u w:val="single"/>
                </w:rPr>
                <w:t xml:space="preserve">edutice-00258541v1</w:t>
              </w:r>
            </w:hyperlink>
          </w:p>
        </w:tc>
      </w:tr>
      <w:tr>
        <w:trPr/>
        <w:tc>
          <w:tcPr>
            <w:noWrap/>
          </w:tcPr>
          <w:p>
            <w:pPr>
              <w:spacing w:after="200"/>
            </w:pPr>
            <w:hyperlink r:id="rId21" w:history="1">
              <w:r>
                <w:rPr>
                  <w:color w:val="1e198e"/>
                  <w:b w:val="1"/>
                  <w:bCs w:val="1"/>
                  <w:u w:val="single"/>
                </w:rPr>
                <w:t xml:space="preserve">Campus numérique : archéologie d’une initiative ministérielle</w:t>
              </w:r>
            </w:hyperlink>
          </w:p>
          <w:p>
            <w:pPr/>
            <w:hyperlink r:id="rId10" w:history="1">
              <w:r>
                <w:rPr>
                  <w:color w:val="#410a8c"/>
                  <w:u w:val="single"/>
                </w:rPr>
                <w:t xml:space="preserve">Françoise Thibault</w:t>
              </w:r>
            </w:hyperlink>
          </w:p>
          <w:p>
            <w:pPr/>
            <w:r>
              <w:rPr>
                <w:i w:val="1"/>
                <w:iCs w:val="1"/>
              </w:rPr>
              <w:t xml:space="preserve">Études de communication - Langages, information, médiations</w:t>
            </w:r>
            <w:r>
              <w:rPr/>
              <w:t xml:space="preserve">, 2007, L'intégration du numérique dans les formations du supérieur, Numéro spécial, pp.17-48. </w:t>
            </w:r>
            <w:hyperlink r:id="rId22" w:history="1">
              <w:r>
                <w:rPr>
                  <w:color w:val="#410a8c"/>
                  <w:u w:val="single"/>
                </w:rPr>
                <w:t xml:space="preserve">⟨10.4000/edc.546⟩</w:t>
              </w:r>
            </w:hyperlink>
          </w:p>
          <w:p>
            <w:pPr/>
            <w:r>
              <w:rPr/>
              <w:t xml:space="preserve">Article dans une revue</w:t>
            </w:r>
          </w:p>
          <w:p>
            <w:pPr/>
            <w:hyperlink r:id="rId21" w:history="1">
              <w:r>
                <w:rPr>
                  <w:color w:val="#410a8c"/>
                  <w:u w:val="single"/>
                </w:rPr>
                <w:t xml:space="preserve">hal-01388928v1</w:t>
              </w:r>
            </w:hyperlink>
          </w:p>
        </w:tc>
      </w:tr>
      <w:tr>
        <w:trPr/>
        <w:tc>
          <w:tcPr>
            <w:noWrap/>
          </w:tcPr>
          <w:p>
            <w:pPr>
              <w:spacing w:after="200"/>
            </w:pPr>
            <w:hyperlink r:id="rId23" w:history="1">
              <w:r>
                <w:rPr>
                  <w:color w:val="1e198e"/>
                  <w:b w:val="1"/>
                  <w:bCs w:val="1"/>
                  <w:u w:val="single"/>
                </w:rPr>
                <w:t xml:space="preserve">Autour des Campus Numérique français : repères dans les initiatives du ministère en charge de l'enseignement supérieur</w:t>
              </w:r>
            </w:hyperlink>
          </w:p>
          <w:p>
            <w:pPr/>
            <w:hyperlink r:id="rId10" w:history="1">
              <w:r>
                <w:rPr>
                  <w:color w:val="#410a8c"/>
                  <w:u w:val="single"/>
                </w:rPr>
                <w:t xml:space="preserve">Françoise Thibault</w:t>
              </w:r>
            </w:hyperlink>
          </w:p>
          <w:p>
            <w:pPr/>
            <w:r>
              <w:rPr>
                <w:i w:val="1"/>
                <w:iCs w:val="1"/>
              </w:rPr>
              <w:t xml:space="preserve">Distances et savoirs</w:t>
            </w:r>
            <w:r>
              <w:rPr/>
              <w:t xml:space="preserve">, 2006, 4 (1), pp.109-112</w:t>
            </w:r>
          </w:p>
          <w:p>
            <w:pPr/>
            <w:r>
              <w:rPr/>
              <w:t xml:space="preserve">Article dans une revue</w:t>
            </w:r>
          </w:p>
          <w:p>
            <w:pPr/>
            <w:hyperlink r:id="rId23" w:history="1">
              <w:r>
                <w:rPr>
                  <w:color w:val="#410a8c"/>
                  <w:u w:val="single"/>
                </w:rPr>
                <w:t xml:space="preserve">edutice-00260693v1</w:t>
              </w:r>
            </w:hyperlink>
          </w:p>
        </w:tc>
      </w:tr>
      <w:tr>
        <w:trPr/>
        <w:tc>
          <w:tcPr>
            <w:noWrap/>
          </w:tcPr>
          <w:p>
            <w:pPr>
              <w:spacing w:after="200"/>
            </w:pPr>
            <w:hyperlink r:id="rId24" w:history="1">
              <w:r>
                <w:rPr>
                  <w:color w:val="1e198e"/>
                  <w:b w:val="1"/>
                  <w:bCs w:val="1"/>
                  <w:u w:val="single"/>
                </w:rPr>
                <w:t xml:space="preserve">Technologies, éducation et formation</w:t>
              </w:r>
            </w:hyperlink>
          </w:p>
          <w:p>
            <w:pPr/>
            <w:hyperlink r:id="rId10" w:history="1">
              <w:r>
                <w:rPr>
                  <w:color w:val="#410a8c"/>
                  <w:u w:val="single"/>
                </w:rPr>
                <w:t xml:space="preserve">Françoise Thibault</w:t>
              </w:r>
            </w:hyperlink>
            <w:r>
              <w:rPr/>
              <w:t xml:space="preserve">,</w:t>
            </w:r>
            <w:hyperlink r:id="rId25" w:history="1">
              <w:r>
                <w:rPr>
                  <w:color w:val="#410a8c"/>
                  <w:u w:val="single"/>
                </w:rPr>
                <w:t xml:space="preserve">Bruno Ollivier</w:t>
              </w:r>
            </w:hyperlink>
          </w:p>
          <w:p>
            <w:pPr/>
            <w:r>
              <w:rPr>
                <w:i w:val="1"/>
                <w:iCs w:val="1"/>
              </w:rPr>
              <w:t xml:space="preserve">Hermès, La Revue - Cognition, communication, politique</w:t>
            </w:r>
            <w:r>
              <w:rPr/>
              <w:t xml:space="preserve">, 2004, 38, pp.191-197</w:t>
            </w:r>
          </w:p>
          <w:p>
            <w:pPr/>
            <w:r>
              <w:rPr/>
              <w:t xml:space="preserve">Article dans une revue</w:t>
            </w:r>
          </w:p>
          <w:p>
            <w:pPr/>
            <w:hyperlink r:id="rId24" w:history="1">
              <w:r>
                <w:rPr>
                  <w:color w:val="#410a8c"/>
                  <w:u w:val="single"/>
                </w:rPr>
                <w:t xml:space="preserve">edutice-00260703v1</w:t>
              </w:r>
            </w:hyperlink>
          </w:p>
        </w:tc>
      </w:tr>
      <w:tr>
        <w:trPr/>
        <w:tc>
          <w:tcPr>
            <w:noWrap/>
          </w:tcPr>
          <w:p>
            <w:pPr>
              <w:spacing w:after="200"/>
            </w:pPr>
            <w:hyperlink r:id="rId26" w:history="1">
              <w:r>
                <w:rPr>
                  <w:color w:val="1e198e"/>
                  <w:b w:val="1"/>
                  <w:bCs w:val="1"/>
                  <w:u w:val="single"/>
                </w:rPr>
                <w:t xml:space="preserve">TECHNOLOGIE, EDUCATION ET SIC : Proximité et voies à exploiter</w:t>
              </w:r>
            </w:hyperlink>
          </w:p>
          <w:p>
            <w:pPr/>
            <w:hyperlink r:id="rId10" w:history="1">
              <w:r>
                <w:rPr>
                  <w:color w:val="#410a8c"/>
                  <w:u w:val="single"/>
                </w:rPr>
                <w:t xml:space="preserve">Françoise Thibault</w:t>
              </w:r>
            </w:hyperlink>
            <w:r>
              <w:rPr/>
              <w:t xml:space="preserve">,</w:t>
            </w:r>
            <w:hyperlink r:id="rId25" w:history="1">
              <w:r>
                <w:rPr>
                  <w:color w:val="#410a8c"/>
                  <w:u w:val="single"/>
                </w:rPr>
                <w:t xml:space="preserve">Bruno Ollivier</w:t>
              </w:r>
            </w:hyperlink>
          </w:p>
          <w:p>
            <w:pPr/>
            <w:r>
              <w:rPr>
                <w:i w:val="1"/>
                <w:iCs w:val="1"/>
              </w:rPr>
              <w:t xml:space="preserve">Hermès, La Revue - Cognition, communication, politique</w:t>
            </w:r>
            <w:r>
              <w:rPr/>
              <w:t xml:space="preserve">, 2004, Les sciences de l'information et de la communication - Savoirs et pouvoirs, 38</w:t>
            </w:r>
          </w:p>
          <w:p>
            <w:pPr/>
            <w:r>
              <w:rPr/>
              <w:t xml:space="preserve">Article dans une revue</w:t>
            </w:r>
          </w:p>
          <w:p>
            <w:pPr/>
            <w:hyperlink r:id="rId26" w:history="1">
              <w:r>
                <w:rPr>
                  <w:color w:val="#410a8c"/>
                  <w:u w:val="single"/>
                </w:rPr>
                <w:t xml:space="preserve">edutice-00001307v1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La recherche francophone sur les TICE . Pluralisme référentiel et diversité de pratiques</w:t>
              </w:r>
            </w:hyperlink>
          </w:p>
          <w:p>
            <w:pPr/>
            <w:hyperlink r:id="rId28" w:history="1">
              <w:r>
                <w:rPr>
                  <w:color w:val="#410a8c"/>
                  <w:u w:val="single"/>
                </w:rPr>
                <w:t xml:space="preserve">Georges-Louis Baron</w:t>
              </w:r>
            </w:hyperlink>
            <w:r>
              <w:rPr/>
              <w:t xml:space="preserve">,</w:t>
            </w:r>
            <w:hyperlink r:id="rId29" w:history="1">
              <w:r>
                <w:rPr>
                  <w:color w:val="#410a8c"/>
                  <w:u w:val="single"/>
                </w:rPr>
                <w:t xml:space="preserve">Eric Dané</w:t>
              </w:r>
            </w:hyperlink>
            <w:r>
              <w:rPr/>
              <w:t xml:space="preserve">,</w:t>
            </w:r>
            <w:hyperlink r:id="rId10" w:history="1">
              <w:r>
                <w:rPr>
                  <w:color w:val="#410a8c"/>
                  <w:u w:val="single"/>
                </w:rPr>
                <w:t xml:space="preserve">Françoise Thibault</w:t>
              </w:r>
            </w:hyperlink>
          </w:p>
          <w:p>
            <w:pPr/>
            <w:r>
              <w:rPr>
                <w:i w:val="1"/>
                <w:iCs w:val="1"/>
              </w:rPr>
              <w:t xml:space="preserve">Journées Rés@tice 2007 de l'Agence universitaire de la technologie</w:t>
            </w:r>
            <w:r>
              <w:rPr/>
              <w:t xml:space="preserve">, Dec 2007, Rabat, Maroc</w:t>
            </w:r>
          </w:p>
          <w:p>
            <w:pPr/>
            <w:r>
              <w:rPr/>
              <w:t xml:space="preserve">Communication dans un congrès</w:t>
            </w:r>
          </w:p>
          <w:p>
            <w:pPr/>
            <w:hyperlink r:id="rId27" w:history="1">
              <w:r>
                <w:rPr>
                  <w:color w:val="#410a8c"/>
                  <w:u w:val="single"/>
                </w:rPr>
                <w:t xml:space="preserve">edutice-00293537v1</w:t>
              </w:r>
            </w:hyperlink>
          </w:p>
        </w:tc>
      </w:tr>
      <w:tr>
        <w:trPr/>
        <w:tc>
          <w:tcPr>
            <w:noWrap/>
          </w:tcPr>
          <w:p>
            <w:pPr>
              <w:spacing w:after="200"/>
            </w:pPr>
            <w:hyperlink r:id="rId30" w:history="1">
              <w:r>
                <w:rPr>
                  <w:color w:val="1e198e"/>
                  <w:b w:val="1"/>
                  <w:bCs w:val="1"/>
                  <w:u w:val="single"/>
                </w:rPr>
                <w:t xml:space="preserve">L'université et les technologies de l'information et de la communication : explosions, errements et doutes.</w:t>
              </w:r>
            </w:hyperlink>
          </w:p>
          <w:p>
            <w:pPr/>
            <w:hyperlink r:id="rId10" w:history="1">
              <w:r>
                <w:rPr>
                  <w:color w:val="#410a8c"/>
                  <w:u w:val="single"/>
                </w:rPr>
                <w:t xml:space="preserve">Françoise Thibault</w:t>
              </w:r>
            </w:hyperlink>
          </w:p>
          <w:p>
            <w:pPr/>
            <w:r>
              <w:rPr>
                <w:i w:val="1"/>
                <w:iCs w:val="1"/>
              </w:rPr>
              <w:t xml:space="preserve">colloque Médiation et ingénierie des connaissances</w:t>
            </w:r>
            <w:r>
              <w:rPr/>
              <w:t xml:space="preserve">, Dec 2003, Marseille, France</w:t>
            </w:r>
          </w:p>
          <w:p>
            <w:pPr/>
            <w:r>
              <w:rPr/>
              <w:t xml:space="preserve">Communication dans un congrès</w:t>
            </w:r>
          </w:p>
          <w:p>
            <w:pPr/>
            <w:hyperlink r:id="rId30" w:history="1">
              <w:r>
                <w:rPr>
                  <w:color w:val="#410a8c"/>
                  <w:u w:val="single"/>
                </w:rPr>
                <w:t xml:space="preserve">edutice-00258560v1</w:t>
              </w:r>
            </w:hyperlink>
          </w:p>
        </w:tc>
      </w:tr>
      <w:tr>
        <w:trPr/>
        <w:tc>
          <w:tcPr>
            <w:noWrap/>
          </w:tcPr>
          <w:p>
            <w:pPr>
              <w:spacing w:after="200"/>
            </w:pPr>
            <w:hyperlink r:id="rId31" w:history="1">
              <w:r>
                <w:rPr>
                  <w:color w:val="1e198e"/>
                  <w:b w:val="1"/>
                  <w:bCs w:val="1"/>
                  <w:u w:val="single"/>
                </w:rPr>
                <w:t xml:space="preserve">Présentation des Equipes de Recherche Technologique Education : une expérience continue et renouvelée</w:t>
              </w:r>
            </w:hyperlink>
          </w:p>
          <w:p>
            <w:pPr/>
            <w:hyperlink r:id="rId32" w:history="1">
              <w:r>
                <w:rPr>
                  <w:color w:val="#410a8c"/>
                  <w:u w:val="single"/>
                </w:rPr>
                <w:t xml:space="preserve">Philippe Casella</w:t>
              </w:r>
            </w:hyperlink>
            <w:r>
              <w:rPr/>
              <w:t xml:space="preserve">,</w:t>
            </w:r>
            <w:hyperlink r:id="rId10" w:history="1">
              <w:r>
                <w:rPr>
                  <w:color w:val="#410a8c"/>
                  <w:u w:val="single"/>
                </w:rPr>
                <w:t xml:space="preserve">Françoise Thibault</w:t>
              </w:r>
            </w:hyperlink>
          </w:p>
          <w:p>
            <w:pPr/>
            <w:r>
              <w:rPr>
                <w:i w:val="1"/>
                <w:iCs w:val="1"/>
              </w:rPr>
              <w:t xml:space="preserve">Technologies pour l'Apprentissage et l'Education : Entre Recherche et Usages Pédagogiques</w:t>
            </w:r>
            <w:r>
              <w:rPr/>
              <w:t xml:space="preserve">, Nov 2003, Paris, France</w:t>
            </w:r>
          </w:p>
          <w:p>
            <w:pPr/>
            <w:r>
              <w:rPr/>
              <w:t xml:space="preserve">Communication dans un congrès</w:t>
            </w:r>
          </w:p>
          <w:p>
            <w:pPr/>
            <w:hyperlink r:id="rId31" w:history="1">
              <w:r>
                <w:rPr>
                  <w:color w:val="#410a8c"/>
                  <w:u w:val="single"/>
                </w:rPr>
                <w:t xml:space="preserve">edutice-00000372v1</w:t>
              </w:r>
            </w:hyperlink>
          </w:p>
        </w:tc>
      </w:tr>
      <w:tr>
        <w:trPr/>
        <w:tc>
          <w:tcPr>
            <w:noWrap/>
          </w:tcPr>
          <w:p>
            <w:pPr>
              <w:spacing w:after="200"/>
            </w:pPr>
            <w:hyperlink r:id="rId33" w:history="1">
              <w:r>
                <w:rPr>
                  <w:color w:val="1e198e"/>
                  <w:b w:val="1"/>
                  <w:bCs w:val="1"/>
                  <w:u w:val="single"/>
                </w:rPr>
                <w:t xml:space="preserve">La recherche sur les usages : perspectives pour l'enseignement supérieur ?</w:t>
              </w:r>
            </w:hyperlink>
          </w:p>
          <w:p>
            <w:pPr/>
            <w:hyperlink r:id="rId10" w:history="1">
              <w:r>
                <w:rPr>
                  <w:color w:val="#410a8c"/>
                  <w:u w:val="single"/>
                </w:rPr>
                <w:t xml:space="preserve">Françoise Thibault</w:t>
              </w:r>
            </w:hyperlink>
          </w:p>
          <w:p>
            <w:pPr/>
            <w:r>
              <w:rPr>
                <w:i w:val="1"/>
                <w:iCs w:val="1"/>
              </w:rPr>
              <w:t xml:space="preserve">Actes du colloque Campus numériques et universités numériques en région</w:t>
            </w:r>
            <w:r>
              <w:rPr/>
              <w:t xml:space="preserve">, 2003, France</w:t>
            </w:r>
          </w:p>
          <w:p>
            <w:pPr/>
            <w:r>
              <w:rPr/>
              <w:t xml:space="preserve">Communication dans un congrès</w:t>
            </w:r>
          </w:p>
          <w:p>
            <w:pPr/>
            <w:hyperlink r:id="rId33" w:history="1">
              <w:r>
                <w:rPr>
                  <w:color w:val="#410a8c"/>
                  <w:u w:val="single"/>
                </w:rPr>
                <w:t xml:space="preserve">edutice-00001313v1</w:t>
              </w:r>
            </w:hyperlink>
          </w:p>
        </w:tc>
      </w:tr>
      <w:tr>
        <w:trPr/>
        <w:tc>
          <w:tcPr>
            <w:noWrap/>
          </w:tcPr>
          <w:p>
            <w:pPr>
              <w:spacing w:after="200"/>
            </w:pPr>
            <w:hyperlink r:id="rId34" w:history="1">
              <w:r>
                <w:rPr>
                  <w:color w:val="1e198e"/>
                  <w:b w:val="1"/>
                  <w:bCs w:val="1"/>
                  <w:u w:val="single"/>
                </w:rPr>
                <w:t xml:space="preserve">Le discours « institutionnel » d'introduction des TIC dans l'enseignement supérieur français : écrire/s'inscrire dans l'innovation</w:t>
              </w:r>
            </w:hyperlink>
          </w:p>
          <w:p>
            <w:pPr/>
            <w:hyperlink r:id="rId10" w:history="1">
              <w:r>
                <w:rPr>
                  <w:color w:val="#410a8c"/>
                  <w:u w:val="single"/>
                </w:rPr>
                <w:t xml:space="preserve">Françoise Thibault</w:t>
              </w:r>
            </w:hyperlink>
            <w:r>
              <w:rPr/>
              <w:t xml:space="preserve">,</w:t>
            </w:r>
            <w:hyperlink r:id="rId35" w:history="1">
              <w:r>
                <w:rPr>
                  <w:color w:val="#410a8c"/>
                  <w:u w:val="single"/>
                </w:rPr>
                <w:t xml:space="preserve">Christine Barats</w:t>
              </w:r>
            </w:hyperlink>
            <w:r>
              <w:rPr/>
              <w:t xml:space="preserve">,</w:t>
            </w:r>
            <w:hyperlink r:id="rId36" w:history="1">
              <w:r>
                <w:rPr>
                  <w:color w:val="#410a8c"/>
                  <w:u w:val="single"/>
                </w:rPr>
                <w:t xml:space="preserve">Hélène Cardy</w:t>
              </w:r>
            </w:hyperlink>
          </w:p>
          <w:p>
            <w:pPr/>
            <w:r>
              <w:rPr>
                <w:i w:val="1"/>
                <w:iCs w:val="1"/>
              </w:rPr>
              <w:t xml:space="preserve">congrès de la SFIC</w:t>
            </w:r>
            <w:r>
              <w:rPr/>
              <w:t xml:space="preserve">, Nov 2002, Marseille, France. pp.125-131</w:t>
            </w:r>
          </w:p>
          <w:p>
            <w:pPr/>
            <w:r>
              <w:rPr/>
              <w:t xml:space="preserve">Communication dans un congrès</w:t>
            </w:r>
          </w:p>
          <w:p>
            <w:pPr/>
            <w:hyperlink r:id="rId34" w:history="1">
              <w:r>
                <w:rPr>
                  <w:color w:val="#410a8c"/>
                  <w:u w:val="single"/>
                </w:rPr>
                <w:t xml:space="preserve">edutice-00258600v1</w:t>
              </w:r>
            </w:hyperlink>
          </w:p>
        </w:tc>
      </w:tr>
      <w:tr>
        <w:trPr/>
        <w:tc>
          <w:tcPr>
            <w:noWrap/>
          </w:tcPr>
          <w:p>
            <w:pPr>
              <w:spacing w:after="200"/>
            </w:pPr>
            <w:hyperlink r:id="rId37" w:history="1">
              <w:r>
                <w:rPr>
                  <w:color w:val="1e198e"/>
                  <w:b w:val="1"/>
                  <w:bCs w:val="1"/>
                  <w:u w:val="single"/>
                </w:rPr>
                <w:t xml:space="preserve">De l'université virtuelle au campus numérique : simple effet de traduction ou changement de paradigme.</w:t>
              </w:r>
            </w:hyperlink>
          </w:p>
          <w:p>
            <w:pPr/>
            <w:hyperlink r:id="rId10" w:history="1">
              <w:r>
                <w:rPr>
                  <w:color w:val="#410a8c"/>
                  <w:u w:val="single"/>
                </w:rPr>
                <w:t xml:space="preserve">Françoise Thibault</w:t>
              </w:r>
            </w:hyperlink>
          </w:p>
          <w:p>
            <w:pPr/>
            <w:r>
              <w:rPr>
                <w:i w:val="1"/>
                <w:iCs w:val="1"/>
              </w:rPr>
              <w:t xml:space="preserve">Premier colloque franco-mexicain de sciences de la communication</w:t>
            </w:r>
            <w:r>
              <w:rPr/>
              <w:t xml:space="preserve">, Apr 2002, Mexico, Mexique</w:t>
            </w:r>
          </w:p>
          <w:p>
            <w:pPr/>
            <w:r>
              <w:rPr/>
              <w:t xml:space="preserve">Communication dans un congrès</w:t>
            </w:r>
          </w:p>
          <w:p>
            <w:pPr/>
            <w:hyperlink r:id="rId37" w:history="1">
              <w:r>
                <w:rPr>
                  <w:color w:val="#410a8c"/>
                  <w:u w:val="single"/>
                </w:rPr>
                <w:t xml:space="preserve">edutice-00000052v1</w:t>
              </w:r>
            </w:hyperlink>
          </w:p>
        </w:tc>
      </w:tr>
      <w:tr>
        <w:trPr/>
        <w:tc>
          <w:tcPr>
            <w:noWrap/>
          </w:tcPr>
          <w:p>
            <w:pPr>
              <w:spacing w:after="200"/>
            </w:pPr>
            <w:hyperlink r:id="rId38" w:history="1">
              <w:r>
                <w:rPr>
                  <w:color w:val="1e198e"/>
                  <w:b w:val="1"/>
                  <w:bCs w:val="1"/>
                  <w:u w:val="single"/>
                </w:rPr>
                <w:t xml:space="preserve">La formation à distance : des finalités en tension</w:t>
              </w:r>
            </w:hyperlink>
          </w:p>
          <w:p>
            <w:pPr/>
            <w:hyperlink r:id="rId10" w:history="1">
              <w:r>
                <w:rPr>
                  <w:color w:val="#410a8c"/>
                  <w:u w:val="single"/>
                </w:rPr>
                <w:t xml:space="preserve">Françoise Thibault</w:t>
              </w:r>
            </w:hyperlink>
          </w:p>
          <w:p>
            <w:pPr/>
            <w:r>
              <w:rPr>
                <w:i w:val="1"/>
                <w:iCs w:val="1"/>
              </w:rPr>
              <w:t xml:space="preserve">Les TIC au coeur de l'enseignement à distance, Actes de la journée d'étude du 12 novembre 2002, organisée par le Laboratoire Paragraphe</w:t>
            </w:r>
            <w:r>
              <w:rPr/>
              <w:t xml:space="preserve">, Nov 2002, France</w:t>
            </w:r>
          </w:p>
          <w:p>
            <w:pPr/>
            <w:r>
              <w:rPr/>
              <w:t xml:space="preserve">Communication dans un congrès</w:t>
            </w:r>
          </w:p>
          <w:p>
            <w:pPr/>
            <w:hyperlink r:id="rId38" w:history="1">
              <w:r>
                <w:rPr>
                  <w:color w:val="#410a8c"/>
                  <w:u w:val="single"/>
                </w:rPr>
                <w:t xml:space="preserve">edutice-00001312v1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Mutations des sciences humaines et sociales. Les Maisons des Sciences de l'Homme et leur Réseau</w:t>
              </w:r>
            </w:hyperlink>
          </w:p>
          <w:p>
            <w:pPr/>
            <w:hyperlink r:id="rId10" w:history="1">
              <w:r>
                <w:rPr>
                  <w:color w:val="#410a8c"/>
                  <w:u w:val="single"/>
                </w:rPr>
                <w:t xml:space="preserve">Françoise Thibault</w:t>
              </w:r>
            </w:hyperlink>
          </w:p>
          <w:p>
            <w:pPr/>
            <w:r>
              <w:rPr/>
              <w:t xml:space="preserve">A. Athéna. 2021, </w:t>
            </w:r>
            <w:hyperlink r:id="rId40" w:history="1">
              <w:r>
                <w:rPr>
                  <w:color w:val="#410a8c"/>
                  <w:u w:val="single"/>
                </w:rPr>
                <w:t xml:space="preserve">⟨10.4000/books.allianceathena.1209⟩</w:t>
              </w:r>
            </w:hyperlink>
          </w:p>
          <w:p>
            <w:pPr/>
            <w:r>
              <w:rPr/>
              <w:t xml:space="preserve">Ouvrages</w:t>
            </w:r>
          </w:p>
          <w:p>
            <w:pPr/>
            <w:hyperlink r:id="rId39" w:history="1">
              <w:r>
                <w:rPr>
                  <w:color w:val="#410a8c"/>
                  <w:u w:val="single"/>
                </w:rPr>
                <w:t xml:space="preserve">hal-04658952v1</w:t>
              </w:r>
            </w:hyperlink>
          </w:p>
        </w:tc>
      </w:tr>
      <w:tr>
        <w:trPr/>
        <w:tc>
          <w:tcPr>
            <w:noWrap/>
          </w:tcPr>
          <w:p>
            <w:pPr>
              <w:spacing w:after="200"/>
            </w:pPr>
            <w:hyperlink r:id="rId41" w:history="1">
              <w:r>
                <w:rPr>
                  <w:color w:val="1e198e"/>
                  <w:b w:val="1"/>
                  <w:bCs w:val="1"/>
                  <w:u w:val="single"/>
                </w:rPr>
                <w:t xml:space="preserve">Le doctorat en SHS</w:t>
              </w:r>
            </w:hyperlink>
          </w:p>
          <w:p>
            <w:pPr/>
            <w:hyperlink r:id="rId10" w:history="1">
              <w:r>
                <w:rPr>
                  <w:color w:val="#410a8c"/>
                  <w:u w:val="single"/>
                </w:rPr>
                <w:t xml:space="preserve">Françoise Thibault</w:t>
              </w:r>
            </w:hyperlink>
          </w:p>
          <w:p>
            <w:pPr/>
            <w:r>
              <w:rPr/>
              <w:t xml:space="preserve">, 2019, Collection Athéna, Françoise Thibault, 979-10-93170-04-6. </w:t>
            </w:r>
            <w:hyperlink r:id="rId42" w:history="1">
              <w:r>
                <w:rPr>
                  <w:color w:val="#410a8c"/>
                  <w:u w:val="single"/>
                </w:rPr>
                <w:t xml:space="preserve">⟨10.4000/books.allianceathena.297⟩</w:t>
              </w:r>
            </w:hyperlink>
          </w:p>
          <w:p>
            <w:pPr/>
            <w:r>
              <w:rPr/>
              <w:t xml:space="preserve">Ouvrages</w:t>
            </w:r>
          </w:p>
          <w:p>
            <w:pPr/>
            <w:hyperlink r:id="rId41" w:history="1">
              <w:r>
                <w:rPr>
                  <w:color w:val="#410a8c"/>
                  <w:u w:val="single"/>
                </w:rPr>
                <w:t xml:space="preserve">hal-03600543v1</w:t>
              </w:r>
            </w:hyperlink>
          </w:p>
        </w:tc>
      </w:tr>
      <w:tr>
        <w:trPr/>
        <w:tc>
          <w:tcPr>
            <w:noWrap/>
          </w:tcPr>
          <w:p>
            <w:pPr>
              <w:spacing w:after="200"/>
            </w:pPr>
            <w:hyperlink r:id="rId43" w:history="1">
              <w:r>
                <w:rPr>
                  <w:color w:val="1e198e"/>
                  <w:b w:val="1"/>
                  <w:bCs w:val="1"/>
                  <w:u w:val="single"/>
                </w:rPr>
                <w:t xml:space="preserve">Industrialiser l'éducation. Anthologie commentée (1913-2012)</w:t>
              </w:r>
            </w:hyperlink>
          </w:p>
          <w:p>
            <w:pPr/>
            <w:hyperlink r:id="rId44" w:history="1">
              <w:r>
                <w:rPr>
                  <w:color w:val="#410a8c"/>
                  <w:u w:val="single"/>
                </w:rPr>
                <w:t xml:space="preserve">Pierre Mœglin</w:t>
              </w:r>
            </w:hyperlink>
            <w:r>
              <w:rPr/>
              <w:t xml:space="preserve">,</w:t>
            </w:r>
            <w:hyperlink r:id="rId45" w:history="1">
              <w:r>
                <w:rPr>
                  <w:color w:val="#410a8c"/>
                  <w:u w:val="single"/>
                </w:rPr>
                <w:t xml:space="preserve">Eric Auziol</w:t>
              </w:r>
            </w:hyperlink>
            <w:r>
              <w:rPr/>
              <w:t xml:space="preserve">,</w:t>
            </w:r>
            <w:hyperlink r:id="rId46" w:history="1">
              <w:r>
                <w:rPr>
                  <w:color w:val="#410a8c"/>
                  <w:u w:val="single"/>
                </w:rPr>
                <w:t xml:space="preserve">Jean-Marie Ball</w:t>
              </w:r>
            </w:hyperlink>
            <w:r>
              <w:rPr/>
              <w:t xml:space="preserve">,</w:t>
            </w:r>
            <w:hyperlink r:id="rId47" w:history="1">
              <w:r>
                <w:rPr>
                  <w:color w:val="#410a8c"/>
                  <w:u w:val="single"/>
                </w:rPr>
                <w:t xml:space="preserve">Marie-José Barbot</w:t>
              </w:r>
            </w:hyperlink>
            <w:r>
              <w:rPr/>
              <w:t xml:space="preserve">,</w:t>
            </w:r>
            <w:hyperlink r:id="rId48" w:history="1">
              <w:r>
                <w:rPr>
                  <w:color w:val="#410a8c"/>
                  <w:u w:val="single"/>
                </w:rPr>
                <w:t xml:space="preserve">Judith Barna</w:t>
              </w:r>
            </w:hyperlink>
            <w:r>
              <w:rPr/>
              <w:t xml:space="preserve">et al.</w:t>
            </w:r>
          </w:p>
          <w:p>
            <w:pPr/>
            <w:r>
              <w:rPr/>
              <w:t xml:space="preserve">Pierre Mœglin (dir.). Presses universitaires de Vincennes, 388 p., 2016, Coll. Médias, Philippe Bouquillion, 978-2-84292-547-5. </w:t>
            </w:r>
            <w:hyperlink r:id="rId49" w:history="1">
              <w:r>
                <w:rPr>
                  <w:color w:val="#410a8c"/>
                  <w:u w:val="single"/>
                </w:rPr>
                <w:t xml:space="preserve">⟨10.3917/puv.moeg.2016.01⟩</w:t>
              </w:r>
            </w:hyperlink>
          </w:p>
          <w:p>
            <w:pPr/>
            <w:r>
              <w:rPr/>
              <w:t xml:space="preserve">Ouvrages</w:t>
            </w:r>
          </w:p>
          <w:p>
            <w:pPr/>
            <w:hyperlink r:id="rId43" w:history="1">
              <w:r>
                <w:rPr>
                  <w:color w:val="#410a8c"/>
                  <w:u w:val="single"/>
                </w:rPr>
                <w:t xml:space="preserve">hal-01391767v1</w:t>
              </w:r>
            </w:hyperlink>
          </w:p>
        </w:tc>
      </w:tr>
      <w:tr>
        <w:trPr/>
        <w:tc>
          <w:tcPr>
            <w:noWrap/>
          </w:tcPr>
          <w:p>
            <w:pPr>
              <w:spacing w:after="200"/>
            </w:pPr>
            <w:hyperlink r:id="rId50" w:history="1">
              <w:r>
                <w:rPr>
                  <w:color w:val="1e198e"/>
                  <w:b w:val="1"/>
                  <w:bCs w:val="1"/>
                  <w:u w:val="single"/>
                </w:rPr>
                <w:t xml:space="preserve">University towards e-learning : a focus on Finlande, France and Italy</w:t>
              </w:r>
            </w:hyperlink>
          </w:p>
          <w:p>
            <w:pPr/>
            <w:hyperlink r:id="rId18" w:history="1">
              <w:r>
                <w:rPr>
                  <w:color w:val="#410a8c"/>
                  <w:u w:val="single"/>
                </w:rPr>
                <w:t xml:space="preserve">Brigitte Albero</w:t>
              </w:r>
            </w:hyperlink>
            <w:r>
              <w:rPr/>
              <w:t xml:space="preserve">,</w:t>
            </w:r>
            <w:hyperlink r:id="rId10" w:history="1">
              <w:r>
                <w:rPr>
                  <w:color w:val="#410a8c"/>
                  <w:u w:val="single"/>
                </w:rPr>
                <w:t xml:space="preserve">Françoise Thibault</w:t>
              </w:r>
            </w:hyperlink>
            <w:r>
              <w:rPr/>
              <w:t xml:space="preserve">,</w:t>
            </w:r>
            <w:hyperlink r:id="rId51" w:history="1">
              <w:r>
                <w:rPr>
                  <w:color w:val="#410a8c"/>
                  <w:u w:val="single"/>
                </w:rPr>
                <w:t xml:space="preserve">Pekka Kess</w:t>
              </w:r>
            </w:hyperlink>
            <w:r>
              <w:rPr/>
              <w:t xml:space="preserve">,</w:t>
            </w:r>
            <w:hyperlink r:id="rId52" w:history="1">
              <w:r>
                <w:rPr>
                  <w:color w:val="#410a8c"/>
                  <w:u w:val="single"/>
                </w:rPr>
                <w:t xml:space="preserve">Piia Tolonen</w:t>
              </w:r>
            </w:hyperlink>
            <w:r>
              <w:rPr/>
              <w:t xml:space="preserve">,</w:t>
            </w:r>
            <w:hyperlink r:id="rId53" w:history="1">
              <w:r>
                <w:rPr>
                  <w:color w:val="#410a8c"/>
                  <w:u w:val="single"/>
                </w:rPr>
                <w:t xml:space="preserve">Hanna Salovaara</w:t>
              </w:r>
            </w:hyperlink>
            <w:r>
              <w:rPr/>
              <w:t xml:space="preserve">et al.</w:t>
            </w:r>
          </w:p>
          <w:p>
            <w:pPr/>
            <w:r>
              <w:rPr/>
              <w:t xml:space="preserve">Conférence des présidents d'université italienne (CRUI), 2006</w:t>
            </w:r>
          </w:p>
          <w:p>
            <w:pPr/>
            <w:r>
              <w:rPr/>
              <w:t xml:space="preserve">Ouvrages</w:t>
            </w:r>
          </w:p>
          <w:p>
            <w:pPr/>
            <w:hyperlink r:id="rId50" w:history="1">
              <w:r>
                <w:rPr>
                  <w:color w:val="#410a8c"/>
                  <w:u w:val="single"/>
                </w:rPr>
                <w:t xml:space="preserve">edutice-00257404v1</w:t>
              </w:r>
            </w:hyperlink>
          </w:p>
        </w:tc>
      </w:tr>
      <w:tr>
        <w:trPr/>
        <w:tc>
          <w:tcPr>
            <w:noWrap/>
          </w:tcPr>
          <w:p>
            <w:pPr>
              <w:spacing w:after="200"/>
            </w:pPr>
            <w:hyperlink r:id="rId54" w:history="1">
              <w:r>
                <w:rPr>
                  <w:color w:val="1e198e"/>
                  <w:b w:val="1"/>
                  <w:bCs w:val="1"/>
                  <w:u w:val="single"/>
                </w:rPr>
                <w:t xml:space="preserve">Les universités européennes à l'heure du e-learning : regard sur la Finlande, l'Italie et la France</w:t>
              </w:r>
            </w:hyperlink>
          </w:p>
          <w:p>
            <w:pPr/>
            <w:hyperlink r:id="rId10" w:history="1">
              <w:r>
                <w:rPr>
                  <w:color w:val="#410a8c"/>
                  <w:u w:val="single"/>
                </w:rPr>
                <w:t xml:space="preserve">Françoise Thibault</w:t>
              </w:r>
            </w:hyperlink>
            <w:r>
              <w:rPr/>
              <w:t xml:space="preserve">,</w:t>
            </w:r>
            <w:hyperlink r:id="rId18" w:history="1">
              <w:r>
                <w:rPr>
                  <w:color w:val="#410a8c"/>
                  <w:u w:val="single"/>
                </w:rPr>
                <w:t xml:space="preserve">Brigitte Albero</w:t>
              </w:r>
            </w:hyperlink>
            <w:r>
              <w:rPr/>
              <w:t xml:space="preserve">,</w:t>
            </w:r>
            <w:hyperlink r:id="rId51" w:history="1">
              <w:r>
                <w:rPr>
                  <w:color w:val="#410a8c"/>
                  <w:u w:val="single"/>
                </w:rPr>
                <w:t xml:space="preserve">Pekka Kess</w:t>
              </w:r>
            </w:hyperlink>
            <w:r>
              <w:rPr/>
              <w:t xml:space="preserve">,</w:t>
            </w:r>
            <w:hyperlink r:id="rId52" w:history="1">
              <w:r>
                <w:rPr>
                  <w:color w:val="#410a8c"/>
                  <w:u w:val="single"/>
                </w:rPr>
                <w:t xml:space="preserve">Piia Tolonen</w:t>
              </w:r>
            </w:hyperlink>
            <w:r>
              <w:rPr/>
              <w:t xml:space="preserve">,</w:t>
            </w:r>
            <w:hyperlink r:id="rId53" w:history="1">
              <w:r>
                <w:rPr>
                  <w:color w:val="#410a8c"/>
                  <w:u w:val="single"/>
                </w:rPr>
                <w:t xml:space="preserve">Hanna Salovaara</w:t>
              </w:r>
            </w:hyperlink>
            <w:r>
              <w:rPr/>
              <w:t xml:space="preserve">et al.</w:t>
            </w:r>
          </w:p>
          <w:p>
            <w:pPr/>
            <w:r>
              <w:rPr/>
              <w:t xml:space="preserve">Conférence des présidents d'université italienne (CRUI), 2006</w:t>
            </w:r>
          </w:p>
          <w:p>
            <w:pPr/>
            <w:r>
              <w:rPr/>
              <w:t xml:space="preserve">Ouvrages</w:t>
            </w:r>
          </w:p>
          <w:p>
            <w:pPr/>
            <w:hyperlink r:id="rId54" w:history="1">
              <w:r>
                <w:rPr>
                  <w:color w:val="#410a8c"/>
                  <w:u w:val="single"/>
                </w:rPr>
                <w:t xml:space="preserve">edutice-00194332v1</w:t>
              </w:r>
            </w:hyperlink>
          </w:p>
        </w:tc>
      </w:tr>
      <w:tr>
        <w:trPr/>
        <w:tc>
          <w:tcPr>
            <w:noWrap/>
          </w:tcPr>
          <w:p>
            <w:pPr>
              <w:spacing w:after="200"/>
            </w:pPr>
            <w:hyperlink r:id="rId55" w:history="1">
              <w:r>
                <w:rPr>
                  <w:color w:val="1e198e"/>
                  <w:b w:val="1"/>
                  <w:bCs w:val="1"/>
                  <w:u w:val="single"/>
                </w:rPr>
                <w:t xml:space="preserve">Technologies pour l'Apprentissage et l'Education : Entre Recherche et Usages Pédagogiques</w:t>
              </w:r>
            </w:hyperlink>
          </w:p>
          <w:p>
            <w:pPr/>
            <w:hyperlink r:id="rId56" w:history="1">
              <w:r>
                <w:rPr>
                  <w:color w:val="#410a8c"/>
                  <w:u w:val="single"/>
                </w:rPr>
                <w:t xml:space="preserve">Jean-François Rouet</w:t>
              </w:r>
            </w:hyperlink>
            <w:r>
              <w:rPr/>
              <w:t xml:space="preserve">,</w:t>
            </w:r>
            <w:hyperlink r:id="rId10" w:history="1">
              <w:r>
                <w:rPr>
                  <w:color w:val="#410a8c"/>
                  <w:u w:val="single"/>
                </w:rPr>
                <w:t xml:space="preserve">Françoise Thibault</w:t>
              </w:r>
            </w:hyperlink>
            <w:r>
              <w:rPr/>
              <w:t xml:space="preserve">,</w:t>
            </w:r>
            <w:hyperlink r:id="rId57" w:history="1">
              <w:r>
                <w:rPr>
                  <w:color w:val="#410a8c"/>
                  <w:u w:val="single"/>
                </w:rPr>
                <w:t xml:space="preserve">Nicolas Balacheff</w:t>
              </w:r>
            </w:hyperlink>
          </w:p>
          <w:p>
            <w:pPr/>
            <w:r>
              <w:rPr/>
              <w:t xml:space="preserve">CNRS ACI Ecole et Sciences Cognitives ; Direction de la Technologie, MENRJ ; CNRS, RTP 39, 2003</w:t>
            </w:r>
          </w:p>
          <w:p>
            <w:pPr/>
            <w:r>
              <w:rPr/>
              <w:t xml:space="preserve">Ouvrages</w:t>
            </w:r>
          </w:p>
          <w:p>
            <w:pPr/>
            <w:hyperlink r:id="rId55" w:history="1">
              <w:r>
                <w:rPr>
                  <w:color w:val="#410a8c"/>
                  <w:u w:val="single"/>
                </w:rPr>
                <w:t xml:space="preserve">edutice-00000318v1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Chapitre 2. Joseph Wilbois</w:t>
              </w:r>
            </w:hyperlink>
          </w:p>
          <w:p>
            <w:pPr/>
            <w:hyperlink r:id="rId10" w:history="1">
              <w:r>
                <w:rPr>
                  <w:color w:val="#410a8c"/>
                  <w:u w:val="single"/>
                </w:rPr>
                <w:t xml:space="preserve">Françoise Thibault</w:t>
              </w:r>
            </w:hyperlink>
            <w:r>
              <w:rPr/>
              <w:t xml:space="preserve">,</w:t>
            </w:r>
            <w:hyperlink r:id="rId44" w:history="1">
              <w:r>
                <w:rPr>
                  <w:color w:val="#410a8c"/>
                  <w:u w:val="single"/>
                </w:rPr>
                <w:t xml:space="preserve">Pierre Mœglin</w:t>
              </w:r>
            </w:hyperlink>
          </w:p>
          <w:p>
            <w:pPr/>
            <w:r>
              <w:rPr/>
              <w:t xml:space="preserve">Pierre Mœglin. </w:t>
            </w:r>
            <w:r>
              <w:rPr>
                <w:i w:val="1"/>
                <w:iCs w:val="1"/>
              </w:rPr>
              <w:t xml:space="preserve">Industrialiser l'éducation : Anthologie commentée (1913-2012)</w:t>
            </w:r>
            <w:r>
              <w:rPr/>
              <w:t xml:space="preserve">, Presses Universitaires de Vincennes (PUV), pp.89-99, 2016, Collection "Médias", 978-2-84292-547-5</w:t>
            </w:r>
          </w:p>
          <w:p>
            <w:pPr/>
            <w:r>
              <w:rPr/>
              <w:t xml:space="preserve">Chapitre d'ouvrage</w:t>
            </w:r>
          </w:p>
          <w:p>
            <w:pPr/>
            <w:hyperlink r:id="rId58" w:history="1">
              <w:r>
                <w:rPr>
                  <w:color w:val="#410a8c"/>
                  <w:u w:val="single"/>
                </w:rPr>
                <w:t xml:space="preserve">hal-01391781v1</w:t>
              </w:r>
            </w:hyperlink>
          </w:p>
        </w:tc>
      </w:tr>
      <w:tr>
        <w:trPr/>
        <w:tc>
          <w:tcPr>
            <w:noWrap/>
          </w:tcPr>
          <w:p>
            <w:pPr>
              <w:spacing w:after="200"/>
            </w:pPr>
            <w:hyperlink r:id="rId59" w:history="1">
              <w:r>
                <w:rPr>
                  <w:color w:val="1e198e"/>
                  <w:b w:val="1"/>
                  <w:bCs w:val="1"/>
                  <w:u w:val="single"/>
                </w:rPr>
                <w:t xml:space="preserve">Chapitre 18. Christine Musselin</w:t>
              </w:r>
            </w:hyperlink>
          </w:p>
          <w:p>
            <w:pPr/>
            <w:hyperlink r:id="rId10" w:history="1">
              <w:r>
                <w:rPr>
                  <w:color w:val="#410a8c"/>
                  <w:u w:val="single"/>
                </w:rPr>
                <w:t xml:space="preserve">Françoise Thibault</w:t>
              </w:r>
            </w:hyperlink>
          </w:p>
          <w:p>
            <w:pPr/>
            <w:r>
              <w:rPr/>
              <w:t xml:space="preserve">Pierre Mœglin. </w:t>
            </w:r>
            <w:r>
              <w:rPr>
                <w:i w:val="1"/>
                <w:iCs w:val="1"/>
              </w:rPr>
              <w:t xml:space="preserve">Industrialiser l'éducation : Anthologie commentée (1913-2012)</w:t>
            </w:r>
            <w:r>
              <w:rPr/>
              <w:t xml:space="preserve">, Presses Universitaires de Vincennes (PUV), pp.283-294, 2016, Collection "Médias", 978-2-84292-547-5</w:t>
            </w:r>
          </w:p>
          <w:p>
            <w:pPr/>
            <w:r>
              <w:rPr/>
              <w:t xml:space="preserve">Chapitre d'ouvrage</w:t>
            </w:r>
          </w:p>
          <w:p>
            <w:pPr/>
            <w:hyperlink r:id="rId59" w:history="1">
              <w:r>
                <w:rPr>
                  <w:color w:val="#410a8c"/>
                  <w:u w:val="single"/>
                </w:rPr>
                <w:t xml:space="preserve">hal-01394383v1</w:t>
              </w:r>
            </w:hyperlink>
          </w:p>
        </w:tc>
      </w:tr>
      <w:tr>
        <w:trPr/>
        <w:tc>
          <w:tcPr>
            <w:noWrap/>
          </w:tcPr>
          <w:p>
            <w:pPr>
              <w:spacing w:after="200"/>
            </w:pPr>
            <w:hyperlink r:id="rId60" w:history="1">
              <w:r>
                <w:rPr>
                  <w:color w:val="1e198e"/>
                  <w:b w:val="1"/>
                  <w:bCs w:val="1"/>
                  <w:u w:val="single"/>
                </w:rPr>
                <w:t xml:space="preserve">Outils et médias éducatifs, l'impossible débat</w:t>
              </w:r>
            </w:hyperlink>
          </w:p>
          <w:p>
            <w:pPr/>
            <w:hyperlink r:id="rId10" w:history="1">
              <w:r>
                <w:rPr>
                  <w:color w:val="#410a8c"/>
                  <w:u w:val="single"/>
                </w:rPr>
                <w:t xml:space="preserve">Françoise Thibault</w:t>
              </w:r>
            </w:hyperlink>
            <w:r>
              <w:rPr/>
              <w:t xml:space="preserve">,</w:t>
            </w:r>
            <w:hyperlink r:id="rId44" w:history="1">
              <w:r>
                <w:rPr>
                  <w:color w:val="#410a8c"/>
                  <w:u w:val="single"/>
                </w:rPr>
                <w:t xml:space="preserve">Pierre Mœglin</w:t>
              </w:r>
            </w:hyperlink>
          </w:p>
          <w:p>
            <w:pPr/>
            <w:r>
              <w:rPr>
                <w:i w:val="1"/>
                <w:iCs w:val="1"/>
              </w:rPr>
              <w:t xml:space="preserve">Communication et débat public : les ressources numériques au service de la démocratie</w:t>
            </w:r>
            <w:r>
              <w:rPr/>
              <w:t xml:space="preserve">, L'Harmattan, 2013, Communication et civilisation</w:t>
            </w:r>
          </w:p>
          <w:p>
            <w:pPr/>
            <w:r>
              <w:rPr/>
              <w:t xml:space="preserve">Chapitre d'ouvrage</w:t>
            </w:r>
          </w:p>
          <w:p>
            <w:pPr/>
            <w:hyperlink r:id="rId60" w:history="1">
              <w:r>
                <w:rPr>
                  <w:color w:val="#410a8c"/>
                  <w:u w:val="single"/>
                </w:rPr>
                <w:t xml:space="preserve">hal-03609092v1</w:t>
              </w:r>
            </w:hyperlink>
          </w:p>
        </w:tc>
      </w:tr>
      <w:tr>
        <w:trPr/>
        <w:tc>
          <w:tcPr>
            <w:noWrap/>
          </w:tcPr>
          <w:p>
            <w:pPr>
              <w:spacing w:after="200"/>
            </w:pPr>
            <w:hyperlink r:id="rId61" w:history="1">
              <w:r>
                <w:rPr>
                  <w:color w:val="1e198e"/>
                  <w:b w:val="1"/>
                  <w:bCs w:val="1"/>
                  <w:u w:val="single"/>
                </w:rPr>
                <w:t xml:space="preserve">E-learning</w:t>
              </w:r>
            </w:hyperlink>
          </w:p>
          <w:p>
            <w:pPr/>
            <w:hyperlink r:id="rId10" w:history="1">
              <w:r>
                <w:rPr>
                  <w:color w:val="#410a8c"/>
                  <w:u w:val="single"/>
                </w:rPr>
                <w:t xml:space="preserve">Françoise Thibault</w:t>
              </w:r>
            </w:hyperlink>
          </w:p>
          <w:p>
            <w:pPr/>
            <w:r>
              <w:rPr>
                <w:i w:val="1"/>
                <w:iCs w:val="1"/>
              </w:rPr>
              <w:t xml:space="preserve">La société de l'information : glossaire critique</w:t>
            </w:r>
            <w:r>
              <w:rPr/>
              <w:t xml:space="preserve">, la documentation française, pp.68-72, 2005</w:t>
            </w:r>
          </w:p>
          <w:p>
            <w:pPr/>
            <w:r>
              <w:rPr/>
              <w:t xml:space="preserve">Chapitre d'ouvrage</w:t>
            </w:r>
          </w:p>
          <w:p>
            <w:pPr/>
            <w:hyperlink r:id="rId61" w:history="1">
              <w:r>
                <w:rPr>
                  <w:color w:val="#410a8c"/>
                  <w:u w:val="single"/>
                </w:rPr>
                <w:t xml:space="preserve">edutice-00260786v1</w:t>
              </w:r>
            </w:hyperlink>
          </w:p>
        </w:tc>
      </w:tr>
      <w:tr>
        <w:trPr/>
        <w:tc>
          <w:tcPr>
            <w:noWrap/>
          </w:tcPr>
          <w:p>
            <w:pPr>
              <w:spacing w:after="200"/>
            </w:pPr>
            <w:hyperlink r:id="rId62" w:history="1">
              <w:r>
                <w:rPr>
                  <w:color w:val="1e198e"/>
                  <w:b w:val="1"/>
                  <w:bCs w:val="1"/>
                  <w:u w:val="single"/>
                </w:rPr>
                <w:t xml:space="preserve">Enseignement à distance et autoformation à l'université : au-delà des clivages institutionnels et pédagogiques ?</w:t>
              </w:r>
            </w:hyperlink>
          </w:p>
          <w:p>
            <w:pPr/>
            <w:hyperlink r:id="rId18" w:history="1">
              <w:r>
                <w:rPr>
                  <w:color w:val="#410a8c"/>
                  <w:u w:val="single"/>
                </w:rPr>
                <w:t xml:space="preserve">Brigitte Albero</w:t>
              </w:r>
            </w:hyperlink>
            <w:r>
              <w:rPr/>
              <w:t xml:space="preserve">,</w:t>
            </w:r>
            <w:hyperlink r:id="rId10" w:history="1">
              <w:r>
                <w:rPr>
                  <w:color w:val="#410a8c"/>
                  <w:u w:val="single"/>
                </w:rPr>
                <w:t xml:space="preserve">Françoise Thibault</w:t>
              </w:r>
            </w:hyperlink>
          </w:p>
          <w:p>
            <w:pPr/>
            <w:r>
              <w:rPr>
                <w:i w:val="1"/>
                <w:iCs w:val="1"/>
              </w:rPr>
              <w:t xml:space="preserve">Enseignement à distance : épistémologie et usages</w:t>
            </w:r>
            <w:r>
              <w:rPr/>
              <w:t xml:space="preserve">, Hermès Science / Lavoisier, pp.35-52, 2004</w:t>
            </w:r>
          </w:p>
          <w:p>
            <w:pPr/>
            <w:r>
              <w:rPr/>
              <w:t xml:space="preserve">Chapitre d'ouvrage</w:t>
            </w:r>
          </w:p>
          <w:p>
            <w:pPr/>
            <w:hyperlink r:id="rId62" w:history="1">
              <w:r>
                <w:rPr>
                  <w:color w:val="#410a8c"/>
                  <w:u w:val="single"/>
                </w:rPr>
                <w:t xml:space="preserve">edutice-00170457v1</w:t>
              </w:r>
            </w:hyperlink>
          </w:p>
        </w:tc>
      </w:tr>
      <w:tr>
        <w:trPr/>
        <w:tc>
          <w:tcPr>
            <w:noWrap/>
          </w:tcPr>
          <w:p>
            <w:pPr>
              <w:spacing w:after="200"/>
            </w:pPr>
            <w:hyperlink r:id="rId63" w:history="1">
              <w:r>
                <w:rPr>
                  <w:color w:val="1e198e"/>
                  <w:b w:val="1"/>
                  <w:bCs w:val="1"/>
                  <w:u w:val="single"/>
                </w:rPr>
                <w:t xml:space="preserve">Coalitions sociales et innovation pédagogique : le cas du Réseau Universitaire des Centres d'Autoformation</w:t>
              </w:r>
            </w:hyperlink>
          </w:p>
          <w:p>
            <w:pPr/>
            <w:hyperlink r:id="rId10" w:history="1">
              <w:r>
                <w:rPr>
                  <w:color w:val="#410a8c"/>
                  <w:u w:val="single"/>
                </w:rPr>
                <w:t xml:space="preserve">Françoise Thibault</w:t>
              </w:r>
            </w:hyperlink>
          </w:p>
          <w:p>
            <w:pPr/>
            <w:r>
              <w:rPr/>
              <w:t xml:space="preserve">B. Albero. </w:t>
            </w:r>
            <w:r>
              <w:rPr>
                <w:i w:val="1"/>
                <w:iCs w:val="1"/>
              </w:rPr>
              <w:t xml:space="preserve">Autoformation et enseignement supérieur</w:t>
            </w:r>
            <w:r>
              <w:rPr/>
              <w:t xml:space="preserve">, </w:t>
            </w:r>
            <w:hyperlink r:id="rId64" w:history="1">
              <w:r>
                <w:rPr>
                  <w:color w:val="#410a8c"/>
                  <w:u w:val="single"/>
                </w:rPr>
                <w:t xml:space="preserve">Hermes / Lavoisier</w:t>
              </w:r>
            </w:hyperlink>
            <w:r>
              <w:rPr/>
              <w:t xml:space="preserve">, 2003</w:t>
            </w:r>
          </w:p>
          <w:p>
            <w:pPr/>
            <w:r>
              <w:rPr/>
              <w:t xml:space="preserve">Chapitre d'ouvrage</w:t>
            </w:r>
          </w:p>
          <w:p>
            <w:pPr/>
            <w:hyperlink r:id="rId63" w:history="1">
              <w:r>
                <w:rPr>
                  <w:color w:val="#410a8c"/>
                  <w:u w:val="single"/>
                </w:rPr>
                <w:t xml:space="preserve">edutice-00001310v1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Enjeux de l'enseignement à distance pour l'université française 1947 - 2004</w:t>
              </w:r>
            </w:hyperlink>
          </w:p>
          <w:p>
            <w:pPr/>
            <w:hyperlink r:id="rId10" w:history="1">
              <w:r>
                <w:rPr>
                  <w:color w:val="#410a8c"/>
                  <w:u w:val="single"/>
                </w:rPr>
                <w:t xml:space="preserve">Françoise Thibault</w:t>
              </w:r>
            </w:hyperlink>
          </w:p>
          <w:p>
            <w:pPr/>
            <w:r>
              <w:rPr/>
              <w:t xml:space="preserve">domain_stic.educ. Université Paris-Nord - Paris XIII, 2007. Français. </w:t>
            </w:r>
            <w:hyperlink r:id="rId66" w:history="1">
              <w:r>
                <w:rPr>
                  <w:color w:val="#410a8c"/>
                  <w:u w:val="single"/>
                </w:rPr>
                <w:t xml:space="preserve">⟨NNT : ⟩</w:t>
              </w:r>
            </w:hyperlink>
          </w:p>
          <w:p>
            <w:pPr/>
            <w:r>
              <w:rPr/>
              <w:t xml:space="preserve">Thèse</w:t>
            </w:r>
          </w:p>
          <w:p>
            <w:pPr/>
            <w:hyperlink r:id="rId65" w:history="1">
              <w:r>
                <w:rPr>
                  <w:color w:val="#410a8c"/>
                  <w:u w:val="single"/>
                </w:rPr>
                <w:t xml:space="preserve">tel-00256278v1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Les sciences humaines et sociales dans les classements académiques internationaux</w:t>
              </w:r>
            </w:hyperlink>
          </w:p>
          <w:p>
            <w:pPr/>
            <w:hyperlink r:id="rId10" w:history="1">
              <w:r>
                <w:rPr>
                  <w:color w:val="#410a8c"/>
                  <w:u w:val="single"/>
                </w:rPr>
                <w:t xml:space="preserve">Françoise Thibault</w:t>
              </w:r>
            </w:hyperlink>
            <w:r>
              <w:rPr/>
              <w:t xml:space="preserve">,</w:t>
            </w:r>
            <w:hyperlink r:id="rId68" w:history="1">
              <w:r>
                <w:rPr>
                  <w:color w:val="#410a8c"/>
                  <w:u w:val="single"/>
                </w:rPr>
                <w:t xml:space="preserve">Irène Ondarçuhu</w:t>
              </w:r>
            </w:hyperlink>
          </w:p>
          <w:p>
            <w:pPr/>
            <w:r>
              <w:rPr/>
              <w:t xml:space="preserve">2021</w:t>
            </w:r>
          </w:p>
          <w:p>
            <w:pPr/>
            <w:r>
              <w:rPr/>
              <w:t xml:space="preserve">Autre publication scientifique</w:t>
            </w:r>
          </w:p>
          <w:p>
            <w:pPr/>
            <w:hyperlink r:id="rId67" w:history="1">
              <w:r>
                <w:rPr>
                  <w:color w:val="#410a8c"/>
                  <w:u w:val="single"/>
                </w:rPr>
                <w:t xml:space="preserve">hal-03356044v1</w:t>
              </w:r>
            </w:hyperlink>
          </w:p>
        </w:tc>
      </w:tr>
      <w:tr>
        <w:trPr/>
        <w:tc>
          <w:tcPr>
            <w:noWrap/>
          </w:tcPr>
          <w:p>
            <w:pPr>
              <w:spacing w:after="200"/>
            </w:pPr>
            <w:hyperlink r:id="rId69" w:history="1">
              <w:r>
                <w:rPr>
                  <w:color w:val="1e198e"/>
                  <w:b w:val="1"/>
                  <w:bCs w:val="1"/>
                  <w:u w:val="single"/>
                </w:rPr>
                <w:t xml:space="preserve">Contribution à l'observatoire des boursiers et anciens boursiers de l'Agence universitaire de la Francophonie</w:t>
              </w:r>
            </w:hyperlink>
          </w:p>
          <w:p>
            <w:pPr/>
            <w:hyperlink r:id="rId10" w:history="1">
              <w:r>
                <w:rPr>
                  <w:color w:val="#410a8c"/>
                  <w:u w:val="single"/>
                </w:rPr>
                <w:t xml:space="preserve">Françoise Thibault</w:t>
              </w:r>
            </w:hyperlink>
            <w:r>
              <w:rPr/>
              <w:t xml:space="preserve">,</w:t>
            </w:r>
            <w:hyperlink r:id="rId70" w:history="1">
              <w:r>
                <w:rPr>
                  <w:color w:val="#410a8c"/>
                  <w:u w:val="single"/>
                </w:rPr>
                <w:t xml:space="preserve">Nathalie Roques</w:t>
              </w:r>
            </w:hyperlink>
            <w:r>
              <w:rPr/>
              <w:t xml:space="preserve">,</w:t>
            </w:r>
            <w:hyperlink r:id="rId18" w:history="1">
              <w:r>
                <w:rPr>
                  <w:color w:val="#410a8c"/>
                  <w:u w:val="single"/>
                </w:rPr>
                <w:t xml:space="preserve">Brigitte Albero</w:t>
              </w:r>
            </w:hyperlink>
          </w:p>
          <w:p>
            <w:pPr/>
            <w:r>
              <w:rPr/>
              <w:t xml:space="preserve">2007</w:t>
            </w:r>
          </w:p>
          <w:p>
            <w:pPr/>
            <w:r>
              <w:rPr/>
              <w:t xml:space="preserve">Autre publication scientifique</w:t>
            </w:r>
          </w:p>
          <w:p>
            <w:pPr/>
            <w:hyperlink r:id="rId69" w:history="1">
              <w:r>
                <w:rPr>
                  <w:color w:val="#410a8c"/>
                  <w:u w:val="single"/>
                </w:rPr>
                <w:t xml:space="preserve">edutice-00279749v1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Note de synthèse alliance Athéna: Les résultats de l'AAPG 2021</w:t>
              </w:r>
            </w:hyperlink>
          </w:p>
          <w:p>
            <w:pPr/>
            <w:hyperlink r:id="rId10" w:history="1">
              <w:r>
                <w:rPr>
                  <w:color w:val="#410a8c"/>
                  <w:u w:val="single"/>
                </w:rPr>
                <w:t xml:space="preserve">Françoise Thibault</w:t>
              </w:r>
            </w:hyperlink>
            <w:r>
              <w:rPr/>
              <w:t xml:space="preserve">,</w:t>
            </w:r>
            <w:hyperlink r:id="rId72" w:history="1">
              <w:r>
                <w:rPr>
                  <w:color w:val="#410a8c"/>
                  <w:u w:val="single"/>
                </w:rPr>
                <w:t xml:space="preserve">Sarah Streliski</w:t>
              </w:r>
            </w:hyperlink>
          </w:p>
          <w:p>
            <w:pPr/>
            <w:r>
              <w:rPr/>
              <w:t xml:space="preserve">2022</w:t>
            </w:r>
          </w:p>
          <w:p>
            <w:pPr/>
            <w:r>
              <w:rPr/>
              <w:t xml:space="preserve">Pré-publication, Document de travail</w:t>
            </w:r>
          </w:p>
          <w:p>
            <w:pPr/>
            <w:hyperlink r:id="rId71" w:history="1">
              <w:r>
                <w:rPr>
                  <w:color w:val="#410a8c"/>
                  <w:u w:val="single"/>
                </w:rPr>
                <w:t xml:space="preserve">hal-04618841v1</w:t>
              </w:r>
            </w:hyperlink>
          </w:p>
        </w:tc>
      </w:tr>
      <w:tr>
        <w:trPr/>
        <w:tc>
          <w:tcPr>
            <w:noWrap/>
          </w:tcPr>
          <w:p>
            <w:pPr>
              <w:spacing w:after="200"/>
            </w:pPr>
            <w:hyperlink r:id="rId73" w:history="1">
              <w:r>
                <w:rPr>
                  <w:color w:val="1e198e"/>
                  <w:b w:val="1"/>
                  <w:bCs w:val="1"/>
                  <w:u w:val="single"/>
                </w:rPr>
                <w:t xml:space="preserve">Note de synthèse de l'alliance Athéna sur les structures de recherche en sciences humaines et sociales</w:t>
              </w:r>
            </w:hyperlink>
          </w:p>
          <w:p>
            <w:pPr/>
            <w:hyperlink r:id="rId10" w:history="1">
              <w:r>
                <w:rPr>
                  <w:color w:val="#410a8c"/>
                  <w:u w:val="single"/>
                </w:rPr>
                <w:t xml:space="preserve">Françoise Thibault</w:t>
              </w:r>
            </w:hyperlink>
            <w:r>
              <w:rPr/>
              <w:t xml:space="preserve">,</w:t>
            </w:r>
            <w:hyperlink r:id="rId72" w:history="1">
              <w:r>
                <w:rPr>
                  <w:color w:val="#410a8c"/>
                  <w:u w:val="single"/>
                </w:rPr>
                <w:t xml:space="preserve">Sarah Streliski</w:t>
              </w:r>
            </w:hyperlink>
          </w:p>
          <w:p>
            <w:pPr/>
            <w:r>
              <w:rPr/>
              <w:t xml:space="preserve">2021</w:t>
            </w:r>
          </w:p>
          <w:p>
            <w:pPr/>
            <w:r>
              <w:rPr/>
              <w:t xml:space="preserve">Pré-publication, Document de travail</w:t>
            </w:r>
          </w:p>
          <w:p>
            <w:pPr/>
            <w:hyperlink r:id="rId73" w:history="1">
              <w:r>
                <w:rPr>
                  <w:color w:val="#410a8c"/>
                  <w:u w:val="single"/>
                </w:rPr>
                <w:t xml:space="preserve">hal-04618796v1</w:t>
              </w:r>
            </w:hyperlink>
          </w:p>
        </w:tc>
      </w:tr>
      <w:tr>
        <w:trPr/>
        <w:tc>
          <w:tcPr>
            <w:noWrap/>
          </w:tcPr>
          <w:p>
            <w:pPr>
              <w:spacing w:after="200"/>
            </w:pPr>
            <w:hyperlink r:id="rId74" w:history="1">
              <w:r>
                <w:rPr>
                  <w:color w:val="1e198e"/>
                  <w:b w:val="1"/>
                  <w:bCs w:val="1"/>
                  <w:u w:val="single"/>
                </w:rPr>
                <w:t xml:space="preserve">Campus numérique : archéologie d'une initiative ministérielle</w:t>
              </w:r>
            </w:hyperlink>
          </w:p>
          <w:p>
            <w:pPr/>
            <w:hyperlink r:id="rId10" w:history="1">
              <w:r>
                <w:rPr>
                  <w:color w:val="#410a8c"/>
                  <w:u w:val="single"/>
                </w:rPr>
                <w:t xml:space="preserve">Françoise Thibault</w:t>
              </w:r>
            </w:hyperlink>
          </w:p>
          <w:p>
            <w:pPr/>
            <w:r>
              <w:rPr/>
              <w:t xml:space="preserve">2007</w:t>
            </w:r>
          </w:p>
          <w:p>
            <w:pPr/>
            <w:r>
              <w:rPr/>
              <w:t xml:space="preserve">Pré-publication, Document de travail</w:t>
            </w:r>
          </w:p>
          <w:p>
            <w:pPr/>
            <w:hyperlink r:id="rId74" w:history="1">
              <w:r>
                <w:rPr>
                  <w:color w:val="#410a8c"/>
                  <w:u w:val="single"/>
                </w:rPr>
                <w:t xml:space="preserve">edutice-00124072v1</w:t>
              </w:r>
            </w:hyperlink>
          </w:p>
        </w:tc>
      </w:tr>
    </w:tbl>
    <w:p>
      <w:pPr>
        <w:spacing w:before="200"/>
      </w:pPr>
    </w:p>
    <w:p>
      <w:pPr>
        <w:pStyle w:val="Heading2"/>
      </w:pPr>
      <w:r>
        <w:rPr>
          <w:color w:val="1e198e"/>
          <w:b w:val="1"/>
          <w:bCs w:val="1"/>
        </w:rPr>
        <w:t xml:space="preserve">Rapport (16)</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Alliance Athéna 2022 activity report</w:t>
              </w:r>
            </w:hyperlink>
          </w:p>
          <w:p>
            <w:pPr/>
            <w:hyperlink r:id="rId10" w:history="1">
              <w:r>
                <w:rPr>
                  <w:color w:val="#410a8c"/>
                  <w:u w:val="single"/>
                </w:rPr>
                <w:t xml:space="preserve">Françoise Thibault</w:t>
              </w:r>
            </w:hyperlink>
            <w:r>
              <w:rPr/>
              <w:t xml:space="preserve">,</w:t>
            </w:r>
            <w:hyperlink r:id="rId72" w:history="1">
              <w:r>
                <w:rPr>
                  <w:color w:val="#410a8c"/>
                  <w:u w:val="single"/>
                </w:rPr>
                <w:t xml:space="preserve">Sarah Streliski</w:t>
              </w:r>
            </w:hyperlink>
          </w:p>
          <w:p>
            <w:pPr/>
            <w:r>
              <w:rPr/>
              <w:t xml:space="preserve">Alliance Athéna. 2023</w:t>
            </w:r>
          </w:p>
          <w:p>
            <w:pPr/>
            <w:r>
              <w:rPr/>
              <w:t xml:space="preserve">Rapport</w:t>
            </w:r>
          </w:p>
          <w:p>
            <w:pPr/>
            <w:hyperlink r:id="rId75" w:history="1">
              <w:r>
                <w:rPr>
                  <w:color w:val="#410a8c"/>
                  <w:u w:val="single"/>
                </w:rPr>
                <w:t xml:space="preserve">hal-04618547v1</w:t>
              </w:r>
            </w:hyperlink>
          </w:p>
        </w:tc>
      </w:tr>
      <w:tr>
        <w:trPr/>
        <w:tc>
          <w:tcPr>
            <w:noWrap/>
          </w:tcPr>
          <w:p>
            <w:pPr>
              <w:spacing w:after="200"/>
            </w:pPr>
            <w:hyperlink r:id="rId76" w:history="1">
              <w:r>
                <w:rPr>
                  <w:color w:val="1e198e"/>
                  <w:b w:val="1"/>
                  <w:bCs w:val="1"/>
                  <w:u w:val="single"/>
                </w:rPr>
                <w:t xml:space="preserve">Bibliometrics for the SSH</w:t>
              </w:r>
            </w:hyperlink>
          </w:p>
          <w:p>
            <w:pPr/>
            <w:hyperlink r:id="rId72" w:history="1">
              <w:r>
                <w:rPr>
                  <w:color w:val="#410a8c"/>
                  <w:u w:val="single"/>
                </w:rPr>
                <w:t xml:space="preserve">Sarah Streliski</w:t>
              </w:r>
            </w:hyperlink>
            <w:r>
              <w:rPr/>
              <w:t xml:space="preserve">,</w:t>
            </w:r>
            <w:hyperlink r:id="rId10" w:history="1">
              <w:r>
                <w:rPr>
                  <w:color w:val="#410a8c"/>
                  <w:u w:val="single"/>
                </w:rPr>
                <w:t xml:space="preserve">Françoise Thibault</w:t>
              </w:r>
            </w:hyperlink>
          </w:p>
          <w:p>
            <w:pPr/>
            <w:r>
              <w:rPr/>
              <w:t xml:space="preserve">Alliance Athéna. 2022</w:t>
            </w:r>
          </w:p>
          <w:p>
            <w:pPr/>
            <w:r>
              <w:rPr/>
              <w:t xml:space="preserve">Rapport</w:t>
            </w:r>
          </w:p>
          <w:p>
            <w:pPr/>
            <w:hyperlink r:id="rId76" w:history="1">
              <w:r>
                <w:rPr>
                  <w:color w:val="#410a8c"/>
                  <w:u w:val="single"/>
                </w:rPr>
                <w:t xml:space="preserve">hal-04618900v1</w:t>
              </w:r>
            </w:hyperlink>
          </w:p>
        </w:tc>
      </w:tr>
      <w:tr>
        <w:trPr/>
        <w:tc>
          <w:tcPr>
            <w:noWrap/>
          </w:tcPr>
          <w:p>
            <w:pPr>
              <w:spacing w:after="200"/>
            </w:pPr>
            <w:hyperlink r:id="rId77" w:history="1">
              <w:r>
                <w:rPr>
                  <w:color w:val="1e198e"/>
                  <w:b w:val="1"/>
                  <w:bCs w:val="1"/>
                  <w:u w:val="single"/>
                </w:rPr>
                <w:t xml:space="preserve">Rapport d'activité 2021 de l'alliance Athéna</w:t>
              </w:r>
            </w:hyperlink>
          </w:p>
          <w:p>
            <w:pPr/>
            <w:hyperlink r:id="rId10" w:history="1">
              <w:r>
                <w:rPr>
                  <w:color w:val="#410a8c"/>
                  <w:u w:val="single"/>
                </w:rPr>
                <w:t xml:space="preserve">Françoise Thibault</w:t>
              </w:r>
            </w:hyperlink>
            <w:r>
              <w:rPr/>
              <w:t xml:space="preserve">,</w:t>
            </w:r>
            <w:hyperlink r:id="rId72" w:history="1">
              <w:r>
                <w:rPr>
                  <w:color w:val="#410a8c"/>
                  <w:u w:val="single"/>
                </w:rPr>
                <w:t xml:space="preserve">Sarah Streliski</w:t>
              </w:r>
            </w:hyperlink>
          </w:p>
          <w:p>
            <w:pPr/>
            <w:r>
              <w:rPr/>
              <w:t xml:space="preserve">Alliance Athéna. 2022</w:t>
            </w:r>
          </w:p>
          <w:p>
            <w:pPr/>
            <w:r>
              <w:rPr/>
              <w:t xml:space="preserve">Rapport</w:t>
            </w:r>
          </w:p>
          <w:p>
            <w:pPr/>
            <w:hyperlink r:id="rId77" w:history="1">
              <w:r>
                <w:rPr>
                  <w:color w:val="#410a8c"/>
                  <w:u w:val="single"/>
                </w:rPr>
                <w:t xml:space="preserve">hal-04618526v1</w:t>
              </w:r>
            </w:hyperlink>
          </w:p>
        </w:tc>
      </w:tr>
      <w:tr>
        <w:trPr/>
        <w:tc>
          <w:tcPr>
            <w:noWrap/>
          </w:tcPr>
          <w:p>
            <w:pPr>
              <w:spacing w:after="200"/>
            </w:pPr>
            <w:hyperlink r:id="rId78" w:history="1">
              <w:r>
                <w:rPr>
                  <w:color w:val="1e198e"/>
                  <w:b w:val="1"/>
                  <w:bCs w:val="1"/>
                  <w:u w:val="single"/>
                </w:rPr>
                <w:t xml:space="preserve">Les sciences humaines et sociales à l'Agence nationale de la recherche (2005-2019)</w:t>
              </w:r>
            </w:hyperlink>
          </w:p>
          <w:p>
            <w:pPr/>
            <w:hyperlink r:id="rId10" w:history="1">
              <w:r>
                <w:rPr>
                  <w:color w:val="#410a8c"/>
                  <w:u w:val="single"/>
                </w:rPr>
                <w:t xml:space="preserve">Françoise Thibault</w:t>
              </w:r>
            </w:hyperlink>
            <w:r>
              <w:rPr/>
              <w:t xml:space="preserve">,</w:t>
            </w:r>
            <w:hyperlink r:id="rId68" w:history="1">
              <w:r>
                <w:rPr>
                  <w:color w:val="#410a8c"/>
                  <w:u w:val="single"/>
                </w:rPr>
                <w:t xml:space="preserve">Irène Ondarçuhu</w:t>
              </w:r>
            </w:hyperlink>
          </w:p>
          <w:p>
            <w:pPr/>
            <w:r>
              <w:rPr/>
              <w:t xml:space="preserve">[Rapport de recherche] Alliance Athéna. 2021</w:t>
            </w:r>
          </w:p>
          <w:p>
            <w:pPr/>
            <w:r>
              <w:rPr/>
              <w:t xml:space="preserve">Rapport</w:t>
            </w:r>
            <w:r>
              <w:rPr/>
              <w:t xml:space="preserve"> (rapport de recherche)</w:t>
            </w:r>
          </w:p>
          <w:p>
            <w:pPr/>
            <w:hyperlink r:id="rId78" w:history="1">
              <w:r>
                <w:rPr>
                  <w:color w:val="#410a8c"/>
                  <w:u w:val="single"/>
                </w:rPr>
                <w:t xml:space="preserve">hal-03228771v1</w:t>
              </w:r>
            </w:hyperlink>
          </w:p>
        </w:tc>
      </w:tr>
      <w:tr>
        <w:trPr/>
        <w:tc>
          <w:tcPr>
            <w:noWrap/>
          </w:tcPr>
          <w:p>
            <w:pPr>
              <w:spacing w:after="200"/>
            </w:pPr>
            <w:hyperlink r:id="rId79" w:history="1">
              <w:r>
                <w:rPr>
                  <w:color w:val="1e198e"/>
                  <w:b w:val="1"/>
                  <w:bCs w:val="1"/>
                  <w:u w:val="single"/>
                </w:rPr>
                <w:t xml:space="preserve">Rapport d'activité alliance ATHENA 2020</w:t>
              </w:r>
            </w:hyperlink>
          </w:p>
          <w:p>
            <w:pPr/>
            <w:hyperlink r:id="rId10" w:history="1">
              <w:r>
                <w:rPr>
                  <w:color w:val="#410a8c"/>
                  <w:u w:val="single"/>
                </w:rPr>
                <w:t xml:space="preserve">Françoise Thibault</w:t>
              </w:r>
            </w:hyperlink>
          </w:p>
          <w:p>
            <w:pPr/>
            <w:r>
              <w:rPr/>
              <w:t xml:space="preserve">Alliance Athéna. 2021</w:t>
            </w:r>
          </w:p>
          <w:p>
            <w:pPr/>
            <w:r>
              <w:rPr/>
              <w:t xml:space="preserve">Rapport</w:t>
            </w:r>
          </w:p>
          <w:p>
            <w:pPr/>
            <w:hyperlink r:id="rId79" w:history="1">
              <w:r>
                <w:rPr>
                  <w:color w:val="#410a8c"/>
                  <w:u w:val="single"/>
                </w:rPr>
                <w:t xml:space="preserve">hal-04618443v1</w:t>
              </w:r>
            </w:hyperlink>
          </w:p>
        </w:tc>
      </w:tr>
      <w:tr>
        <w:trPr/>
        <w:tc>
          <w:tcPr>
            <w:noWrap/>
          </w:tcPr>
          <w:p>
            <w:pPr>
              <w:spacing w:after="200"/>
            </w:pPr>
            <w:hyperlink r:id="rId80" w:history="1">
              <w:r>
                <w:rPr>
                  <w:color w:val="1e198e"/>
                  <w:b w:val="1"/>
                  <w:bCs w:val="1"/>
                  <w:u w:val="single"/>
                </w:rPr>
                <w:t xml:space="preserve">Rapport d'activité 2019 de l'alliance Athéna</w:t>
              </w:r>
            </w:hyperlink>
          </w:p>
          <w:p>
            <w:pPr/>
            <w:hyperlink r:id="rId10" w:history="1">
              <w:r>
                <w:rPr>
                  <w:color w:val="#410a8c"/>
                  <w:u w:val="single"/>
                </w:rPr>
                <w:t xml:space="preserve">Françoise Thibault</w:t>
              </w:r>
            </w:hyperlink>
            <w:r>
              <w:rPr/>
              <w:t xml:space="preserve">,</w:t>
            </w:r>
            <w:hyperlink r:id="rId72" w:history="1">
              <w:r>
                <w:rPr>
                  <w:color w:val="#410a8c"/>
                  <w:u w:val="single"/>
                </w:rPr>
                <w:t xml:space="preserve">Sarah Streliski</w:t>
              </w:r>
            </w:hyperlink>
          </w:p>
          <w:p>
            <w:pPr/>
            <w:r>
              <w:rPr/>
              <w:t xml:space="preserve">[Rapport Technique] Alliance Athéna. 2020</w:t>
            </w:r>
          </w:p>
          <w:p>
            <w:pPr/>
            <w:r>
              <w:rPr/>
              <w:t xml:space="preserve">Rapport</w:t>
            </w:r>
            <w:r>
              <w:rPr/>
              <w:t xml:space="preserve"> (rapport technique)</w:t>
            </w:r>
          </w:p>
          <w:p>
            <w:pPr/>
            <w:hyperlink r:id="rId80" w:history="1">
              <w:r>
                <w:rPr>
                  <w:color w:val="#410a8c"/>
                  <w:u w:val="single"/>
                </w:rPr>
                <w:t xml:space="preserve">hal-03229753v1</w:t>
              </w:r>
            </w:hyperlink>
          </w:p>
        </w:tc>
      </w:tr>
      <w:tr>
        <w:trPr/>
        <w:tc>
          <w:tcPr>
            <w:noWrap/>
          </w:tcPr>
          <w:p>
            <w:pPr>
              <w:spacing w:after="200"/>
            </w:pPr>
            <w:hyperlink r:id="rId81" w:history="1">
              <w:r>
                <w:rPr>
                  <w:color w:val="1e198e"/>
                  <w:b w:val="1"/>
                  <w:bCs w:val="1"/>
                  <w:u w:val="single"/>
                </w:rPr>
                <w:t xml:space="preserve">Rapport d'activité 2018 de l'alliance Athéna</w:t>
              </w:r>
            </w:hyperlink>
          </w:p>
          <w:p>
            <w:pPr/>
            <w:hyperlink r:id="rId10" w:history="1">
              <w:r>
                <w:rPr>
                  <w:color w:val="#410a8c"/>
                  <w:u w:val="single"/>
                </w:rPr>
                <w:t xml:space="preserve">Françoise Thibault</w:t>
              </w:r>
            </w:hyperlink>
          </w:p>
          <w:p>
            <w:pPr/>
            <w:r>
              <w:rPr/>
              <w:t xml:space="preserve">[Rapport Technique] alliance Athéna. 2019</w:t>
            </w:r>
          </w:p>
          <w:p>
            <w:pPr/>
            <w:r>
              <w:rPr/>
              <w:t xml:space="preserve">Rapport</w:t>
            </w:r>
            <w:r>
              <w:rPr/>
              <w:t xml:space="preserve"> (rapport technique)</w:t>
            </w:r>
          </w:p>
          <w:p>
            <w:pPr/>
            <w:hyperlink r:id="rId81" w:history="1">
              <w:r>
                <w:rPr>
                  <w:color w:val="#410a8c"/>
                  <w:u w:val="single"/>
                </w:rPr>
                <w:t xml:space="preserve">hal-03229771v1</w:t>
              </w:r>
            </w:hyperlink>
          </w:p>
        </w:tc>
      </w:tr>
      <w:tr>
        <w:trPr/>
        <w:tc>
          <w:tcPr>
            <w:noWrap/>
          </w:tcPr>
          <w:p>
            <w:pPr>
              <w:spacing w:after="200"/>
            </w:pPr>
            <w:hyperlink r:id="rId82" w:history="1">
              <w:r>
                <w:rPr>
                  <w:color w:val="1e198e"/>
                  <w:b w:val="1"/>
                  <w:bCs w:val="1"/>
                  <w:u w:val="single"/>
                </w:rPr>
                <w:t xml:space="preserve">Alliance Athéna, Activity Report 2017</w:t>
              </w:r>
            </w:hyperlink>
          </w:p>
          <w:p>
            <w:pPr/>
            <w:hyperlink r:id="rId10" w:history="1">
              <w:r>
                <w:rPr>
                  <w:color w:val="#410a8c"/>
                  <w:u w:val="single"/>
                </w:rPr>
                <w:t xml:space="preserve">Françoise Thibault</w:t>
              </w:r>
            </w:hyperlink>
          </w:p>
          <w:p>
            <w:pPr/>
            <w:r>
              <w:rPr/>
              <w:t xml:space="preserve">[Rapport de recherche] Alliance Athéna. 2018</w:t>
            </w:r>
          </w:p>
          <w:p>
            <w:pPr/>
            <w:r>
              <w:rPr/>
              <w:t xml:space="preserve">Rapport</w:t>
            </w:r>
            <w:r>
              <w:rPr/>
              <w:t xml:space="preserve"> (rapport de recherche)</w:t>
            </w:r>
          </w:p>
          <w:p>
            <w:pPr/>
            <w:hyperlink r:id="rId82" w:history="1">
              <w:r>
                <w:rPr>
                  <w:color w:val="#410a8c"/>
                  <w:u w:val="single"/>
                </w:rPr>
                <w:t xml:space="preserve">hal-03229793v1</w:t>
              </w:r>
            </w:hyperlink>
          </w:p>
        </w:tc>
      </w:tr>
      <w:tr>
        <w:trPr/>
        <w:tc>
          <w:tcPr>
            <w:noWrap/>
          </w:tcPr>
          <w:p>
            <w:pPr>
              <w:spacing w:after="200"/>
            </w:pPr>
            <w:hyperlink r:id="rId83" w:history="1">
              <w:r>
                <w:rPr>
                  <w:color w:val="1e198e"/>
                  <w:b w:val="1"/>
                  <w:bCs w:val="1"/>
                  <w:u w:val="single"/>
                </w:rPr>
                <w:t xml:space="preserve">La recherche sur l'éducation, éléments pour une stratégie globale</w:t>
              </w:r>
            </w:hyperlink>
          </w:p>
          <w:p>
            <w:pPr/>
            <w:hyperlink r:id="rId10" w:history="1">
              <w:r>
                <w:rPr>
                  <w:color w:val="#410a8c"/>
                  <w:u w:val="single"/>
                </w:rPr>
                <w:t xml:space="preserve">Françoise Thibault</w:t>
              </w:r>
            </w:hyperlink>
            <w:r>
              <w:rPr/>
              <w:t xml:space="preserve">,</w:t>
            </w:r>
            <w:hyperlink r:id="rId18" w:history="1">
              <w:r>
                <w:rPr>
                  <w:color w:val="#410a8c"/>
                  <w:u w:val="single"/>
                </w:rPr>
                <w:t xml:space="preserve">Brigitte Albero</w:t>
              </w:r>
            </w:hyperlink>
          </w:p>
          <w:p>
            <w:pPr/>
            <w:r>
              <w:rPr/>
              <w:t xml:space="preserve">[Rapport de recherche] Alliance Athéna. 2017</w:t>
            </w:r>
          </w:p>
          <w:p>
            <w:pPr/>
            <w:r>
              <w:rPr/>
              <w:t xml:space="preserve">Rapport</w:t>
            </w:r>
            <w:r>
              <w:rPr/>
              <w:t xml:space="preserve"> (rapport de recherche)</w:t>
            </w:r>
          </w:p>
          <w:p>
            <w:pPr/>
            <w:hyperlink r:id="rId83" w:history="1">
              <w:r>
                <w:rPr>
                  <w:color w:val="#410a8c"/>
                  <w:u w:val="single"/>
                </w:rPr>
                <w:t xml:space="preserve">hal-03600667v1</w:t>
              </w:r>
            </w:hyperlink>
          </w:p>
        </w:tc>
      </w:tr>
      <w:tr>
        <w:trPr/>
        <w:tc>
          <w:tcPr>
            <w:noWrap/>
          </w:tcPr>
          <w:p>
            <w:pPr>
              <w:spacing w:after="200"/>
            </w:pPr>
            <w:hyperlink r:id="rId84" w:history="1">
              <w:r>
                <w:rPr>
                  <w:color w:val="1e198e"/>
                  <w:b w:val="1"/>
                  <w:bCs w:val="1"/>
                  <w:u w:val="single"/>
                </w:rPr>
                <w:t xml:space="preserve">La recherche sur l'éducation, éléments pour une stratégie globale</w:t>
              </w:r>
            </w:hyperlink>
          </w:p>
          <w:p>
            <w:pPr/>
            <w:hyperlink r:id="rId10" w:history="1">
              <w:r>
                <w:rPr>
                  <w:color w:val="#410a8c"/>
                  <w:u w:val="single"/>
                </w:rPr>
                <w:t xml:space="preserve">Françoise Thibault</w:t>
              </w:r>
            </w:hyperlink>
            <w:r>
              <w:rPr/>
              <w:t xml:space="preserve">,</w:t>
            </w:r>
            <w:hyperlink r:id="rId85" w:history="1">
              <w:r>
                <w:rPr>
                  <w:color w:val="#410a8c"/>
                  <w:u w:val="single"/>
                </w:rPr>
                <w:t xml:space="preserve">Catherine Garbay</w:t>
              </w:r>
            </w:hyperlink>
          </w:p>
          <w:p>
            <w:pPr/>
            <w:r>
              <w:rPr/>
              <w:t xml:space="preserve">[Rapport de recherche] Alliance Athéna. 2017</w:t>
            </w:r>
          </w:p>
          <w:p>
            <w:pPr/>
            <w:r>
              <w:rPr/>
              <w:t xml:space="preserve">Rapport</w:t>
            </w:r>
            <w:r>
              <w:rPr/>
              <w:t xml:space="preserve"> (rapport de recherche)</w:t>
            </w:r>
          </w:p>
          <w:p>
            <w:pPr/>
            <w:hyperlink r:id="rId84" w:history="1">
              <w:r>
                <w:rPr>
                  <w:color w:val="#410a8c"/>
                  <w:u w:val="single"/>
                </w:rPr>
                <w:t xml:space="preserve">hal-03600638v1</w:t>
              </w:r>
            </w:hyperlink>
          </w:p>
        </w:tc>
      </w:tr>
      <w:tr>
        <w:trPr/>
        <w:tc>
          <w:tcPr>
            <w:noWrap/>
          </w:tcPr>
          <w:p>
            <w:pPr>
              <w:spacing w:after="200"/>
            </w:pPr>
            <w:hyperlink r:id="rId86" w:history="1">
              <w:r>
                <w:rPr>
                  <w:color w:val="1e198e"/>
                  <w:b w:val="1"/>
                  <w:bCs w:val="1"/>
                  <w:u w:val="single"/>
                </w:rPr>
                <w:t xml:space="preserve">La bibliothèque expérimentale de Raspail</w:t>
              </w:r>
            </w:hyperlink>
          </w:p>
          <w:p>
            <w:pPr/>
            <w:hyperlink r:id="rId10" w:history="1">
              <w:r>
                <w:rPr>
                  <w:color w:val="#410a8c"/>
                  <w:u w:val="single"/>
                </w:rPr>
                <w:t xml:space="preserve">Françoise Thibault</w:t>
              </w:r>
            </w:hyperlink>
          </w:p>
          <w:p>
            <w:pPr/>
            <w:r>
              <w:rPr/>
              <w:t xml:space="preserve">[0] FMSH. 2016</w:t>
            </w:r>
          </w:p>
          <w:p>
            <w:pPr/>
            <w:r>
              <w:rPr/>
              <w:t xml:space="preserve">Rapport</w:t>
            </w:r>
          </w:p>
          <w:p>
            <w:pPr/>
            <w:hyperlink r:id="rId86" w:history="1">
              <w:r>
                <w:rPr>
                  <w:color w:val="#410a8c"/>
                  <w:u w:val="single"/>
                </w:rPr>
                <w:t xml:space="preserve">hal-03639153v1</w:t>
              </w:r>
            </w:hyperlink>
          </w:p>
        </w:tc>
      </w:tr>
      <w:tr>
        <w:trPr/>
        <w:tc>
          <w:tcPr>
            <w:noWrap/>
          </w:tcPr>
          <w:p>
            <w:pPr>
              <w:spacing w:after="200"/>
            </w:pPr>
            <w:hyperlink r:id="rId87" w:history="1">
              <w:r>
                <w:rPr>
                  <w:color w:val="1e198e"/>
                  <w:b w:val="1"/>
                  <w:bCs w:val="1"/>
                  <w:u w:val="single"/>
                </w:rPr>
                <w:t xml:space="preserve">Contribution de l'alliance Athéna à Horizon 2020</w:t>
              </w:r>
            </w:hyperlink>
          </w:p>
          <w:p>
            <w:pPr/>
            <w:hyperlink r:id="rId88" w:history="1">
              <w:r>
                <w:rPr>
                  <w:color w:val="#410a8c"/>
                  <w:u w:val="single"/>
                </w:rPr>
                <w:t xml:space="preserve">Olivier Bouin</w:t>
              </w:r>
            </w:hyperlink>
            <w:r>
              <w:rPr/>
              <w:t xml:space="preserve">,</w:t>
            </w:r>
            <w:hyperlink r:id="rId89" w:history="1">
              <w:r>
                <w:rPr>
                  <w:color w:val="#410a8c"/>
                  <w:u w:val="single"/>
                </w:rPr>
                <w:t xml:space="preserve">Jacques Commaille</w:t>
              </w:r>
            </w:hyperlink>
            <w:r>
              <w:rPr/>
              <w:t xml:space="preserve">,</w:t>
            </w:r>
            <w:hyperlink r:id="rId10" w:history="1">
              <w:r>
                <w:rPr>
                  <w:color w:val="#410a8c"/>
                  <w:u w:val="single"/>
                </w:rPr>
                <w:t xml:space="preserve">Françoise Thibault</w:t>
              </w:r>
            </w:hyperlink>
          </w:p>
          <w:p>
            <w:pPr/>
            <w:r>
              <w:rPr/>
              <w:t xml:space="preserve">[Rapport de recherche] Alliance Athéna. 2013, 60 p</w:t>
            </w:r>
          </w:p>
          <w:p>
            <w:pPr/>
            <w:r>
              <w:rPr/>
              <w:t xml:space="preserve">Rapport</w:t>
            </w:r>
            <w:r>
              <w:rPr/>
              <w:t xml:space="preserve"> (rapport de recherche)</w:t>
            </w:r>
          </w:p>
          <w:p>
            <w:pPr/>
            <w:hyperlink r:id="rId87" w:history="1">
              <w:r>
                <w:rPr>
                  <w:color w:val="#410a8c"/>
                  <w:u w:val="single"/>
                </w:rPr>
                <w:t xml:space="preserve">hal-03148656v1</w:t>
              </w:r>
            </w:hyperlink>
          </w:p>
        </w:tc>
      </w:tr>
      <w:tr>
        <w:trPr/>
        <w:tc>
          <w:tcPr>
            <w:noWrap/>
          </w:tcPr>
          <w:p>
            <w:pPr>
              <w:spacing w:after="200"/>
            </w:pPr>
            <w:hyperlink r:id="rId90" w:history="1">
              <w:r>
                <w:rPr>
                  <w:color w:val="1e198e"/>
                  <w:b w:val="1"/>
                  <w:bCs w:val="1"/>
                  <w:u w:val="single"/>
                </w:rPr>
                <w:t xml:space="preserve">Éléments pour l'agenda stratégique de la recherche</w:t>
              </w:r>
            </w:hyperlink>
          </w:p>
          <w:p>
            <w:pPr/>
            <w:hyperlink r:id="rId89" w:history="1">
              <w:r>
                <w:rPr>
                  <w:color w:val="#410a8c"/>
                  <w:u w:val="single"/>
                </w:rPr>
                <w:t xml:space="preserve">Jacques Commaille</w:t>
              </w:r>
            </w:hyperlink>
            <w:r>
              <w:rPr/>
              <w:t xml:space="preserve">,</w:t>
            </w:r>
            <w:hyperlink r:id="rId10" w:history="1">
              <w:r>
                <w:rPr>
                  <w:color w:val="#410a8c"/>
                  <w:u w:val="single"/>
                </w:rPr>
                <w:t xml:space="preserve">Françoise Thibault</w:t>
              </w:r>
            </w:hyperlink>
          </w:p>
          <w:p>
            <w:pPr/>
            <w:r>
              <w:rPr/>
              <w:t xml:space="preserve">[Rapport de recherche] alliance Athéna. 2013</w:t>
            </w:r>
          </w:p>
          <w:p>
            <w:pPr/>
            <w:r>
              <w:rPr/>
              <w:t xml:space="preserve">Rapport</w:t>
            </w:r>
            <w:r>
              <w:rPr/>
              <w:t xml:space="preserve"> (rapport de recherche)</w:t>
            </w:r>
          </w:p>
          <w:p>
            <w:pPr/>
            <w:hyperlink r:id="rId90" w:history="1">
              <w:r>
                <w:rPr>
                  <w:color w:val="#410a8c"/>
                  <w:u w:val="single"/>
                </w:rPr>
                <w:t xml:space="preserve">hal-03148697v1</w:t>
              </w:r>
            </w:hyperlink>
          </w:p>
        </w:tc>
      </w:tr>
      <w:tr>
        <w:trPr/>
        <w:tc>
          <w:tcPr>
            <w:noWrap/>
          </w:tcPr>
          <w:p>
            <w:pPr>
              <w:spacing w:after="200"/>
            </w:pPr>
            <w:hyperlink r:id="rId91" w:history="1">
              <w:r>
                <w:rPr>
                  <w:color w:val="1e198e"/>
                  <w:b w:val="1"/>
                  <w:bCs w:val="1"/>
                  <w:u w:val="single"/>
                </w:rPr>
                <w:t xml:space="preserve">Les exigences du numérique</w:t>
              </w:r>
            </w:hyperlink>
          </w:p>
          <w:p>
            <w:pPr/>
            <w:hyperlink r:id="rId10" w:history="1">
              <w:r>
                <w:rPr>
                  <w:color w:val="#410a8c"/>
                  <w:u w:val="single"/>
                </w:rPr>
                <w:t xml:space="preserve">Françoise Thibault</w:t>
              </w:r>
            </w:hyperlink>
          </w:p>
          <w:p>
            <w:pPr/>
            <w:r>
              <w:rPr/>
              <w:t xml:space="preserve">[0] Fondation Maison des Sciences de l'Homme (FMSH). 2013</w:t>
            </w:r>
          </w:p>
          <w:p>
            <w:pPr/>
            <w:r>
              <w:rPr/>
              <w:t xml:space="preserve">Rapport</w:t>
            </w:r>
          </w:p>
          <w:p>
            <w:pPr/>
            <w:hyperlink r:id="rId91" w:history="1">
              <w:r>
                <w:rPr>
                  <w:color w:val="#410a8c"/>
                  <w:u w:val="single"/>
                </w:rPr>
                <w:t xml:space="preserve">hal-03584567v1</w:t>
              </w:r>
            </w:hyperlink>
          </w:p>
        </w:tc>
      </w:tr>
      <w:tr>
        <w:trPr/>
        <w:tc>
          <w:tcPr>
            <w:noWrap/>
          </w:tcPr>
          <w:p>
            <w:pPr>
              <w:spacing w:after="200"/>
            </w:pPr>
            <w:hyperlink r:id="rId92" w:history="1">
              <w:r>
                <w:rPr>
                  <w:color w:val="1e198e"/>
                  <w:b w:val="1"/>
                  <w:bCs w:val="1"/>
                  <w:u w:val="single"/>
                </w:rPr>
                <w:t xml:space="preserve">La recherche sur le genre, état de la question et propositions</w:t>
              </w:r>
            </w:hyperlink>
          </w:p>
          <w:p>
            <w:pPr/>
            <w:hyperlink r:id="rId93" w:history="1">
              <w:r>
                <w:rPr>
                  <w:color w:val="#410a8c"/>
                  <w:u w:val="single"/>
                </w:rPr>
                <w:t xml:space="preserve">Alban Jacquemart</w:t>
              </w:r>
            </w:hyperlink>
            <w:r>
              <w:rPr/>
              <w:t xml:space="preserve">,</w:t>
            </w:r>
            <w:hyperlink r:id="rId94" w:history="1">
              <w:r>
                <w:rPr>
                  <w:color w:val="#410a8c"/>
                  <w:u w:val="single"/>
                </w:rPr>
                <w:t xml:space="preserve">Agnès Netter</w:t>
              </w:r>
            </w:hyperlink>
            <w:r>
              <w:rPr/>
              <w:t xml:space="preserve">,</w:t>
            </w:r>
            <w:hyperlink r:id="rId10" w:history="1">
              <w:r>
                <w:rPr>
                  <w:color w:val="#410a8c"/>
                  <w:u w:val="single"/>
                </w:rPr>
                <w:t xml:space="preserve">Françoise Thibault</w:t>
              </w:r>
            </w:hyperlink>
          </w:p>
          <w:p>
            <w:pPr/>
            <w:r>
              <w:rPr/>
              <w:t xml:space="preserve">[0] Fondation Maison des Sciences de l'Homme (FMSH). 2012</w:t>
            </w:r>
          </w:p>
          <w:p>
            <w:pPr/>
            <w:r>
              <w:rPr/>
              <w:t xml:space="preserve">Rapport</w:t>
            </w:r>
          </w:p>
          <w:p>
            <w:pPr/>
            <w:hyperlink r:id="rId92" w:history="1">
              <w:r>
                <w:rPr>
                  <w:color w:val="#410a8c"/>
                  <w:u w:val="single"/>
                </w:rPr>
                <w:t xml:space="preserve">hal-03594065v1</w:t>
              </w:r>
            </w:hyperlink>
          </w:p>
        </w:tc>
      </w:tr>
      <w:tr>
        <w:trPr/>
        <w:tc>
          <w:tcPr>
            <w:noWrap/>
          </w:tcPr>
          <w:p>
            <w:pPr>
              <w:spacing w:after="200"/>
            </w:pPr>
            <w:hyperlink r:id="rId95" w:history="1">
              <w:r>
                <w:rPr>
                  <w:color w:val="1e198e"/>
                  <w:b w:val="1"/>
                  <w:bCs w:val="1"/>
                  <w:u w:val="single"/>
                </w:rPr>
                <w:t xml:space="preserve">Les infrastructures de recherche en sciences humaines et sociales</w:t>
              </w:r>
            </w:hyperlink>
          </w:p>
          <w:p>
            <w:pPr/>
            <w:hyperlink r:id="rId10" w:history="1">
              <w:r>
                <w:rPr>
                  <w:color w:val="#410a8c"/>
                  <w:u w:val="single"/>
                </w:rPr>
                <w:t xml:space="preserve">Françoise Thibault</w:t>
              </w:r>
            </w:hyperlink>
            <w:r>
              <w:rPr/>
              <w:t xml:space="preserve">,</w:t>
            </w:r>
            <w:hyperlink r:id="rId96" w:history="1">
              <w:r>
                <w:rPr>
                  <w:color w:val="#410a8c"/>
                  <w:u w:val="single"/>
                </w:rPr>
                <w:t xml:space="preserve">Bertrand Jouve</w:t>
              </w:r>
            </w:hyperlink>
          </w:p>
          <w:p>
            <w:pPr/>
            <w:r>
              <w:rPr/>
              <w:t xml:space="preserve">[Rapport de recherche] alliance Athéna. 2012</w:t>
            </w:r>
          </w:p>
          <w:p>
            <w:pPr/>
            <w:r>
              <w:rPr/>
              <w:t xml:space="preserve">Rapport</w:t>
            </w:r>
            <w:r>
              <w:rPr/>
              <w:t xml:space="preserve"> (rapport de recherche)</w:t>
            </w:r>
          </w:p>
          <w:p>
            <w:pPr/>
            <w:hyperlink r:id="rId95" w:history="1">
              <w:r>
                <w:rPr>
                  <w:color w:val="#410a8c"/>
                  <w:u w:val="single"/>
                </w:rPr>
                <w:t xml:space="preserve">hal-03148491v1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F/" TargetMode="External"/><Relationship Id="rId9" Type="http://schemas.openxmlformats.org/officeDocument/2006/relationships/hyperlink" Target="https://hal.science/hal-03601926v1" TargetMode="External"/><Relationship Id="rId10" Type="http://schemas.openxmlformats.org/officeDocument/2006/relationships/hyperlink" Target="https://hal.science/search/index/?q=*&amp;authFullName_s=Fran&#231;oise Thibault" TargetMode="External"/><Relationship Id="rId11" Type="http://schemas.openxmlformats.org/officeDocument/2006/relationships/hyperlink" Target="https://hal.science/search/index/?q=*&amp;authFullName_s=Cl&#233;ment Mabi" TargetMode="External"/><Relationship Id="rId12" Type="http://schemas.openxmlformats.org/officeDocument/2006/relationships/hyperlink" Target="https://hal.science/hal-03602080v1" TargetMode="External"/><Relationship Id="rId13" Type="http://schemas.openxmlformats.org/officeDocument/2006/relationships/hyperlink" Target="https://dx.doi.org/10.4000/dms.160" TargetMode="External"/><Relationship Id="rId14" Type="http://schemas.openxmlformats.org/officeDocument/2006/relationships/hyperlink" Target="https://hal.science/hal-03600701v1" TargetMode="External"/><Relationship Id="rId15" Type="http://schemas.openxmlformats.org/officeDocument/2006/relationships/hyperlink" Target="https://hal.science/search/index/?q=*&amp;authFullName_s=Pierre Moeglin" TargetMode="External"/><Relationship Id="rId16" Type="http://schemas.openxmlformats.org/officeDocument/2006/relationships/hyperlink" Target="https://dx.doi.org/10.4000/quaderni.311" TargetMode="External"/><Relationship Id="rId17" Type="http://schemas.openxmlformats.org/officeDocument/2006/relationships/hyperlink" Target="https://edutice.hal.science/edutice-03599612v1" TargetMode="External"/><Relationship Id="rId18" Type="http://schemas.openxmlformats.org/officeDocument/2006/relationships/hyperlink" Target="https://hal.science/search/index/?q=*&amp;authFullName_s=Brigitte Albero" TargetMode="External"/><Relationship Id="rId19" Type="http://schemas.openxmlformats.org/officeDocument/2006/relationships/hyperlink" Target="https://hal.science/hal-03634557v1" TargetMode="External"/><Relationship Id="rId20" Type="http://schemas.openxmlformats.org/officeDocument/2006/relationships/hyperlink" Target="https://edutice.hal.science/edutice-00258541v1" TargetMode="External"/><Relationship Id="rId21" Type="http://schemas.openxmlformats.org/officeDocument/2006/relationships/hyperlink" Target="https://hal.science/hal-01388928v1" TargetMode="External"/><Relationship Id="rId22" Type="http://schemas.openxmlformats.org/officeDocument/2006/relationships/hyperlink" Target="https://dx.doi.org/10.4000/edc.546" TargetMode="External"/><Relationship Id="rId23" Type="http://schemas.openxmlformats.org/officeDocument/2006/relationships/hyperlink" Target="https://edutice.hal.science/edutice-00260693v1" TargetMode="External"/><Relationship Id="rId24" Type="http://schemas.openxmlformats.org/officeDocument/2006/relationships/hyperlink" Target="https://edutice.hal.science/edutice-00260703v1" TargetMode="External"/><Relationship Id="rId25" Type="http://schemas.openxmlformats.org/officeDocument/2006/relationships/hyperlink" Target="https://hal.science/search/index/?q=*&amp;authFullName_s=Bruno Ollivier" TargetMode="External"/><Relationship Id="rId26" Type="http://schemas.openxmlformats.org/officeDocument/2006/relationships/hyperlink" Target="https://edutice.hal.science/edutice-00001307v1" TargetMode="External"/><Relationship Id="rId27" Type="http://schemas.openxmlformats.org/officeDocument/2006/relationships/hyperlink" Target="https://edutice.hal.science/edutice-00293537v1" TargetMode="External"/><Relationship Id="rId28" Type="http://schemas.openxmlformats.org/officeDocument/2006/relationships/hyperlink" Target="https://hal.science/search/index/?q=*&amp;authFullName_s=Georges-Louis Baron" TargetMode="External"/><Relationship Id="rId29" Type="http://schemas.openxmlformats.org/officeDocument/2006/relationships/hyperlink" Target="https://hal.science/search/index/?q=*&amp;authFullName_s=Eric Dan&#233;" TargetMode="External"/><Relationship Id="rId30" Type="http://schemas.openxmlformats.org/officeDocument/2006/relationships/hyperlink" Target="https://edutice.hal.science/edutice-00258560v1" TargetMode="External"/><Relationship Id="rId31" Type="http://schemas.openxmlformats.org/officeDocument/2006/relationships/hyperlink" Target="https://edutice.hal.science/edutice-00000372v1" TargetMode="External"/><Relationship Id="rId32" Type="http://schemas.openxmlformats.org/officeDocument/2006/relationships/hyperlink" Target="https://hal.science/search/index/?q=*&amp;authFullName_s=Philippe Casella" TargetMode="External"/><Relationship Id="rId33" Type="http://schemas.openxmlformats.org/officeDocument/2006/relationships/hyperlink" Target="https://edutice.hal.science/edutice-00001313v1" TargetMode="External"/><Relationship Id="rId34" Type="http://schemas.openxmlformats.org/officeDocument/2006/relationships/hyperlink" Target="https://edutice.hal.science/edutice-00258600v1" TargetMode="External"/><Relationship Id="rId35" Type="http://schemas.openxmlformats.org/officeDocument/2006/relationships/hyperlink" Target="https://hal.science/search/index/?q=*&amp;authFullName_s=Christine Barats" TargetMode="External"/><Relationship Id="rId36" Type="http://schemas.openxmlformats.org/officeDocument/2006/relationships/hyperlink" Target="https://hal.science/search/index/?q=*&amp;authFullName_s=H&#233;l&#232;ne Cardy" TargetMode="External"/><Relationship Id="rId37" Type="http://schemas.openxmlformats.org/officeDocument/2006/relationships/hyperlink" Target="https://edutice.hal.science/edutice-00000052v1" TargetMode="External"/><Relationship Id="rId38" Type="http://schemas.openxmlformats.org/officeDocument/2006/relationships/hyperlink" Target="https://edutice.hal.science/edutice-00001312v1" TargetMode="External"/><Relationship Id="rId39" Type="http://schemas.openxmlformats.org/officeDocument/2006/relationships/hyperlink" Target="https://rnmsh.hal.science/hal-04658952v1" TargetMode="External"/><Relationship Id="rId40" Type="http://schemas.openxmlformats.org/officeDocument/2006/relationships/hyperlink" Target="https://dx.doi.org/10.4000/books.allianceathena.1209" TargetMode="External"/><Relationship Id="rId41" Type="http://schemas.openxmlformats.org/officeDocument/2006/relationships/hyperlink" Target="https://hal.science/hal-03600543v1" TargetMode="External"/><Relationship Id="rId42" Type="http://schemas.openxmlformats.org/officeDocument/2006/relationships/hyperlink" Target="https://dx.doi.org/10.4000/books.allianceathena.297" TargetMode="External"/><Relationship Id="rId43" Type="http://schemas.openxmlformats.org/officeDocument/2006/relationships/hyperlink" Target="https://hal.science/hal-01391767v1" TargetMode="External"/><Relationship Id="rId44" Type="http://schemas.openxmlformats.org/officeDocument/2006/relationships/hyperlink" Target="https://hal.science/search/index/?q=*&amp;authFullName_s=Pierre M&#339;glin" TargetMode="External"/><Relationship Id="rId45" Type="http://schemas.openxmlformats.org/officeDocument/2006/relationships/hyperlink" Target="https://hal.science/search/index/?q=*&amp;authFullName_s=Eric Auziol" TargetMode="External"/><Relationship Id="rId46" Type="http://schemas.openxmlformats.org/officeDocument/2006/relationships/hyperlink" Target="https://hal.science/search/index/?q=*&amp;authFullName_s=Jean-Marie Ball" TargetMode="External"/><Relationship Id="rId47" Type="http://schemas.openxmlformats.org/officeDocument/2006/relationships/hyperlink" Target="https://hal.science/search/index/?q=*&amp;authFullName_s=Marie-Jos&#233; Barbot" TargetMode="External"/><Relationship Id="rId48" Type="http://schemas.openxmlformats.org/officeDocument/2006/relationships/hyperlink" Target="https://hal.science/search/index/?q=*&amp;authFullName_s=Judith Barna" TargetMode="External"/><Relationship Id="rId49" Type="http://schemas.openxmlformats.org/officeDocument/2006/relationships/hyperlink" Target="https://dx.doi.org/10.3917/puv.moeg.2016.01" TargetMode="External"/><Relationship Id="rId50" Type="http://schemas.openxmlformats.org/officeDocument/2006/relationships/hyperlink" Target="https://edutice.hal.science/edutice-00257404v1" TargetMode="External"/><Relationship Id="rId51" Type="http://schemas.openxmlformats.org/officeDocument/2006/relationships/hyperlink" Target="https://hal.science/search/index/?q=*&amp;authFullName_s=Pekka Kess" TargetMode="External"/><Relationship Id="rId52" Type="http://schemas.openxmlformats.org/officeDocument/2006/relationships/hyperlink" Target="https://hal.science/search/index/?q=*&amp;authFullName_s=Piia Tolonen" TargetMode="External"/><Relationship Id="rId53" Type="http://schemas.openxmlformats.org/officeDocument/2006/relationships/hyperlink" Target="https://hal.science/search/index/?q=*&amp;authFullName_s=Hanna Salovaara" TargetMode="External"/><Relationship Id="rId54" Type="http://schemas.openxmlformats.org/officeDocument/2006/relationships/hyperlink" Target="https://edutice.hal.science/edutice-00194332v1" TargetMode="External"/><Relationship Id="rId55" Type="http://schemas.openxmlformats.org/officeDocument/2006/relationships/hyperlink" Target="https://edutice.hal.science/edutice-00000318v1" TargetMode="External"/><Relationship Id="rId56" Type="http://schemas.openxmlformats.org/officeDocument/2006/relationships/hyperlink" Target="https://hal.science/search/index/?q=*&amp;authFullName_s=Jean-Fran&#231;ois Rouet" TargetMode="External"/><Relationship Id="rId57" Type="http://schemas.openxmlformats.org/officeDocument/2006/relationships/hyperlink" Target="https://hal.science/search/index/?q=*&amp;authFullName_s=Nicolas Balacheff" TargetMode="External"/><Relationship Id="rId58" Type="http://schemas.openxmlformats.org/officeDocument/2006/relationships/hyperlink" Target="https://hal.science/hal-01391781v1" TargetMode="External"/><Relationship Id="rId59" Type="http://schemas.openxmlformats.org/officeDocument/2006/relationships/hyperlink" Target="https://hal.science/hal-01394383v1" TargetMode="External"/><Relationship Id="rId60" Type="http://schemas.openxmlformats.org/officeDocument/2006/relationships/hyperlink" Target="https://hal.science/hal-03609092v1" TargetMode="External"/><Relationship Id="rId61" Type="http://schemas.openxmlformats.org/officeDocument/2006/relationships/hyperlink" Target="https://edutice.hal.science/edutice-00260786v1" TargetMode="External"/><Relationship Id="rId62" Type="http://schemas.openxmlformats.org/officeDocument/2006/relationships/hyperlink" Target="https://edutice.hal.science/edutice-00170457v1" TargetMode="External"/><Relationship Id="rId63" Type="http://schemas.openxmlformats.org/officeDocument/2006/relationships/hyperlink" Target="https://edutice.hal.science/edutice-00001310v1" TargetMode="External"/><Relationship Id="rId64" Type="http://schemas.openxmlformats.org/officeDocument/2006/relationships/hyperlink" Target="http://2-7462-0663-3" TargetMode="External"/><Relationship Id="rId65" Type="http://schemas.openxmlformats.org/officeDocument/2006/relationships/hyperlink" Target="https://theses.hal.science/tel-00256278v1" TargetMode="External"/><Relationship Id="rId66" Type="http://schemas.openxmlformats.org/officeDocument/2006/relationships/hyperlink" Target="https://www.theses.fr/" TargetMode="External"/><Relationship Id="rId67" Type="http://schemas.openxmlformats.org/officeDocument/2006/relationships/hyperlink" Target="https://hal.science/hal-03356044v1" TargetMode="External"/><Relationship Id="rId68" Type="http://schemas.openxmlformats.org/officeDocument/2006/relationships/hyperlink" Target="https://hal.science/search/index/?q=*&amp;authFullName_s=Ir&#232;ne Ondar&#231;uhu" TargetMode="External"/><Relationship Id="rId69" Type="http://schemas.openxmlformats.org/officeDocument/2006/relationships/hyperlink" Target="https://edutice.hal.science/edutice-00279749v1" TargetMode="External"/><Relationship Id="rId70" Type="http://schemas.openxmlformats.org/officeDocument/2006/relationships/hyperlink" Target="https://hal.science/search/index/?q=*&amp;authFullName_s=Nathalie Roques" TargetMode="External"/><Relationship Id="rId71" Type="http://schemas.openxmlformats.org/officeDocument/2006/relationships/hyperlink" Target="https://hal.science/hal-04618841v1" TargetMode="External"/><Relationship Id="rId72" Type="http://schemas.openxmlformats.org/officeDocument/2006/relationships/hyperlink" Target="https://hal.science/search/index/?q=*&amp;authFullName_s=Sarah Streliski" TargetMode="External"/><Relationship Id="rId73" Type="http://schemas.openxmlformats.org/officeDocument/2006/relationships/hyperlink" Target="https://hal.science/hal-04618796v1" TargetMode="External"/><Relationship Id="rId74" Type="http://schemas.openxmlformats.org/officeDocument/2006/relationships/hyperlink" Target="https://edutice.hal.science/edutice-00124072v1" TargetMode="External"/><Relationship Id="rId75" Type="http://schemas.openxmlformats.org/officeDocument/2006/relationships/hyperlink" Target="https://hal.science/hal-04618547v1" TargetMode="External"/><Relationship Id="rId76" Type="http://schemas.openxmlformats.org/officeDocument/2006/relationships/hyperlink" Target="https://hal.science/hal-04618900v1" TargetMode="External"/><Relationship Id="rId77" Type="http://schemas.openxmlformats.org/officeDocument/2006/relationships/hyperlink" Target="https://hal.science/hal-04618526v1" TargetMode="External"/><Relationship Id="rId78" Type="http://schemas.openxmlformats.org/officeDocument/2006/relationships/hyperlink" Target="https://hal.science/hal-03228771v1" TargetMode="External"/><Relationship Id="rId79" Type="http://schemas.openxmlformats.org/officeDocument/2006/relationships/hyperlink" Target="https://hal.science/hal-04618443v1" TargetMode="External"/><Relationship Id="rId80" Type="http://schemas.openxmlformats.org/officeDocument/2006/relationships/hyperlink" Target="https://hal.science/hal-03229753v1" TargetMode="External"/><Relationship Id="rId81" Type="http://schemas.openxmlformats.org/officeDocument/2006/relationships/hyperlink" Target="https://hal.science/hal-03229771v1" TargetMode="External"/><Relationship Id="rId82" Type="http://schemas.openxmlformats.org/officeDocument/2006/relationships/hyperlink" Target="https://hal.science/hal-03229793v1" TargetMode="External"/><Relationship Id="rId83" Type="http://schemas.openxmlformats.org/officeDocument/2006/relationships/hyperlink" Target="https://hal.science/hal-03600667v1" TargetMode="External"/><Relationship Id="rId84" Type="http://schemas.openxmlformats.org/officeDocument/2006/relationships/hyperlink" Target="https://hal.science/hal-03600638v1" TargetMode="External"/><Relationship Id="rId85" Type="http://schemas.openxmlformats.org/officeDocument/2006/relationships/hyperlink" Target="https://hal.science/search/index/?q=*&amp;authFullName_s=Catherine Garbay" TargetMode="External"/><Relationship Id="rId86" Type="http://schemas.openxmlformats.org/officeDocument/2006/relationships/hyperlink" Target="https://hal.science/hal-03639153v1" TargetMode="External"/><Relationship Id="rId87" Type="http://schemas.openxmlformats.org/officeDocument/2006/relationships/hyperlink" Target="https://hal.science/hal-03148656v1" TargetMode="External"/><Relationship Id="rId88" Type="http://schemas.openxmlformats.org/officeDocument/2006/relationships/hyperlink" Target="https://hal.science/search/index/?q=*&amp;authFullName_s=Olivier Bouin" TargetMode="External"/><Relationship Id="rId89" Type="http://schemas.openxmlformats.org/officeDocument/2006/relationships/hyperlink" Target="https://hal.science/search/index/?q=*&amp;authFullName_s=Jacques Commaille" TargetMode="External"/><Relationship Id="rId90" Type="http://schemas.openxmlformats.org/officeDocument/2006/relationships/hyperlink" Target="https://hal.science/hal-03148697v1" TargetMode="External"/><Relationship Id="rId91" Type="http://schemas.openxmlformats.org/officeDocument/2006/relationships/hyperlink" Target="https://hal.science/hal-03584567v1" TargetMode="External"/><Relationship Id="rId92" Type="http://schemas.openxmlformats.org/officeDocument/2006/relationships/hyperlink" Target="https://hal.science/hal-03594065v1" TargetMode="External"/><Relationship Id="rId93" Type="http://schemas.openxmlformats.org/officeDocument/2006/relationships/hyperlink" Target="https://hal.science/search/index/?q=*&amp;authFullName_s=Alban Jacquemart" TargetMode="External"/><Relationship Id="rId94" Type="http://schemas.openxmlformats.org/officeDocument/2006/relationships/hyperlink" Target="https://hal.science/search/index/?q=*&amp;authFullName_s=Agn&#232;s Netter" TargetMode="External"/><Relationship Id="rId95" Type="http://schemas.openxmlformats.org/officeDocument/2006/relationships/hyperlink" Target="https://hal.science/hal-03148491v1" TargetMode="External"/><Relationship Id="rId96" Type="http://schemas.openxmlformats.org/officeDocument/2006/relationships/hyperlink" Target="https://hal.science/search/index/?q=*&amp;authFullName_s=Bertrand Jouve"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francoise THIBAULT</dc:title>
  <dc:description>CV</dc:description>
  <dc:subject/>
  <cp:keywords/>
  <cp:category/>
  <cp:lastModifiedBy/>
  <dcterms:created xsi:type="dcterms:W3CDTF">2026-03-19T02:01:34+01:00</dcterms:created>
  <dcterms:modified xsi:type="dcterms:W3CDTF">2026-03-19T02:01:34+01:00</dcterms:modified>
</cp:coreProperties>
</file>

<file path=docProps/custom.xml><?xml version="1.0" encoding="utf-8"?>
<Properties xmlns="http://schemas.openxmlformats.org/officeDocument/2006/custom-properties" xmlns:vt="http://schemas.openxmlformats.org/officeDocument/2006/docPropsVTypes"/>
</file>