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Viney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du préjudice aggravé n’exige pas celle du préjudice initial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préjudice résultant de la résiliation anticipée du contrat mesuré à la chance perdue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être indemnisé, le préjudice d’anxiété nécessite… d’être prouvé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civile de l’avocat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2021,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allocations familiales au bénéfice de ressortissants de pays tiers à l'UE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01,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financement de la sécurité sociale pour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bénéfice d'une allocation familiale ne saurait être refusé pour l'enfant du conjoint du travailleur frontalier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06, pp.364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l'éligibilité de l'octroi de prestations familiales pour des enfants étrangers entre États membres de l'UE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03,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des prestations sociales pour les enfants étrangers : une nouvelle pierre à l'édifice jurisprudentiel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10, pp.538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financement de la sécurité sociale pour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transfert d'un détenu dans une prison plus proche de sa famille peut constituer une violation de l'art. 8 Conv. 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11,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rémunération des administrateurs judiciaires désignés pour une mission en matière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07 et 08,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difficultés suscitées par la représentation aux assemblées d’une société civile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6, pp.350-351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conventions internationales et de la loi nationale en matière de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3, pp.184-185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des prestations de sécurité sociale pour les enfants étrangers : nouvel épisode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11, pp.619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relative à la protection des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07 et 08, pp.366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financement de la sécurité sociale pour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01,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recours exercé contre une ordonnance du juge des tutelles statuant sur la rémunération d'un administrateur ad hoc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12,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professionnel n’est censé ignorer... la jurisprudence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101, pp.18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sexe à l’état civil : la condition de stérilité est contraire à l’art. 8 Conv. EDH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5, pp.299-300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n’est pas garante de la gestion des fonds du mineur effectuée par l’administrateur légal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12, pp.645-646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l'établissement de la filiation après une procréation médicalement assistée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17, pp.977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précisions relatives au contrat de coffre-fort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pp.17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de Roubier... appliqué à l’action en constatation de la possession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5,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concernant l’action cambiaire au bénéfice du porteur d’un chèque sans provision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pp.816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du « raisonnable » dans la réforme du droit des obligations : un usage déraisonnable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33, pp.1940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relatives à l'état civil dans la loi de modernisation de la justice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12,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conditions de l’usucapion abrégée des immeubles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pp.10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preuve de l’exécution de l’obligation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pp.879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nullité du contrat pour réticence dolosive du vendeur lorsque l'acquéreur est averti : quelles justifications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30, pp.1751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halshs-02214294v1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séparation de biens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08,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d’avocat : les risques d’exercice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Rodolphe Bigot</w:t>
              </w:r>
            </w:hyperlink>
          </w:p>
          <w:p>
            <w:pPr/>
            <w:r>
              <w:rPr/>
              <w:t xml:space="preserve">CEPRISCA, 2023, 979-10-97323-12-7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responsabilité civile contractuelle - Lexbase - Encyclopédie &amp;quot;Droit de la responsabilité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responsabilité civile contractuelle - Lexbase - Encyclopédie &amp;quot;Droit de la responsabilité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responsabilité civile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Lexbase Droit de la responsabilité</w:t>
            </w:r>
            <w:r>
              <w:rPr/>
              <w:t xml:space="preserve">, Lexbase,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hal-05146835v1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958v1" TargetMode="External"/><Relationship Id="rId8" Type="http://schemas.openxmlformats.org/officeDocument/2006/relationships/hyperlink" Target="https://hal.science/search/index/?q=*&amp;authFullName_s=Fran&#231;ois Viney" TargetMode="External"/><Relationship Id="rId9" Type="http://schemas.openxmlformats.org/officeDocument/2006/relationships/hyperlink" Target="https://u-picardie.hal.science/hal-05377459v1" TargetMode="External"/><Relationship Id="rId10" Type="http://schemas.openxmlformats.org/officeDocument/2006/relationships/hyperlink" Target="https://hal.science/hal-05147950v1" TargetMode="External"/><Relationship Id="rId11" Type="http://schemas.openxmlformats.org/officeDocument/2006/relationships/hyperlink" Target="https://hal.science/hal-05147933v1" TargetMode="External"/><Relationship Id="rId12" Type="http://schemas.openxmlformats.org/officeDocument/2006/relationships/hyperlink" Target="https://shs.hal.science/halshs-03113046v1" TargetMode="External"/><Relationship Id="rId13" Type="http://schemas.openxmlformats.org/officeDocument/2006/relationships/hyperlink" Target="https://shs.hal.science/halshs-02487895v1" TargetMode="External"/><Relationship Id="rId14" Type="http://schemas.openxmlformats.org/officeDocument/2006/relationships/hyperlink" Target="https://shs.hal.science/halshs-02867173v1" TargetMode="External"/><Relationship Id="rId15" Type="http://schemas.openxmlformats.org/officeDocument/2006/relationships/hyperlink" Target="https://shs.hal.science/halshs-02451200v1" TargetMode="External"/><Relationship Id="rId16" Type="http://schemas.openxmlformats.org/officeDocument/2006/relationships/hyperlink" Target="https://shs.hal.science/halshs-02451258v1" TargetMode="External"/><Relationship Id="rId17" Type="http://schemas.openxmlformats.org/officeDocument/2006/relationships/hyperlink" Target="https://shs.hal.science/halshs-02451119v1" TargetMode="External"/><Relationship Id="rId18" Type="http://schemas.openxmlformats.org/officeDocument/2006/relationships/hyperlink" Target="https://shs.hal.science/halshs-02451272v1" TargetMode="External"/><Relationship Id="rId19" Type="http://schemas.openxmlformats.org/officeDocument/2006/relationships/hyperlink" Target="https://shs.hal.science/halshs-02451227v1" TargetMode="External"/><Relationship Id="rId20" Type="http://schemas.openxmlformats.org/officeDocument/2006/relationships/hyperlink" Target="https://u-picardie.hal.science/hal-04850272v1" TargetMode="External"/><Relationship Id="rId21" Type="http://schemas.openxmlformats.org/officeDocument/2006/relationships/hyperlink" Target="https://u-picardie.hal.science/hal-04850273v1" TargetMode="External"/><Relationship Id="rId22" Type="http://schemas.openxmlformats.org/officeDocument/2006/relationships/hyperlink" Target="https://shs.hal.science/halshs-02224478v1" TargetMode="External"/><Relationship Id="rId23" Type="http://schemas.openxmlformats.org/officeDocument/2006/relationships/hyperlink" Target="https://shs.hal.science/halshs-02263072v1" TargetMode="External"/><Relationship Id="rId24" Type="http://schemas.openxmlformats.org/officeDocument/2006/relationships/hyperlink" Target="https://shs.hal.science/halshs-02263053v1" TargetMode="External"/><Relationship Id="rId25" Type="http://schemas.openxmlformats.org/officeDocument/2006/relationships/hyperlink" Target="https://shs.hal.science/halshs-02224491v1" TargetMode="External"/><Relationship Id="rId26" Type="http://schemas.openxmlformats.org/officeDocument/2006/relationships/hyperlink" Target="https://u-picardie.hal.science/hal-04850233v1" TargetMode="External"/><Relationship Id="rId27" Type="http://schemas.openxmlformats.org/officeDocument/2006/relationships/hyperlink" Target="https://u-picardie.hal.science/hal-04850278v1" TargetMode="External"/><Relationship Id="rId28" Type="http://schemas.openxmlformats.org/officeDocument/2006/relationships/hyperlink" Target="https://u-picardie.hal.science/hal-04850274v1" TargetMode="External"/><Relationship Id="rId29" Type="http://schemas.openxmlformats.org/officeDocument/2006/relationships/hyperlink" Target="https://shs.hal.science/halshs-02215462v1" TargetMode="External"/><Relationship Id="rId30" Type="http://schemas.openxmlformats.org/officeDocument/2006/relationships/hyperlink" Target="https://u-picardie.hal.science/hal-04850228v1" TargetMode="External"/><Relationship Id="rId31" Type="http://schemas.openxmlformats.org/officeDocument/2006/relationships/hyperlink" Target="https://u-picardie.hal.science/hal-04850276v1" TargetMode="External"/><Relationship Id="rId32" Type="http://schemas.openxmlformats.org/officeDocument/2006/relationships/hyperlink" Target="https://u-picardie.hal.science/hal-04850230v1" TargetMode="External"/><Relationship Id="rId33" Type="http://schemas.openxmlformats.org/officeDocument/2006/relationships/hyperlink" Target="https://shs.hal.science/halshs-02215575v1" TargetMode="External"/><Relationship Id="rId34" Type="http://schemas.openxmlformats.org/officeDocument/2006/relationships/hyperlink" Target="https://shs.hal.science/halshs-02263006v1" TargetMode="External"/><Relationship Id="rId35" Type="http://schemas.openxmlformats.org/officeDocument/2006/relationships/hyperlink" Target="https://u-picardie.hal.science/hal-04850224v1" TargetMode="External"/><Relationship Id="rId36" Type="http://schemas.openxmlformats.org/officeDocument/2006/relationships/hyperlink" Target="https://u-picardie.hal.science/hal-04847941v1" TargetMode="External"/><Relationship Id="rId37" Type="http://schemas.openxmlformats.org/officeDocument/2006/relationships/hyperlink" Target="https://shs.hal.science/halshs-02214294v1" TargetMode="External"/><Relationship Id="rId38" Type="http://schemas.openxmlformats.org/officeDocument/2006/relationships/hyperlink" Target="https://shs.hal.science/halshs-02214037v1" TargetMode="External"/><Relationship Id="rId39" Type="http://schemas.openxmlformats.org/officeDocument/2006/relationships/hyperlink" Target="https://univ-lemans.hal.science/hal-04618836v1" TargetMode="External"/><Relationship Id="rId40" Type="http://schemas.openxmlformats.org/officeDocument/2006/relationships/hyperlink" Target="https://hal.science/search/index/?q=*&amp;authFullName_s=Rodolphe Bigot" TargetMode="External"/><Relationship Id="rId41" Type="http://schemas.openxmlformats.org/officeDocument/2006/relationships/hyperlink" Target="https://u-picardie.hal.science/hal-03842342v1" TargetMode="External"/><Relationship Id="rId42" Type="http://schemas.openxmlformats.org/officeDocument/2006/relationships/hyperlink" Target="https://hal.science/search/index/?q=*&amp;authFullName_s=Mathilde Hoyer" TargetMode="External"/><Relationship Id="rId43" Type="http://schemas.openxmlformats.org/officeDocument/2006/relationships/hyperlink" Target="https://u-picardie.hal.science/hal-04927605v1" TargetMode="External"/><Relationship Id="rId44" Type="http://schemas.openxmlformats.org/officeDocument/2006/relationships/hyperlink" Target="https://hal.science/hal-0514683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Viney</dc:title>
  <dc:description>CV</dc:description>
  <dc:subject/>
  <cp:keywords/>
  <cp:category/>
  <cp:lastModifiedBy/>
  <dcterms:created xsi:type="dcterms:W3CDTF">2026-05-13T11:52:54+02:00</dcterms:created>
  <dcterms:modified xsi:type="dcterms:W3CDTF">2026-05-13T11:52:54+02:00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