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Freddie Plassard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freddie-plassard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0000-0003-1867-9368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068704410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42153489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0000000116290784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FASP et traductologie, des affinités électives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2022, La fiction à substrat professionnel à travers le prisme de ses auteurs, ses experts, ses lecteurs et ses (télé)spectateurs, 47,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normativité dans la traduction institutionnelle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Culture Mediazioni - Languages Cultures Mediation (LCM Journal)</w:t>
            </w:r>
            <w:r>
              <w:rPr/>
              <w:t xml:space="preserve">, 2020, Lingue Culture Mediazioni - Clear Legal Writing: A pluridisciplenary Approach, 7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⟨10.7358/lcm-2020-001-plas⟩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ou théoriciens et praticiens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Langues, Cultures et Sociétés</w:t>
            </w:r>
            <w:r>
              <w:rPr/>
              <w:t xml:space="preserve">, 2019, La traduction aujourd'hui : théorie et pratique, 5 (1), pp.30-43.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⟨10.48384/IMIST.PRSM/lcs-v5i1.15606⟩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cognition à la socio-cognition à la lumière des échanges entre traducteurs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2016, 14 (1), pp.100-122.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⟨10.1075/forum.14.1.06pla⟩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Déverbalisation et traduction écrite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2015, 13 (2), pp.95-128.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⟨10.1075/forum.13.2.05pla⟩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 d’une traductrice dans le film « La femme aux cinq éléphants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2013, 11 (1), pp.203-221.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⟨10.1075/forum.11.1.09pla⟩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du désir de traduire dans Vengeance du traducteur de Brice Matthieussent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2012, Désir de traduire et légitimité du traducteur, 10 (1), pp.169-191.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⟨10.1075/forum.10.1.08pla⟩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praxéologie, qu’est-ce à dire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2012, Des mots aux actes n°3 : Jean-René Ladmiral, une œuvre en mouvement, 3, pp.320-337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diffusion, un pavé dans la mare des méthodologies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2012, 25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⟨10.7202/1015351ar⟩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» de la Journée d’étude : La traduction du nom propre dans le contexte de la traduction des écrits de voyage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2011, 9 (1), pp.145-154.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⟨10.1075/forum.9.1.08pla⟩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norme en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2011, Traduction des normes et normes de traduction dans l’espace européen – institutions et entreprises, 25, http://pus.unistra.fr/fr/livre/?GCOI=28682100519030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L’intégration des résultats de la recherche documentaire et terminologique en didactique de la traduction – étude de cas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2010, 8 (2), pp. 97-132.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⟨10.1075/forum.8.2.05pla⟩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Mineur de fond ou chirurgien esthétique ? Traducteur et traduction dans Vengeance du traducteur de Brice Matthieussent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Translationes</w:t>
            </w:r>
            <w:r>
              <w:rPr/>
              <w:t xml:space="preserve">, 2010, 2,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 et technologies de l’information et de la communication : principe et mise en 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2010, Outils de traduction - outils du taducteur?, 2/2010, http://www.cahiersdugepe.fr/index.php?id=1011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face aux nouvelles pratiques en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2007, La traduction et les études de réseaux Translation and Network Studies, 52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⟨10.7202/017690ar⟩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lecture en traduction : bilan d’une recherche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2006, 4 (1), pp.205-220.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⟨10.1075/forum.4.1.09pla⟩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traductologie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sous tous ses aspects au centre de gravité du dialogue international</w:t>
            </w:r>
            <w:r>
              <w:rPr/>
              <w:t xml:space="preserve">, Ceviri Dernegi, Oct 2009, Istanbul, Turquie. pp.114-120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 d’Ouest sur la francophonie : bilan provisoire de l’anglicisation à l’aube du XXIme siècle et de son incidence sur la pratique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Mondialisation, localisation, francophonie(s), </w:t>
            </w:r>
            <w:r>
              <w:rPr/>
              <w:t xml:space="preserve">, 2003, RENNES,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de la traduction, Actes du Colloque organisé par François Géal et Touriya Fili-Tullon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Géal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Gregori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Serrano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Artois Presses Université, 222 p., 2017, Traductologie, Lieven d'Hulst, 978-2-84832-507-1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pour traduire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Dictionary of Environmental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1997, Neil Clements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realia au coeur du débat traductologique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Al-Zaum, Malek ; Boustani, Sobhi ; Medhat-Lecocq, Heba ; Pejoska-Bouchereau, Frosa. </w:t>
            </w:r>
            <w:r>
              <w:rPr>
                <w:i w:val="1"/>
                <w:iCs w:val="1"/>
              </w:rPr>
              <w:t xml:space="preserve">A propos des realia. Littérature, traduction et didactique des langues.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2021, A propos des realia. Littérature, traduction et didactique des langues., 9782813003508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la traduction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traduction dans les contextes francophones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2021, 978-2-84832-513-2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épistémologie spatiale : les territoires de la traduction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Jenn, Ronald et Oster Corinne </w:t>
            </w:r>
            <w:r>
              <w:rPr>
                <w:i w:val="1"/>
                <w:iCs w:val="1"/>
              </w:rPr>
              <w:t xml:space="preserve">Territoires de la traduction</w:t>
            </w:r>
            <w:r>
              <w:rPr/>
              <w:t xml:space="preserve">, Artois Presses Université pp.157-172, 2014, 978-2-84832-205-6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translator network mailing lists to the teaching of translation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Zybatow, Lew, Petrova, Alena, Ustaszewski, Michael. </w:t>
            </w:r>
            <w:r>
              <w:rPr>
                <w:i w:val="1"/>
                <w:iCs w:val="1"/>
              </w:rPr>
              <w:t xml:space="preserve">Translationswissenschaft interdisziplinär: Fragen der Theorie und der Didaktik</w:t>
            </w:r>
            <w:r>
              <w:rPr/>
              <w:t xml:space="preserve">, 15, Peter Lang, pp.385-392, 2012, Forum Translationswissenschaft, 978-3-631-63508-7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‘communautés de traducteurs’ : communautés réelles, communautés virtuelles en traduction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Jean Peeters. </w:t>
            </w:r>
            <w:r>
              <w:rPr>
                <w:i w:val="1"/>
                <w:iCs w:val="1"/>
              </w:rPr>
              <w:t xml:space="preserve">Traduction et communautés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pp.197-209, 2010, 978-2-84832-099-1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Bergarbeiter oder Schönheitschirurg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Kaindl, Klaus et Kurz, Ingrid </w:t>
            </w:r>
            <w:r>
              <w:rPr>
                <w:i w:val="1"/>
                <w:iCs w:val="1"/>
              </w:rPr>
              <w:t xml:space="preserve">Machtlos, selbstlos, meinungslos ? Interdisziplinäre Analysen von ÜbersetzerInnen und DolmetscherInnen in belletristischen Werken 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LIt-Verlag</w:t>
              </w:r>
            </w:hyperlink>
            <w:r>
              <w:rPr/>
              <w:t xml:space="preserve">, pp.169-178, 2010, 978-3-643-50138-7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atelier de traduction spécialisée : une expérience en chantier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Colette Laplace ; Marianne Lederer ; Daniel Gile. </w:t>
            </w:r>
            <w:r>
              <w:rPr>
                <w:i w:val="1"/>
                <w:iCs w:val="1"/>
              </w:rPr>
              <w:t xml:space="preserve">La traduction et ses métiers - aspects théoriques et pratiques</w:t>
            </w:r>
            <w:r>
              <w:rPr/>
              <w:t xml:space="preserve">, 12, Lettres Modernes Minard, pp.225-238, 2009, Cahiers Champollion, 978-2-256-91143-9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coulisses de la traduction : les listes de diffusion, reflet de la pratique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Behr I., Hentschel D., Kauffmann M., Kern A. </w:t>
            </w:r>
            <w:r>
              <w:rPr>
                <w:i w:val="1"/>
                <w:iCs w:val="1"/>
              </w:rPr>
              <w:t xml:space="preserve">Langue, économie, entreprise, Le travail des mots,</w:t>
            </w:r>
            <w:r>
              <w:rPr/>
              <w:t xml:space="preserve">, 5-6,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pp.433-448, 2007, Langue, discours et société - Allemagne, Autriche, Pays-Bas, 978-2-87854-383-4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aux enchères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en traduction</w:t>
            </w:r>
            <w:r>
              <w:rPr/>
              <w:t xml:space="preserve">, 2006, 978-2-256-91112-5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 horizon théorique analyser les listes de diffusion de traducteurs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Michaela Wolf. </w:t>
            </w:r>
            <w:r>
              <w:rPr>
                <w:i w:val="1"/>
                <w:iCs w:val="1"/>
              </w:rPr>
              <w:t xml:space="preserve">Übersetzen – Translating – Traduire : Towards a « social turn »?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2006, Übersetzen – Translating – Traduire : Towards a « social turn »?, 978-3-8258-1294-2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Traductologues, traducteurs, un dialogue difficile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Michel Ballard. </w:t>
            </w:r>
            <w:r>
              <w:rPr>
                <w:i w:val="1"/>
                <w:iCs w:val="1"/>
              </w:rPr>
              <w:t xml:space="preserve">Qu’est-ce que la traductologie ?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2006, Qu’est-ce que la traductologie ?, 2-84832-046-X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l’invocation de Saint Jérôme ou les sarments de la traductologie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Stéphane Chaudier et Françoise Lioure. </w:t>
            </w:r>
            <w:r>
              <w:rPr>
                <w:i w:val="1"/>
                <w:iCs w:val="1"/>
              </w:rPr>
              <w:t xml:space="preserve">Les langages de Larbaud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2006, Littératures, 2-84516-301-0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listes de diffusion à la pratique de la traduction : analyse d’un cas d’espèce, la liste du réseau franco-allemand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Daniel Gouadec. </w:t>
            </w:r>
            <w:r>
              <w:rPr>
                <w:i w:val="1"/>
                <w:iCs w:val="1"/>
              </w:rPr>
              <w:t xml:space="preserve">Traduction – Localisation : Technologies et formation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La Maison du dictionnaire</w:t>
              </w:r>
            </w:hyperlink>
            <w:r>
              <w:rPr/>
              <w:t xml:space="preserve">, pp.177-199, 2005, 2-85608-190-8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ou représentation ? Etude comparative de la compréhension selon les modèles cognitifs de la lecture et le modèle interprétatif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F. Israël ; M. Lederer. </w:t>
            </w:r>
            <w:r>
              <w:rPr>
                <w:i w:val="1"/>
                <w:iCs w:val="1"/>
              </w:rPr>
              <w:t xml:space="preserve">La théorie interprétative de la traduction : regards croisés</w:t>
            </w:r>
            <w:r>
              <w:rPr/>
              <w:t xml:space="preserve">, 2, Lettres Modernes Minard, 2005, La théorie interprétative de la traduction : regards croisés - convergences et mises en perspective, 2-256-91084-9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halshs-01395997v1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28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die-plassard" TargetMode="External"/><Relationship Id="rId8" Type="http://schemas.openxmlformats.org/officeDocument/2006/relationships/hyperlink" Target="https://orcid.org/0000-0003-1867-9368" TargetMode="External"/><Relationship Id="rId9" Type="http://schemas.openxmlformats.org/officeDocument/2006/relationships/hyperlink" Target="https://www.idref.fr/068704410" TargetMode="External"/><Relationship Id="rId10" Type="http://schemas.openxmlformats.org/officeDocument/2006/relationships/hyperlink" Target="https://viaf.org/viaf/42153489" TargetMode="External"/><Relationship Id="rId11" Type="http://schemas.openxmlformats.org/officeDocument/2006/relationships/hyperlink" Target="http://isni.org/isni/0000000116290784" TargetMode="External"/><Relationship Id="rId12" Type="http://schemas.openxmlformats.org/officeDocument/2006/relationships/hyperlink" Target="https://hal.science/hal-03849224v1" TargetMode="External"/><Relationship Id="rId13" Type="http://schemas.openxmlformats.org/officeDocument/2006/relationships/hyperlink" Target="https://hal.science/search/index/?q=*&amp;authFullName_s=Freddie Plassard" TargetMode="External"/><Relationship Id="rId14" Type="http://schemas.openxmlformats.org/officeDocument/2006/relationships/hyperlink" Target="https://dx.doi.org/10.4000/ilcea.15318" TargetMode="External"/><Relationship Id="rId15" Type="http://schemas.openxmlformats.org/officeDocument/2006/relationships/hyperlink" Target="https://hal.science/hal-03849148v1" TargetMode="External"/><Relationship Id="rId16" Type="http://schemas.openxmlformats.org/officeDocument/2006/relationships/hyperlink" Target="https://dx.doi.org/10.7358/lcm-2020-001-plas" TargetMode="External"/><Relationship Id="rId17" Type="http://schemas.openxmlformats.org/officeDocument/2006/relationships/hyperlink" Target="https://hal.science/hal-03849113v1" TargetMode="External"/><Relationship Id="rId18" Type="http://schemas.openxmlformats.org/officeDocument/2006/relationships/hyperlink" Target="https://dx.doi.org/10.48384/IMIST.PRSM/lcs-v5i1.15606" TargetMode="External"/><Relationship Id="rId19" Type="http://schemas.openxmlformats.org/officeDocument/2006/relationships/hyperlink" Target="https://hal.science/hal-01638134v1" TargetMode="External"/><Relationship Id="rId20" Type="http://schemas.openxmlformats.org/officeDocument/2006/relationships/hyperlink" Target="https://dx.doi.org/10.1075/forum.14.1.06pla" TargetMode="External"/><Relationship Id="rId21" Type="http://schemas.openxmlformats.org/officeDocument/2006/relationships/hyperlink" Target="https://hal.science/hal-01638133v1" TargetMode="External"/><Relationship Id="rId22" Type="http://schemas.openxmlformats.org/officeDocument/2006/relationships/hyperlink" Target="https://dx.doi.org/10.1075/forum.13.2.05pla" TargetMode="External"/><Relationship Id="rId23" Type="http://schemas.openxmlformats.org/officeDocument/2006/relationships/hyperlink" Target="https://hal.science/hal-01638132v1" TargetMode="External"/><Relationship Id="rId24" Type="http://schemas.openxmlformats.org/officeDocument/2006/relationships/hyperlink" Target="https://dx.doi.org/10.1075/forum.11.1.09pla" TargetMode="External"/><Relationship Id="rId25" Type="http://schemas.openxmlformats.org/officeDocument/2006/relationships/hyperlink" Target="https://hal.science/hal-01638131v1" TargetMode="External"/><Relationship Id="rId26" Type="http://schemas.openxmlformats.org/officeDocument/2006/relationships/hyperlink" Target="https://dx.doi.org/10.1075/forum.10.1.08pla" TargetMode="External"/><Relationship Id="rId27" Type="http://schemas.openxmlformats.org/officeDocument/2006/relationships/hyperlink" Target="https://hal.science/hal-01639167v1" TargetMode="External"/><Relationship Id="rId28" Type="http://schemas.openxmlformats.org/officeDocument/2006/relationships/hyperlink" Target="https://univ-sorbonne-nouvelle.hal.science/hal-01385610v1" TargetMode="External"/><Relationship Id="rId29" Type="http://schemas.openxmlformats.org/officeDocument/2006/relationships/hyperlink" Target="https://dx.doi.org/10.7202/1015351ar" TargetMode="External"/><Relationship Id="rId30" Type="http://schemas.openxmlformats.org/officeDocument/2006/relationships/hyperlink" Target="https://hal.science/hal-01638129v1" TargetMode="External"/><Relationship Id="rId31" Type="http://schemas.openxmlformats.org/officeDocument/2006/relationships/hyperlink" Target="https://dx.doi.org/10.1075/forum.9.1.08pla" TargetMode="External"/><Relationship Id="rId32" Type="http://schemas.openxmlformats.org/officeDocument/2006/relationships/hyperlink" Target="https://shs.hal.science/halshs-01395996v1" TargetMode="External"/><Relationship Id="rId33" Type="http://schemas.openxmlformats.org/officeDocument/2006/relationships/hyperlink" Target="https://hal.science/hal-01638127v1" TargetMode="External"/><Relationship Id="rId34" Type="http://schemas.openxmlformats.org/officeDocument/2006/relationships/hyperlink" Target="https://dx.doi.org/10.1075/forum.8.2.05pla" TargetMode="External"/><Relationship Id="rId35" Type="http://schemas.openxmlformats.org/officeDocument/2006/relationships/hyperlink" Target="https://hal.science/hal-01639177v1" TargetMode="External"/><Relationship Id="rId36" Type="http://schemas.openxmlformats.org/officeDocument/2006/relationships/hyperlink" Target="https://shs.hal.science/halshs-01395995v1" TargetMode="External"/><Relationship Id="rId37" Type="http://schemas.openxmlformats.org/officeDocument/2006/relationships/hyperlink" Target="https://shs.hal.science/halshs-01386238v1" TargetMode="External"/><Relationship Id="rId38" Type="http://schemas.openxmlformats.org/officeDocument/2006/relationships/hyperlink" Target="https://dx.doi.org/10.7202/017690ar" TargetMode="External"/><Relationship Id="rId39" Type="http://schemas.openxmlformats.org/officeDocument/2006/relationships/hyperlink" Target="https://hal.science/hal-01638126v1" TargetMode="External"/><Relationship Id="rId40" Type="http://schemas.openxmlformats.org/officeDocument/2006/relationships/hyperlink" Target="https://dx.doi.org/10.1075/forum.4.1.09pla" TargetMode="External"/><Relationship Id="rId41" Type="http://schemas.openxmlformats.org/officeDocument/2006/relationships/hyperlink" Target="https://hal.science/hal-01639171v1" TargetMode="External"/><Relationship Id="rId42" Type="http://schemas.openxmlformats.org/officeDocument/2006/relationships/hyperlink" Target="https://univ-sorbonne-nouvelle.hal.science/hal-01385557v1" TargetMode="External"/><Relationship Id="rId43" Type="http://schemas.openxmlformats.org/officeDocument/2006/relationships/hyperlink" Target="https://hal.science/hal-04956948v1" TargetMode="External"/><Relationship Id="rId44" Type="http://schemas.openxmlformats.org/officeDocument/2006/relationships/hyperlink" Target="https://hal.science/search/index/?q=*&amp;authFullName_s=Fran&#231;ois G&#233;al" TargetMode="External"/><Relationship Id="rId45" Type="http://schemas.openxmlformats.org/officeDocument/2006/relationships/hyperlink" Target="https://hal.science/search/index/?q=*&amp;authFullName_s=Elisa Gregori" TargetMode="External"/><Relationship Id="rId46" Type="http://schemas.openxmlformats.org/officeDocument/2006/relationships/hyperlink" Target="https://hal.science/search/index/?q=*&amp;authFullName_s=Florence Serrano" TargetMode="External"/><Relationship Id="rId47" Type="http://schemas.openxmlformats.org/officeDocument/2006/relationships/hyperlink" Target="https://hal.science/search/index/?q=*&amp;authFullName_s=Marion Vidal" TargetMode="External"/><Relationship Id="rId48" Type="http://schemas.openxmlformats.org/officeDocument/2006/relationships/hyperlink" Target="https://hal.science/search/index/?q=*&amp;authFullName_s=Elsa Kammerer" TargetMode="External"/><Relationship Id="rId49" Type="http://schemas.openxmlformats.org/officeDocument/2006/relationships/hyperlink" Target="https://hal.science/hal-01639716v1" TargetMode="External"/><Relationship Id="rId50" Type="http://schemas.openxmlformats.org/officeDocument/2006/relationships/hyperlink" Target="http:// http://psn.univ-paris3.fr/ouvrage/lire-pour-traduire#" TargetMode="External"/><Relationship Id="rId51" Type="http://schemas.openxmlformats.org/officeDocument/2006/relationships/hyperlink" Target="https://hal.science/hal-01639743v1" TargetMode="External"/><Relationship Id="rId52" Type="http://schemas.openxmlformats.org/officeDocument/2006/relationships/hyperlink" Target="https://www.routledge.com" TargetMode="External"/><Relationship Id="rId53" Type="http://schemas.openxmlformats.org/officeDocument/2006/relationships/hyperlink" Target="https://hal.science/hal-03849211v1" TargetMode="External"/><Relationship Id="rId54" Type="http://schemas.openxmlformats.org/officeDocument/2006/relationships/hyperlink" Target="https://eac.ac/books/9782813003508" TargetMode="External"/><Relationship Id="rId55" Type="http://schemas.openxmlformats.org/officeDocument/2006/relationships/hyperlink" Target="https://hal.science/hal-03849192v1" TargetMode="External"/><Relationship Id="rId56" Type="http://schemas.openxmlformats.org/officeDocument/2006/relationships/hyperlink" Target="http://apu.univ-artois.fr/Revues-et-collections/Traductologie/Enseigner-la-traduction-dans-les-contextes-francophones" TargetMode="External"/><Relationship Id="rId57" Type="http://schemas.openxmlformats.org/officeDocument/2006/relationships/hyperlink" Target="https://hal.science/hal-01639037v1" TargetMode="External"/><Relationship Id="rId58" Type="http://schemas.openxmlformats.org/officeDocument/2006/relationships/hyperlink" Target="https://hal.science/hal-01639196v1" TargetMode="External"/><Relationship Id="rId59" Type="http://schemas.openxmlformats.org/officeDocument/2006/relationships/hyperlink" Target="https://hal.science/hal-01638833v1" TargetMode="External"/><Relationship Id="rId60" Type="http://schemas.openxmlformats.org/officeDocument/2006/relationships/hyperlink" Target="http://Artois Presses Universit&#233;" TargetMode="External"/><Relationship Id="rId61" Type="http://schemas.openxmlformats.org/officeDocument/2006/relationships/hyperlink" Target="https://hal.science/hal-01639005v1" TargetMode="External"/><Relationship Id="rId62" Type="http://schemas.openxmlformats.org/officeDocument/2006/relationships/hyperlink" Target="http://lit verlag germany" TargetMode="External"/><Relationship Id="rId63" Type="http://schemas.openxmlformats.org/officeDocument/2006/relationships/hyperlink" Target="https://shs.hal.science/halshs-01396015v1" TargetMode="External"/><Relationship Id="rId64" Type="http://schemas.openxmlformats.org/officeDocument/2006/relationships/hyperlink" Target="https://hal.science/hal-01638802v1" TargetMode="External"/><Relationship Id="rId65" Type="http://schemas.openxmlformats.org/officeDocument/2006/relationships/hyperlink" Target="http://psn.univ-paris3.fr/ouvrage/56-langue-economie-et-entreprise-le-travail-des-mots" TargetMode="External"/><Relationship Id="rId66" Type="http://schemas.openxmlformats.org/officeDocument/2006/relationships/hyperlink" Target="https://shs.hal.science/halshs-01396010v1" TargetMode="External"/><Relationship Id="rId67" Type="http://schemas.openxmlformats.org/officeDocument/2006/relationships/hyperlink" Target="https://shs.hal.science/halshs-01396006v1" TargetMode="External"/><Relationship Id="rId68" Type="http://schemas.openxmlformats.org/officeDocument/2006/relationships/hyperlink" Target="http://www.lit-verlag.de/isbn/3-8258-9552-1" TargetMode="External"/><Relationship Id="rId69" Type="http://schemas.openxmlformats.org/officeDocument/2006/relationships/hyperlink" Target="https://shs.hal.science/halshs-01395999v1" TargetMode="External"/><Relationship Id="rId70" Type="http://schemas.openxmlformats.org/officeDocument/2006/relationships/hyperlink" Target="http://apu.univ-artois.fr" TargetMode="External"/><Relationship Id="rId71" Type="http://schemas.openxmlformats.org/officeDocument/2006/relationships/hyperlink" Target="https://shs.hal.science/halshs-01395993v1" TargetMode="External"/><Relationship Id="rId72" Type="http://schemas.openxmlformats.org/officeDocument/2006/relationships/hyperlink" Target="http://pubp.univ-bpclermont.fr/public/Accueil.php" TargetMode="External"/><Relationship Id="rId73" Type="http://schemas.openxmlformats.org/officeDocument/2006/relationships/hyperlink" Target="https://hal.science/hal-01638618v1" TargetMode="External"/><Relationship Id="rId74" Type="http://schemas.openxmlformats.org/officeDocument/2006/relationships/hyperlink" Target="http://www.rue-des-livres.com/editeurs/252/maison_du_dictionnaire.html" TargetMode="External"/><Relationship Id="rId75" Type="http://schemas.openxmlformats.org/officeDocument/2006/relationships/hyperlink" Target="https://shs.hal.science/halshs-0139599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Freddie Plassard</dc:title>
  <dc:description>CV</dc:description>
  <dc:subject/>
  <cp:keywords/>
  <cp:category/>
  <cp:lastModifiedBy/>
  <dcterms:created xsi:type="dcterms:W3CDTF">2026-05-10T20:31:56+02:00</dcterms:created>
  <dcterms:modified xsi:type="dcterms:W3CDTF">2026-05-10T20:31:56+02:00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