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COROLLEUR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à l'Université Grenoble Alpes</w:t></w:r></w:p><w:p><w:pPr/><w:r><w:rPr><w:b w:val="1"/><w:bCs w:val="1"/></w:rPr><w:t xml:space="preserve">Chercheur au Laboratoire d'économie appliquée de Grenoble (GAEL)</w:t></w:r></w:p><w:p><w:pPr/><w:hyperlink r:id="rId8" w:history="1"><w:r><w:rPr><w:color w:val="#410a8c"/><w:b w:val="1"/><w:bCs w:val="1"/><w:u w:val="single"/></w:rPr><w:t xml:space="preserve">Page institutionnelle</w:t></w:r></w:hyperlink></w:p><w:p><w:pPr/><w:r><w:rPr><w:b w:val="1"/><w:bCs w:val="1"/></w:rPr><w:t xml:space="preserve">Parcours</w:t></w:r></w:p><w:p><w:pPr><w:numPr><w:ilvl w:val="0"/><w:numId w:val="1"/></w:numPr></w:pPr><w:r><w:rPr><w:i w:val="1"/><w:iCs w:val="1"/></w:rPr><w:t xml:space="preserve">2008-</w:t></w:r><w:r><w:rPr/><w:t xml:space="preserve"> Responsable du Master 2 Chargé d’Etudes Economiques et Statistiques, Université Pierre Mendès France (UPMF), faculté d’Economie, Grenoble 2</w:t></w:r></w:p><w:p><w:pPr><w:numPr><w:ilvl w:val="0"/><w:numId w:val="1"/></w:numPr></w:pPr><w:r><w:rPr><w:i w:val="1"/><w:iCs w:val="1"/></w:rPr><w:t xml:space="preserve">1998-</w:t></w:r><w:r><w:rPr/><w:t xml:space="preserve"> Maître de Conférences en économie, chercheur associé UMR GAEL INRA UPMF</w:t></w:r></w:p><w:p><w:pPr><w:numPr><w:ilvl w:val="0"/><w:numId w:val="1"/></w:numPr></w:pPr><w:r><w:rPr><w:i w:val="1"/><w:iCs w:val="1"/></w:rPr><w:t xml:space="preserve">1996-1998</w:t></w:r><w:r><w:rPr/><w:t xml:space="preserve"> ATER, chercheur associé IREPD CNRS Grenoble</w:t></w:r></w:p><w:p><w:pPr><w:numPr><w:ilvl w:val="0"/><w:numId w:val="1"/></w:numPr></w:pPr><w:r><w:rPr><w:i w:val="1"/><w:iCs w:val="1"/></w:rPr><w:t xml:space="preserve">1994-1996</w:t></w:r><w:r><w:rPr/><w:t xml:space="preserve"> Assistant de recherche, IRER, Neuchâtel (Suisse)</w:t></w:r></w:p><w:p><w:pPr/><w:r><w:rPr><w:b w:val="1"/><w:bCs w:val="1"/></w:rPr><w:t xml:space="preserve">Thèmes de recherche</w:t></w:r></w:p><w:p><w:pPr/><w:r><w:rPr/><w:t xml:space="preserve">Economie industrielle, économie de l’innovation</w:t></w:r></w:p><w:p><w:pPr/><w:r><w:rPr><w:b w:val="1"/><w:bCs w:val="1"/></w:rPr><w:t xml:space="preserve">Domaine d'application et expertise</w:t></w:r></w:p><w:p><w:pPr/><w:r><w:rPr/><w:t xml:space="preserve">Entreprises et industrie des biotechnologies</w:t></w:r></w:p><w:p><w:pPr/><w:r><w:rPr><w:b w:val="1"/><w:bCs w:val="1"/></w:rPr><w:t xml:space="preserve">Responsabilité scientifique</w:t></w:r></w:p><w:p><w:pPr/><w:r><w:rPr/><w:t xml:space="preserve">Responsable du Master 2 (P+R) Ingénierie Economique et Entreprise, parcours Chargé d’Etudes Economiques et Statistiques, Grenoble 2</w:t></w:r></w:p><w:p><w:pPr/><w:r><w:rPr><w:b w:val="1"/><w:bCs w:val="1"/></w:rPr><w:t xml:space="preserve">Mots clefs</w:t></w:r></w:p><w:p><w:pPr/><w:r><w:rPr/><w:t xml:space="preserve">Accords de coopération inter-organisations, modèles économiques d’activité (business models), contrats de transfert de technologie</w:t></w:r></w:p><w:p><w:pPr/><w:r><w:rPr><w:b w:val="1"/><w:bCs w:val="1"/></w:rPr><w:t xml:space="preserve">Enseignements</w:t></w:r></w:p><w:p><w:pPr><w:numPr><w:ilvl w:val="0"/><w:numId w:val="2"/></w:numPr></w:pPr><w:r><w:rPr/><w:t xml:space="preserve">Analyse sectorielle (M2 Ingénierie économique – Chargé d’Etudes Economiques et Statistiques)</w:t></w:r></w:p><w:p><w:pPr><w:numPr><w:ilvl w:val="0"/><w:numId w:val="2"/></w:numPr></w:pPr><w:r><w:rPr/><w:t xml:space="preserve">Evaluation des conditions d’entrée sur un marché (M2 Ingénierie économique – Chargé d’Etudes Economiques et Statistiques)</w:t></w:r></w:p><w:p><w:pPr><w:numPr><w:ilvl w:val="0"/><w:numId w:val="2"/></w:numPr></w:pPr><w:r><w:rPr/><w:t xml:space="preserve">Economie industrielle (L3 Economie Gestion, Grenoble 2)</w:t></w:r></w:p><w:p><w:pPr><w:numPr><w:ilvl w:val="0"/><w:numId w:val="2"/></w:numPr></w:pPr><w:r><w:rPr/><w:t xml:space="preserve">Economie de la réglementation (L3 Economie Gestion, Grenoble 2)</w:t></w:r></w:p><w:p><w:pPr><w:numPr><w:ilvl w:val="0"/><w:numId w:val="2"/></w:numPr></w:pPr><w:r><w:rPr/><w:t xml:space="preserve">Microéconomie (L2 MASS, Grenoble 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Innovation potentials triggered by glycoscience research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Aurélie Level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3" w:history="1"><w:r><w:rPr><w:color w:val="#410a8c"/><w:u w:val="single"/></w:rPr><w:t xml:space="preserve">Serge Perez</w:t></w:r></w:hyperlink></w:p><w:p><w:pPr/><w:r><w:rPr><w:i w:val="1"/><w:iCs w:val="1"/></w:rPr><w:t xml:space="preserve">Carbohydrate Polymers</w:t></w:r><w:r><w:rPr/><w:t xml:space="preserve">, 2020, 233 (Online Early), pp.1-14. </w:t></w:r><w:hyperlink r:id="rId14" w:history="1"><w:r><w:rPr><w:color w:val="#410a8c"/><w:u w:val="single"/></w:rPr><w:t xml:space="preserve">⟨10.1016/j.carbpol.2020.115833⟩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hal-02454363v1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Dynamiques industrielles et réseaux d’alliances dans les biotechnologies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17" w:history="1"><w:r><w:rPr><w:color w:val="#410a8c"/><w:u w:val="single"/></w:rPr><w:t xml:space="preserve">Corine Genet</w:t></w:r></w:hyperlink></w:p><w:p><w:pPr/><w:r><w:rPr><w:i w:val="1"/><w:iCs w:val="1"/></w:rPr><w:t xml:space="preserve">Revue Française de Gestion</w:t></w:r><w:r><w:rPr/><w:t xml:space="preserve">, 2010, 202, pp.163-180. </w:t></w:r><w:hyperlink r:id="rId18" w:history="1"><w:r><w:rPr><w:color w:val="#410a8c"/><w:u w:val="single"/></w:rPr><w:t xml:space="preserve">⟨10.3166/rfg.202.163-180⟩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hal-01803506v1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Capital intellectuel des fondateurs, réseaux sociaux et stratégies des nouvelles entreprises de biotechnologies françaises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Cahiers d'économie et sociologie rurales</w:t></w:r><w:r><w:rPr/><w:t xml:space="preserve">, 2004, 70, pp.29-48. </w:t></w:r><w:hyperlink r:id="rId20" w:history="1"><w:r><w:rPr><w:color w:val="#410a8c"/><w:u w:val="single"/></w:rPr><w:t xml:space="preserve">⟨10.3406/reae.2004.933⟩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hal-02673682v1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Turning scientific and technological human capital into economic capital: the experience of biotech start-ups in France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2" w:history="1"><w:r><w:rPr><w:color w:val="#410a8c"/><w:u w:val="single"/></w:rPr><w:t xml:space="preserve">Myriam Carrère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><w:i w:val="1"/><w:iCs w:val="1"/></w:rPr><w:t xml:space="preserve">Research Policy</w:t></w:r><w:r><w:rPr/><w:t xml:space="preserve">, 2004, 33 (4), pp.631-642. </w:t></w:r><w:hyperlink r:id="rId24" w:history="1"><w:r><w:rPr><w:color w:val="#410a8c"/><w:u w:val="single"/></w:rPr><w:t xml:space="preserve">⟨10.1016/j.respol.2004.01.009⟩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hal-00422583v1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Capital intellectuel des fondateurs, réseaux sociaux et stratégies des nouvelles entreprises de biotechnologies françaises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Cahiers d'Economie et de Sociologie Rurales</w:t></w:r><w:r><w:rPr/><w:t xml:space="preserve">, 2004, 70, pp.29-48</w:t></w:r></w:p><w:p><w:pPr/><w:r><w:rPr/><w:t xml:space="preserve">Article dans une revue</w:t></w:r></w:p><w:p><w:pPr/><w:hyperlink r:id="rId25" w:history="1"><w:r><w:rPr><w:color w:val="#410a8c"/><w:u w:val="single"/></w:rPr><w:t xml:space="preserve">hal-01201061v1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Marshallian industrial district, an organizational and institutional answer to uncertainty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27" w:history="1"><w:r><w:rPr><w:color w:val="#410a8c"/><w:u w:val="single"/></w:rPr><w:t xml:space="preserve">Claude Courlet</w:t></w:r></w:hyperlink></w:p><w:p><w:pPr/><w:r><w:rPr><w:i w:val="1"/><w:iCs w:val="1"/></w:rPr><w:t xml:space="preserve">Entrepreneurship and Regional Developement</w:t></w:r><w:r><w:rPr/><w:t xml:space="preserve">, 2003, 15 (4), pp.299-307. </w:t></w:r><w:hyperlink r:id="rId28" w:history="1"><w:r><w:rPr><w:color w:val="#410a8c"/><w:u w:val="single"/></w:rPr><w:t xml:space="preserve">⟨10.1080/0898562032000058941⟩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halshs-00127957v1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Development of SMEs and heterogeneity of trajectories: the case of biotechnology in France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30" w:history="1"><w:r><w:rPr><w:color w:val="#410a8c"/><w:u w:val="single"/></w:rPr><w:t xml:space="preserve">Stéphane Lemarié</w:t></w:r></w:hyperlink><w:r><w:rPr/><w:t xml:space="preserve">,</w:t></w:r><w:hyperlink r:id="rId31" w:history="1"><w:r><w:rPr><w:color w:val="#410a8c"/><w:u w:val="single"/></w:rPr><w:t xml:space="preserve">Jean-Pierre Boissin</w:t></w:r></w:hyperlink><w:r><w:rPr/><w:t xml:space="preserve">,</w:t></w:r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et al.</w:t></w:r></w:p><w:p><w:pPr/><w:r><w:rPr><w:i w:val="1"/><w:iCs w:val="1"/></w:rPr><w:t xml:space="preserve">Research Policy</w:t></w:r><w:r><w:rPr/><w:t xml:space="preserve">, 2003, 32 (4), pp.621-638. </w:t></w:r><w:hyperlink r:id="rId32" w:history="1"><w:r><w:rPr><w:color w:val="#410a8c"/><w:u w:val="single"/></w:rPr><w:t xml:space="preserve">⟨10.1016/S0048-7333(02)00045-8⟩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hal-00422563v1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fondateurs des nouvelles entreprises de biotechnologies et leurs modèles d'entreprise : une approche par les compétences et les ressources illustrée sur le cas français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/w:p><w:p><w:pPr/><w:r><w:rPr><w:i w:val="1"/><w:iCs w:val="1"/></w:rPr><w:t xml:space="preserve">Revue Internationale PME</w:t></w:r><w:r><w:rPr/><w:t xml:space="preserve">, 2002, 15 (2), pp.63-92</w:t></w:r></w:p><w:p><w:pPr/><w:r><w:rPr/><w:t xml:space="preserve">Article dans une revue</w:t></w:r></w:p><w:p><w:pPr/><w:hyperlink r:id="rId34" w:history="1"><w:r><w:rPr><w:color w:val="#410a8c"/><w:u w:val="single"/></w:rPr><w:t xml:space="preserve">hal-02676107v1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Quels créateurs pour quels Business Models ?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Biofutur</w:t></w:r><w:r><w:rPr/><w:t xml:space="preserve">, 2001, 211, pp.24-25</w:t></w:r></w:p><w:p><w:pPr/><w:r><w:rPr/><w:t xml:space="preserve">Article dans une revue</w:t></w:r></w:p><w:p><w:pPr/><w:hyperlink r:id="rId37" w:history="1"><w:r><w:rPr><w:color w:val="#410a8c"/><w:u w:val="single"/></w:rPr><w:t xml:space="preserve">hal-02672282v1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Nouvelles entreprises de biotechnologies et géographie de l'innovation : des fondateurs à leur modèle d'entreprise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Revue d'économie régionale et urbaine</w:t></w:r><w:r><w:rPr/><w:t xml:space="preserve">, 2001, 5, pp.785-808. </w:t></w:r><w:hyperlink r:id="rId39" w:history="1"><w:r><w:rPr><w:color w:val="#410a8c"/><w:u w:val="single"/></w:rPr><w:t xml:space="preserve">⟨10.3917/reru.015.0785⟩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hal-02675354v1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Biotechs françaises : quelles logiques de financement pour quels &amp;quot;business models&amp;quot; ?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Biotechnologies &amp; finances</w:t></w:r><w:r><w:rPr/><w:t xml:space="preserve">, 2001, 72, pp.5-6</w:t></w:r></w:p><w:p><w:pPr/><w:r><w:rPr/><w:t xml:space="preserve">Article dans une revue</w:t></w:r></w:p><w:p><w:pPr/><w:hyperlink r:id="rId40" w:history="1"><w:r><w:rPr><w:color w:val="#410a8c"/><w:u w:val="single"/></w:rPr><w:t xml:space="preserve">hal-02670867v1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Start-ups, firm growth and the consolidation of the French biotech industry</w:t></w:r></w:hyperlink></w:p><w:p><w:pPr/><w:hyperlink r:id="rId46" w:history="1"><w:r><w:rPr><w:color w:val="#410a8c"/><w:u w:val="single"/></w:rPr><w:t xml:space="preserve">E. Avenel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47" w:history="1"><w:r><w:rPr><w:color w:val="#410a8c"/><w:u w:val="single"/></w:rPr><w:t xml:space="preserve">C. Gauthier</w:t></w:r></w:hyperlink><w:r><w:rPr/><w:t xml:space="preserve">,</w:t></w:r><w:hyperlink r:id="rId48" w:history="1"><w:r><w:rPr><w:color w:val="#410a8c"/><w:u w:val="single"/></w:rPr><w:t xml:space="preserve">Carole Rieu</w:t></w:r></w:hyperlink><w:r><w:rPr/><w:t xml:space="preserve">,</w:t></w:r><w:hyperlink r:id="rId49" w:history="1"><w:r><w:rPr><w:color w:val="#410a8c"/><w:u w:val="single"/></w:rPr><w:t xml:space="preserve">. Fondazione Rosselli,turin (ita)</w:t></w:r></w:hyperlink></w:p><w:p><w:pPr/><w:r><w:rPr><w:i w:val="1"/><w:iCs w:val="1"/></w:rPr><w:t xml:space="preserve">5. Triple Helix conference : The capitalization of knowledge. Cognitive, economic, social and cultural aspects</w:t></w:r><w:r><w:rPr/><w:t xml:space="preserve">, May 2005, Turin, Italy. 49 p</w:t></w:r></w:p><w:p><w:pPr/><w:r><w:rPr/><w:t xml:space="preserve">Communication dans un congrès</w:t></w:r></w:p><w:p><w:pPr/><w:hyperlink r:id="rId45" w:history="1"><w:r><w:rPr><w:color w:val="#410a8c"/><w:u w:val="single"/></w:rPr><w:t xml:space="preserve">hal-02828359v1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SMEs governance through networks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w:r><w:rPr/><w:t xml:space="preserve">,</w:t></w:r><w:hyperlink r:id="rId23" w:history="1"><w:r><w:rPr><w:color w:val="#410a8c"/><w:u w:val="single"/></w:rPr><w:t xml:space="preserve">Vincent Mangematin</w:t></w:r></w:hyperlink><w:r><w:rPr/><w:t xml:space="preserve">,</w:t></w:r><w:hyperlink r:id="rId51" w:history="1"><w:r><w:rPr><w:color w:val="#410a8c"/><w:u w:val="single"/></w:rPr><w:t xml:space="preserve">Nadine Mandran</w:t></w:r></w:hyperlink></w:p><w:p><w:pPr/><w:r><w:rPr><w:i w:val="1"/><w:iCs w:val="1"/></w:rPr><w:t xml:space="preserve">17. EGOS Colloquium : The odyssey of organizing</w:t></w:r><w:r><w:rPr/><w:t xml:space="preserve">, Jul 2001, Lyon, France. 18 p</w:t></w:r></w:p><w:p><w:pPr/><w:r><w:rPr/><w:t xml:space="preserve">Communication dans un congrès</w:t></w:r></w:p><w:p><w:pPr/><w:hyperlink r:id="rId50" w:history="1"><w:r><w:rPr><w:color w:val="#410a8c"/><w:u w:val="single"/></w:rPr><w:t xml:space="preserve">hal-02829911v1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Ressources internes, réseaux sociaux et orientations stratégiques : le cas des nouvelles entreprises de biotechnologies en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51" w:history="1"><w:r><w:rPr><w:color w:val="#410a8c"/><w:u w:val="single"/></w:rPr><w:t xml:space="preserve">Nadine Mandran</w:t></w:r></w:hyperlink><w:r><w:rPr/><w:t xml:space="preserve">,</w:t></w:r><w:hyperlink r:id="rId53" w:history="1"><w:r><w:rPr><w:color w:val="#410a8c"/><w:u w:val="single"/></w:rPr><w:t xml:space="preserve">. Département d'Economie Et Sociologie Ruralesrennes</w:t></w:r></w:hyperlink></w:p><w:p><w:pPr/><w:r><w:rPr><w:i w:val="1"/><w:iCs w:val="1"/></w:rPr><w:t xml:space="preserve">Séminaire : Innovation et économie agricole</w:t></w:r><w:r><w:rPr/><w:t xml:space="preserve">, Sep 2001, Paris, France. 19 p</w:t></w:r></w:p><w:p><w:pPr/><w:r><w:rPr/><w:t xml:space="preserve">Communication dans un congrès</w:t></w:r></w:p><w:p><w:pPr/><w:hyperlink r:id="rId52" w:history="1"><w:r><w:rPr><w:color w:val="#410a8c"/><w:u w:val="single"/></w:rPr><w:t xml:space="preserve">hal-02827449v1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SME governance through networks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><w:i w:val="1"/><w:iCs w:val="1"/></w:rPr><w:t xml:space="preserve">14. Conference : RENT XIV. Research in entrepreneurship and small business</w:t></w:r><w:r><w:rPr/><w:t xml:space="preserve">, Nov 2000, Prague, France. 5 p</w:t></w:r></w:p><w:p><w:pPr/><w:r><w:rPr/><w:t xml:space="preserve">Communication dans un congrès</w:t></w:r></w:p><w:p><w:pPr/><w:hyperlink r:id="rId54" w:history="1"><w:r><w:rPr><w:color w:val="#410a8c"/><w:u w:val="single"/></w:rPr><w:t xml:space="preserve">hal-02839248v1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Development of SMEs and heterogeneity of trajectories: the case of biotechnology in France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31" w:history="1"><w:r><w:rPr><w:color w:val="#410a8c"/><w:u w:val="single"/></w:rPr><w:t xml:space="preserve">Jean-Pierre Boissin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w:r><w:rPr/><w:t xml:space="preserve">et al.</w:t></w:r></w:p><w:p><w:pPr/><w:r><w:rPr/><w:t xml:space="preserve">Maureen McKelvey; Luigi Orsenigo. </w:t></w:r><w:r><w:rPr><w:i w:val="1"/><w:iCs w:val="1"/></w:rPr><w:t xml:space="preserve">The economics of biotechnology</w:t></w:r><w:r><w:rPr/><w:t xml:space="preserve">, </w:t></w:r><w:hyperlink r:id="rId57" w:history="1"><w:r><w:rPr><w:color w:val="#410a8c"/><w:u w:val="single"/></w:rPr><w:t xml:space="preserve">Edward Elgar</w:t></w:r></w:hyperlink><w:r><w:rPr/><w:t xml:space="preserve">, 2006</w:t></w:r></w:p><w:p><w:pPr/><w:r><w:rPr/><w:t xml:space="preserve">Chapitre d'ouvrage</w:t></w:r></w:p><w:p><w:pPr/><w:hyperlink r:id="rId55" w:history="1"><w:r><w:rPr><w:color w:val="#410a8c"/><w:u w:val="single"/></w:rPr><w:t xml:space="preserve">hal-01803525v1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Biotech Start-Ups and Biotech Clusters in France. The Importance of Geographic Proximity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23" w:history="1"><w:r><w:rPr><w:color w:val="#410a8c"/><w:u w:val="single"/></w:rPr><w:t xml:space="preserve">Vincent Mangematin</w:t></w:r></w:hyperlink><w:r><w:rPr/><w:t xml:space="preserve">,</w:t></w:r><w:hyperlink r:id="rId59" w:history="1"><w:r><w:rPr><w:color w:val="#410a8c"/><w:u w:val="single"/></w:rPr><w:t xml:space="preserve">André Torre</w:t></w:r></w:hyperlink></w:p><w:p><w:pPr/><w:r><w:rPr/><w:t xml:space="preserve">G. Fuchs and B. Luib. </w:t></w:r><w:r><w:rPr><w:i w:val="1"/><w:iCs w:val="1"/></w:rPr><w:t xml:space="preserve">Biotechnology in Comparative Perspective - Growth and Regional Concentration</w:t></w:r><w:r><w:rPr/><w:t xml:space="preserve">, </w:t></w:r><w:hyperlink r:id="rId60" w:history="1"><w:r><w:rPr><w:color w:val="#410a8c"/><w:u w:val="single"/></w:rPr><w:t xml:space="preserve">Routledge</w:t></w:r></w:hyperlink><w:r><w:rPr/><w:t xml:space="preserve">, pp.221-257, 2003</w:t></w:r></w:p><w:p><w:pPr/><w:r><w:rPr/><w:t xml:space="preserve">Chapitre d'ouvrage</w:t></w:r></w:p><w:p><w:pPr/><w:hyperlink r:id="rId58" w:history="1"><w:r><w:rPr><w:color w:val="#410a8c"/><w:u w:val="single"/></w:rPr><w:t xml:space="preserve">hal-00424183v1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Proximités et activités de R&d</w:t></w:r></w:hyperlink></w:p><w:p><w:pPr/><w:hyperlink r:id="rId62" w:history="1"><w:r><w:rPr><w:color w:val="#410a8c"/><w:u w:val="single"/></w:rPr><w:t xml:space="preserve">Michel Grossetti</w:t></w:r></w:hyperlink><w:r><w:rPr/><w:t xml:space="preserve">,</w:t></w:r><w:hyperlink r:id="rId63" w:history="1"><w:r><w:rPr><w:color w:val="#410a8c"/><w:u w:val="single"/></w:rPr><w:t xml:space="preserve">Corinne Autant-Bernard</w:t></w:r></w:hyperlink><w:r><w:rPr/><w:t xml:space="preserve">,</w:t></w:r><w:hyperlink r:id="rId64" w:history="1"><w:r><w:rPr><w:color w:val="#410a8c"/><w:u w:val="single"/></w:rPr><w:t xml:space="preserve">Christophe Carrincazeaux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65" w:history="1"><w:r><w:rPr><w:color w:val="#410a8c"/><w:u w:val="single"/></w:rPr><w:t xml:space="preserve">Nadine Massard</w:t></w:r></w:hyperlink></w:p><w:p><w:pPr/><w:r><w:rPr><w:i w:val="1"/><w:iCs w:val="1"/></w:rPr><w:t xml:space="preserve">Entreprises et territoires. Les nouveaux enjeux de la proximité</w:t></w:r><w:r><w:rPr/><w:t xml:space="preserve">, </w:t></w:r><w:hyperlink r:id="rId66" w:history="1"><w:r><w:rPr><w:color w:val="#410a8c"/><w:u w:val="single"/></w:rPr><w:t xml:space="preserve">La Documentation Française</w:t></w:r></w:hyperlink><w:r><w:rPr/><w:t xml:space="preserve">, pp.71-90, 2003</w:t></w:r></w:p><w:p><w:pPr/><w:r><w:rPr/><w:t xml:space="preserve">Chapitre d'ouvrage</w:t></w:r></w:p><w:p><w:pPr/><w:hyperlink r:id="rId61" w:history="1"><w:r><w:rPr><w:color w:val="#410a8c"/><w:u w:val="single"/></w:rPr><w:t xml:space="preserve">hal-00193771v1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French biotech start-up and biotech clusters in France : the importance of geographic proximity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59" w:history="1"><w:r><w:rPr><w:color w:val="#410a8c"/><w:u w:val="single"/></w:rPr><w:t xml:space="preserve">André Torre</w:t></w:r></w:hyperlink></w:p><w:p><w:pPr/><w:r><w:rPr/><w:t xml:space="preserve">Routledge. </w:t></w:r><w:r><w:rPr><w:i w:val="1"/><w:iCs w:val="1"/></w:rPr><w:t xml:space="preserve">Biotechnology in Comparative Perspective - Growth and Regional Concentration</w:t></w:r><w:r><w:rPr/><w:t xml:space="preserve">, 17 p., 2000</w:t></w:r></w:p><w:p><w:pPr/><w:r><w:rPr/><w:t xml:space="preserve">Chapitre d'ouvrage</w:t></w:r></w:p><w:p><w:pPr/><w:hyperlink r:id="rId67" w:history="1"><w:r><w:rPr><w:color w:val="#410a8c"/><w:u w:val="single"/></w:rPr><w:t xml:space="preserve">hal-02837497v1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Dynamiques industrielles et reconfiguration des réseaux d'alliances : une comparaison des biotechnologies appliquées à la santé humaine et à l'agro-alimentaire en France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17" w:history="1"><w:r><w:rPr><w:color w:val="#410a8c"/><w:u w:val="single"/></w:rPr><w:t xml:space="preserve">Corine Genet</w:t></w:r></w:hyperlink></w:p><w:p><w:pPr/><w:r><w:rPr/><w:t xml:space="preserve">2009</w:t></w:r></w:p><w:p><w:pPr/><w:r><w:rPr/><w:t xml:space="preserve">Pré-publication, Document de travail</w:t></w:r></w:p><w:p><w:pPr/><w:hyperlink r:id="rId68" w:history="1"><w:r><w:rPr><w:color w:val="#410a8c"/><w:u w:val="single"/></w:rPr><w:t xml:space="preserve">hal-00492986v1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Gouvernance par le réseau dans les PME intensives en recherche : un enjeu stratégique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69" w:history="1"><w:r><w:rPr><w:color w:val="#410a8c"/><w:u w:val="single"/></w:rPr><w:t xml:space="preserve">hal-02828605v1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Transferring by founding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2" w:history="1"><w:r><w:rPr><w:color w:val="#410a8c"/><w:u w:val="single"/></w:rPr><w:t xml:space="preserve">Myriam Carrère</w:t></w:r></w:hyperlink><w:r><w:rPr/><w:t xml:space="preserve">,</w:t></w:r><w:hyperlink r:id="rId23" w:history="1"><w:r><w:rPr><w:color w:val="#410a8c"/><w:u w:val="single"/></w:rPr><w:t xml:space="preserve">Vincent Mangematin</w:t></w:r></w:hyperlink></w:p><w:p><w:pPr/><w:r><w:rPr/><w:t xml:space="preserve">2002</w:t></w:r></w:p><w:p><w:pPr/><w:r><w:rPr/><w:t xml:space="preserve">Pré-publication, Document de travail</w:t></w:r><w:r><w:rPr/><w:t xml:space="preserve"> (working paper)</w:t></w:r></w:p><w:p><w:pPr/><w:hyperlink r:id="rId70" w:history="1"><w:r><w:rPr><w:color w:val="#410a8c"/><w:u w:val="single"/></w:rPr><w:t xml:space="preserve">hal-02827978v1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Sectoral system of innovation : SMEs' development and heterogeneity of trajectories</w:t></w:r></w:hyperlink></w:p><w:p><w:pPr/><w:hyperlink r:id="rId23" w:history="1"><w:r><w:rPr><w:color w:val="#410a8c"/><w:u w:val="single"/></w:rPr><w:t xml:space="preserve">Vincent Mangematin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72" w:history="1"><w:r><w:rPr><w:color w:val="#410a8c"/><w:u w:val="single"/></w:rPr><w:t xml:space="preserve">J.P. Boissin</w:t></w:r></w:hyperlink><w:r><w:rPr/><w:t xml:space="preserve">,</w:t></w:r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et al.</w:t></w:r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1" w:history="1"><w:r><w:rPr><w:color w:val="#410a8c"/><w:u w:val="single"/></w:rPr><w:t xml:space="preserve">hal-02828462v1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Nouvelles entreprises de biotechnologies et géographie de l'innovation : des fondateurs à leurs &amp;quot;business models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3" w:history="1"><w:r><w:rPr><w:color w:val="#410a8c"/><w:u w:val="single"/></w:rPr><w:t xml:space="preserve">hal-02833076v1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6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5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frederic-corolleur" TargetMode="External"/><Relationship Id="rId9" Type="http://schemas.openxmlformats.org/officeDocument/2006/relationships/hyperlink" Target="https://hal.science/hal-02454363v1" TargetMode="External"/><Relationship Id="rId10" Type="http://schemas.openxmlformats.org/officeDocument/2006/relationships/hyperlink" Target="https://hal.science/search/index/?q=*&amp;authFullName_s=Fr&#233;d&#233;ric Corolleur" TargetMode="External"/><Relationship Id="rId11" Type="http://schemas.openxmlformats.org/officeDocument/2006/relationships/hyperlink" Target="https://hal.science/search/index/?q=*&amp;authFullName_s=Aur&#233;lie Level" TargetMode="External"/><Relationship Id="rId12" Type="http://schemas.openxmlformats.org/officeDocument/2006/relationships/hyperlink" Target="https://hal.science/search/index/?q=*&amp;authFullName_s=Mireille Matt" TargetMode="External"/><Relationship Id="rId13" Type="http://schemas.openxmlformats.org/officeDocument/2006/relationships/hyperlink" Target="https://hal.science/search/index/?q=*&amp;authFullName_s=Serge Perez" TargetMode="External"/><Relationship Id="rId14" Type="http://schemas.openxmlformats.org/officeDocument/2006/relationships/hyperlink" Target="https://dx.doi.org/10.1016/j.carbpol.2020.115833" TargetMode="External"/><Relationship Id="rId15" Type="http://schemas.openxmlformats.org/officeDocument/2006/relationships/hyperlink" Target="https://hal.science/hal-01803506v1" TargetMode="External"/><Relationship Id="rId16" Type="http://schemas.openxmlformats.org/officeDocument/2006/relationships/hyperlink" Target="https://hal.science/search/index/?q=*&amp;authFullName_s=David Catherine" TargetMode="External"/><Relationship Id="rId17" Type="http://schemas.openxmlformats.org/officeDocument/2006/relationships/hyperlink" Target="https://hal.science/search/index/?q=*&amp;authFullName_s=Corine Genet" TargetMode="External"/><Relationship Id="rId18" Type="http://schemas.openxmlformats.org/officeDocument/2006/relationships/hyperlink" Target="https://dx.doi.org/10.3166/rfg.202.163-180" TargetMode="External"/><Relationship Id="rId19" Type="http://schemas.openxmlformats.org/officeDocument/2006/relationships/hyperlink" Target="https://hal.inrae.fr/hal-02673682v1" TargetMode="External"/><Relationship Id="rId20" Type="http://schemas.openxmlformats.org/officeDocument/2006/relationships/hyperlink" Target="https://dx.doi.org/10.3406/reae.2004.933" TargetMode="External"/><Relationship Id="rId21" Type="http://schemas.openxmlformats.org/officeDocument/2006/relationships/hyperlink" Target="https://grenoble-em.hal.science/hal-00422583v1" TargetMode="External"/><Relationship Id="rId22" Type="http://schemas.openxmlformats.org/officeDocument/2006/relationships/hyperlink" Target="https://hal.science/search/index/?q=*&amp;authFullName_s=Myriam Carr&#232;re" TargetMode="External"/><Relationship Id="rId23" Type="http://schemas.openxmlformats.org/officeDocument/2006/relationships/hyperlink" Target="https://hal.science/search/index/?q=*&amp;authFullName_s=Vincent Mangematin" TargetMode="External"/><Relationship Id="rId24" Type="http://schemas.openxmlformats.org/officeDocument/2006/relationships/hyperlink" Target="https://dx.doi.org/10.1016/j.respol.2004.01.009" TargetMode="External"/><Relationship Id="rId25" Type="http://schemas.openxmlformats.org/officeDocument/2006/relationships/hyperlink" Target="https://hal.science/hal-01201061v1" TargetMode="External"/><Relationship Id="rId26" Type="http://schemas.openxmlformats.org/officeDocument/2006/relationships/hyperlink" Target="https://shs.hal.science/halshs-00127957v1" TargetMode="External"/><Relationship Id="rId27" Type="http://schemas.openxmlformats.org/officeDocument/2006/relationships/hyperlink" Target="https://hal.science/search/index/?q=*&amp;authFullName_s=Claude Courlet" TargetMode="External"/><Relationship Id="rId28" Type="http://schemas.openxmlformats.org/officeDocument/2006/relationships/hyperlink" Target="https://dx.doi.org/10.1080/0898562032000058941" TargetMode="External"/><Relationship Id="rId29" Type="http://schemas.openxmlformats.org/officeDocument/2006/relationships/hyperlink" Target="https://grenoble-em.hal.science/hal-00422563v1" TargetMode="External"/><Relationship Id="rId30" Type="http://schemas.openxmlformats.org/officeDocument/2006/relationships/hyperlink" Target="https://hal.science/search/index/?q=*&amp;authFullName_s=St&#233;phane Lemari&#233;" TargetMode="External"/><Relationship Id="rId31" Type="http://schemas.openxmlformats.org/officeDocument/2006/relationships/hyperlink" Target="https://hal.science/search/index/?q=*&amp;authFullName_s=Jean-Pierre Boissin" TargetMode="External"/><Relationship Id="rId32" Type="http://schemas.openxmlformats.org/officeDocument/2006/relationships/hyperlink" Target="https://dx.doi.org/10.1016/S0048-7333(02)00045-8" TargetMode="External"/><Relationship Id="rId33" Type="http://schemas.openxmlformats.org/officeDocument/2006/relationships/hyperlink" Target="https://api.istex.fr/ark:/67375/6H6-9X9CDQHK-S/fulltext.pdf?sid=hal" TargetMode="External"/><Relationship Id="rId34" Type="http://schemas.openxmlformats.org/officeDocument/2006/relationships/hyperlink" Target="https://hal.inrae.fr/hal-02676107v1" TargetMode="External"/><Relationship Id="rId35" Type="http://schemas.openxmlformats.org/officeDocument/2006/relationships/hyperlink" Target="https://hal.science/search/index/?q=*&amp;authFullName_s=D. Catherine" TargetMode="External"/><Relationship Id="rId36" Type="http://schemas.openxmlformats.org/officeDocument/2006/relationships/hyperlink" Target="https://hal.science/search/index/?q=*&amp;authFullName_s=Roger Coronini" TargetMode="External"/><Relationship Id="rId37" Type="http://schemas.openxmlformats.org/officeDocument/2006/relationships/hyperlink" Target="https://hal.inrae.fr/hal-02672282v1" TargetMode="External"/><Relationship Id="rId38" Type="http://schemas.openxmlformats.org/officeDocument/2006/relationships/hyperlink" Target="https://hal.inrae.fr/hal-02675354v1" TargetMode="External"/><Relationship Id="rId39" Type="http://schemas.openxmlformats.org/officeDocument/2006/relationships/hyperlink" Target="https://dx.doi.org/10.3917/reru.015.0785" TargetMode="External"/><Relationship Id="rId40" Type="http://schemas.openxmlformats.org/officeDocument/2006/relationships/hyperlink" Target="https://hal.inrae.fr/hal-02670867v1" TargetMode="External"/><Relationship Id="rId41" Type="http://schemas.openxmlformats.org/officeDocument/2006/relationships/hyperlink" Target="https://hal.science/hal-02094531v1" TargetMode="External"/><Relationship Id="rId42" Type="http://schemas.openxmlformats.org/officeDocument/2006/relationships/hyperlink" Target="https://hal.science/search/index/?q=*&amp;authFullName_s=Ad&#233;la&#239;de Fadhuile" TargetMode="External"/><Relationship Id="rId43" Type="http://schemas.openxmlformats.org/officeDocument/2006/relationships/hyperlink" Target="https://hal.science/hal-02094599v1" TargetMode="External"/><Relationship Id="rId44" Type="http://schemas.openxmlformats.org/officeDocument/2006/relationships/hyperlink" Target="https://hal.science/hal-02094609v1" TargetMode="External"/><Relationship Id="rId45" Type="http://schemas.openxmlformats.org/officeDocument/2006/relationships/hyperlink" Target="https://hal.inrae.fr/hal-02828359v1" TargetMode="External"/><Relationship Id="rId46" Type="http://schemas.openxmlformats.org/officeDocument/2006/relationships/hyperlink" Target="https://hal.science/search/index/?q=*&amp;authFullName_s=E. Avenel" TargetMode="External"/><Relationship Id="rId47" Type="http://schemas.openxmlformats.org/officeDocument/2006/relationships/hyperlink" Target="https://hal.science/search/index/?q=*&amp;authFullName_s=C. Gauthier" TargetMode="External"/><Relationship Id="rId48" Type="http://schemas.openxmlformats.org/officeDocument/2006/relationships/hyperlink" Target="https://hal.science/search/index/?q=*&amp;authFullName_s=Carole Rieu" TargetMode="External"/><Relationship Id="rId49" Type="http://schemas.openxmlformats.org/officeDocument/2006/relationships/hyperlink" Target="https://hal.science/search/index/?q=*&amp;authFullName_s=. Fondazione Rosselli,turin (ita)" TargetMode="External"/><Relationship Id="rId50" Type="http://schemas.openxmlformats.org/officeDocument/2006/relationships/hyperlink" Target="https://hal.inrae.fr/hal-02829911v1" TargetMode="External"/><Relationship Id="rId51" Type="http://schemas.openxmlformats.org/officeDocument/2006/relationships/hyperlink" Target="https://hal.science/search/index/?q=*&amp;authFullName_s=Nadine Mandran" TargetMode="External"/><Relationship Id="rId52" Type="http://schemas.openxmlformats.org/officeDocument/2006/relationships/hyperlink" Target="https://hal.inrae.fr/hal-02827449v1" TargetMode="External"/><Relationship Id="rId53" Type="http://schemas.openxmlformats.org/officeDocument/2006/relationships/hyperlink" Target="https://hal.science/search/index/?q=*&amp;authFullName_s=. D&#233;partement d'Economie Et Sociologie Ruralesrennes" TargetMode="External"/><Relationship Id="rId54" Type="http://schemas.openxmlformats.org/officeDocument/2006/relationships/hyperlink" Target="https://hal.inrae.fr/hal-02839248v1" TargetMode="External"/><Relationship Id="rId55" Type="http://schemas.openxmlformats.org/officeDocument/2006/relationships/hyperlink" Target="https://hal.science/hal-01803525v1" TargetMode="External"/><Relationship Id="rId56" Type="http://schemas.openxmlformats.org/officeDocument/2006/relationships/hyperlink" Target="https://hal.science/search/index/?q=*&amp;authFullName_s=Stephane Lemari&#233;" TargetMode="External"/><Relationship Id="rId57" Type="http://schemas.openxmlformats.org/officeDocument/2006/relationships/hyperlink" Target="https://www.e-elgar.com/shop/the-economics-of-biotechnology-5794" TargetMode="External"/><Relationship Id="rId58" Type="http://schemas.openxmlformats.org/officeDocument/2006/relationships/hyperlink" Target="https://grenoble-em.hal.science/hal-00424183v1" TargetMode="External"/><Relationship Id="rId59" Type="http://schemas.openxmlformats.org/officeDocument/2006/relationships/hyperlink" Target="https://hal.science/search/index/?q=*&amp;authFullName_s=Andr&#233; Torre" TargetMode="External"/><Relationship Id="rId60" Type="http://schemas.openxmlformats.org/officeDocument/2006/relationships/hyperlink" Target="http://hal.grenoble-em.com/docs/00/42/41/83/PDF/fcvmat03.pdf" TargetMode="External"/><Relationship Id="rId61" Type="http://schemas.openxmlformats.org/officeDocument/2006/relationships/hyperlink" Target="https://hal.science/hal-00193771v1" TargetMode="External"/><Relationship Id="rId62" Type="http://schemas.openxmlformats.org/officeDocument/2006/relationships/hyperlink" Target="https://hal.science/search/index/?q=*&amp;authFullName_s=Michel Grossetti" TargetMode="External"/><Relationship Id="rId63" Type="http://schemas.openxmlformats.org/officeDocument/2006/relationships/hyperlink" Target="https://hal.science/search/index/?q=*&amp;authFullName_s=Corinne Autant-Bernard" TargetMode="External"/><Relationship Id="rId64" Type="http://schemas.openxmlformats.org/officeDocument/2006/relationships/hyperlink" Target="https://hal.science/search/index/?q=*&amp;authFullName_s=Christophe Carrincazeaux" TargetMode="External"/><Relationship Id="rId65" Type="http://schemas.openxmlformats.org/officeDocument/2006/relationships/hyperlink" Target="https://hal.science/search/index/?q=*&amp;authFullName_s=Nadine Massard" TargetMode="External"/><Relationship Id="rId66" Type="http://schemas.openxmlformats.org/officeDocument/2006/relationships/hyperlink" Target="http://hal.archives-ouvertes.fr/hal-00193771" TargetMode="External"/><Relationship Id="rId67" Type="http://schemas.openxmlformats.org/officeDocument/2006/relationships/hyperlink" Target="https://hal.inrae.fr/hal-02837497v1" TargetMode="External"/><Relationship Id="rId68" Type="http://schemas.openxmlformats.org/officeDocument/2006/relationships/hyperlink" Target="https://grenoble-em.hal.science/hal-00492986v1" TargetMode="External"/><Relationship Id="rId69" Type="http://schemas.openxmlformats.org/officeDocument/2006/relationships/hyperlink" Target="https://hal.inrae.fr/hal-02828605v1" TargetMode="External"/><Relationship Id="rId70" Type="http://schemas.openxmlformats.org/officeDocument/2006/relationships/hyperlink" Target="https://hal.inrae.fr/hal-02827978v1" TargetMode="External"/><Relationship Id="rId71" Type="http://schemas.openxmlformats.org/officeDocument/2006/relationships/hyperlink" Target="https://hal.inrae.fr/hal-02828462v1" TargetMode="External"/><Relationship Id="rId72" Type="http://schemas.openxmlformats.org/officeDocument/2006/relationships/hyperlink" Target="https://hal.science/search/index/?q=*&amp;authFullName_s=J.P. Boissin" TargetMode="External"/><Relationship Id="rId73" Type="http://schemas.openxmlformats.org/officeDocument/2006/relationships/hyperlink" Target="https://hal.inrae.fr/hal-0283307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COROLLEUR</dc:title>
  <dc:description>CV</dc:description>
  <dc:subject/>
  <cp:keywords/>
  <cp:category/>
  <cp:lastModifiedBy/>
  <dcterms:created xsi:type="dcterms:W3CDTF">2026-03-19T04:54:49+01:00</dcterms:created>
  <dcterms:modified xsi:type="dcterms:W3CDTF">2026-03-19T04:54:49+01:00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