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DAVANSANT </w:t>
      </w:r>
      <w:r>
        <w:rPr>
          <w:color w:val="641e6e"/>
        </w:rPr>
        <w:t xml:space="preserve">Maître de Conférences en Histoire du droitUniversité du Littoral Côte d'Opale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frederic-davansant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0000-0003-0403-0744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221431152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116151594504005352502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discipline. Réflexions historiques autour d’un objet juridique insaisissable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 et indiscipline parlementaire</w:t>
            </w:r>
            <w:r>
              <w:rPr/>
              <w:t xml:space="preserve">, Laboratoire de Recherche Juridique (LARJ); Université du Littoral Côte d'Opale (ULCO); DAVANSANT, Frédéric; THUMEREL, Isabelle; LOUIS, Agnès, Nov 2018,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JURY CRIMINEL (1791-2019). Histoire d’une institution controversée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L’instauration des Cours criminelles en France, de l’expérimentation à la généralisation : enjeux et perspectives</w:t>
            </w:r>
            <w:r>
              <w:rPr/>
              <w:t xml:space="preserve">, Nantes Université; Droit et changement social (DCS), Apr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pêches sous l’ancien régime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d’Ichtyologie 2023</w:t>
            </w:r>
            <w:r>
              <w:rPr/>
              <w:t xml:space="preserve">, Société Française d’Ichtyologie, May 2023,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discipline des équipages torpillés lors de la Seconde Guerre Mondiale. Étude de l’ouvrage de Phil RICHARDS et John J. BANIGAN, How to abandon Ship (1942).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Rentrée solennelle du Centre de Droit Maritime et Océanique de Nantes</w:t>
            </w:r>
            <w:r>
              <w:rPr/>
              <w:t xml:space="preserve">, NANTES UNIVERSITE; CDMO, Jan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mutineries de la mer Noire (1919. Le théâtre punitif de Clemenceau.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PO.TE.RE</w:t>
            </w:r>
            <w:r>
              <w:rPr/>
              <w:t xml:space="preserve">, Laboratoire CRISES - Université Paul Valéry Montpellier 3,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d'urgence sanitaire : quelles conséquences pour les communes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Megane Brunet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Noisette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l’état d’urgence sanitaire : quelles conséquences pour les communes ?</w:t>
            </w:r>
            <w:r>
              <w:rPr/>
              <w:t xml:space="preserve">, Club Jules Verne de la Côte d'Opale, Oct 2020,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des mutins de la Mer Noire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</w:t>
            </w:r>
            <w:r>
              <w:rPr/>
              <w:t xml:space="preserve">, Association Les Littoerales, Nov 2018,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de la Moustache des Avocats (Ambert, 1844)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Lions Club International</w:t>
            </w:r>
            <w:r>
              <w:rPr/>
              <w:t xml:space="preserve">, Lions Club International (Boulogne-sur-Mer) - District 103 NORD, Mar 2018,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hal-04590505v1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regime of the Strait of Gibraltar. The paradoxical relevance of an ancient colonial dispute.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Straits</w:t>
            </w:r>
            <w:r>
              <w:rPr/>
              <w:t xml:space="preserve">, BRILL,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pêche, embryon colbertiste de la préoccupation environnementale (XVIème siècle - XXIème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/>
              <w:t xml:space="preserve">Charbonneau, Alexandre; Fotinopoulou-Basurko, Olga; Mandin, François. </w:t>
            </w:r>
            <w:r>
              <w:rPr>
                <w:i w:val="1"/>
                <w:iCs w:val="1"/>
              </w:rPr>
              <w:t xml:space="preserve">Le travail et la mer</w:t>
            </w:r>
            <w:r>
              <w:rPr/>
              <w:t xml:space="preserve">, Pedone, pp.63-75, 2021, Mélanges, 9782233009913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halshs-03470332v1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de police administrative de l’eau. Perspectives contemporaines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/>
              <w:t xml:space="preserve">Mergey, Anthony; Mynard, Frantz. </w:t>
            </w:r>
            <w:r>
              <w:rPr>
                <w:i w:val="1"/>
                <w:iCs w:val="1"/>
              </w:rPr>
              <w:t xml:space="preserve">La police de l’eau. Réglementer les usages des eaux : un défi permanent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Editions Johanet</w:t>
              </w:r>
            </w:hyperlink>
            <w:r>
              <w:rPr/>
              <w:t xml:space="preserve">, pp.183-236, 2017, 979-10-91089-30-2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halshs-01477308v1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routes maritimes artificielles : histoire des canaux interocéaniques et perspectives géopolitiques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/>
              <w:t xml:space="preserve">DELFOUR, Odile; LEBOEUF, Cédric; PROUTIERE-MAULION, Gwenaële. </w:t>
            </w:r>
            <w:r>
              <w:rPr>
                <w:i w:val="1"/>
                <w:iCs w:val="1"/>
              </w:rPr>
              <w:t xml:space="preserve">Les nouvelles routes maritimes</w:t>
            </w:r>
            <w:r>
              <w:rPr/>
              <w:t xml:space="preserve">, Pedone, 2016, 978-2-233-00792-6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hal-04587123v1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Straits</w:t>
            </w:r>
            <w:r>
              <w:rPr/>
              <w:t xml:space="preserve">, BRILL,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désobéissance militaire. Regards croisés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désobéissance militaire. Regards croisés</w:t>
            </w:r>
            <w:r>
              <w:rPr/>
              <w:t xml:space="preserve">, Institut Francophone pour la Justice et la Démocratie, 2024, collection « Colloques &amp; essais »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consentement: de l'intime au politique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Agnès Louis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Thumerel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consentement: de l'intime au politique</w:t>
            </w:r>
            <w:r>
              <w:rPr/>
              <w:t xml:space="preserve">, Institut Francophone pour la Justice et la Démocratie, 2023, Colloques &amp; essais, 978-2-37032-391-0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 et indiscipline parlementaires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Agnès Louis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Thumerel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 et indiscipline parlementaires</w:t>
            </w:r>
            <w:r>
              <w:rPr/>
              <w:t xml:space="preserve">, Institut Francophone pour la Justice et la Démocratie, 2020, Colloques &amp; essais, 978-2-37032-232-6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piraterie, de la mer au cyberespace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Frantz Mynard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piraterie, de la mer au cyberespace</w:t>
            </w:r>
            <w:r>
              <w:rPr/>
              <w:t xml:space="preserve">, Jun 2014, Nantes, France. </w:t>
            </w:r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XXXVI, Pedone, pp.273-594,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hal-04598199v1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institutions maritimes et littorales de la France des origines à nos jours</w:t>
            </w:r>
            <w:r>
              <w:rPr/>
              <w:t xml:space="preserve">, 2023, pp.180-182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hal-04582224v1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Huguenots de la Salamandre. Un exemple des poursuites engagées contre les protestants fugitifs pendant la Guerre de la Ligue d’Augsbourg.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2004, 2, pp.137-157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hal-04582108v1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criminalité maritime au dernier siècle de l’Ancien Régime.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/>
              <w:t xml:space="preserve">Sciences de l'Homme et Société. Université de Rennes 1, 2003.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tel-04590395v1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BEC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davansant" TargetMode="External"/><Relationship Id="rId8" Type="http://schemas.openxmlformats.org/officeDocument/2006/relationships/hyperlink" Target="https://orcid.org/0000-0003-0403-0744" TargetMode="External"/><Relationship Id="rId9" Type="http://schemas.openxmlformats.org/officeDocument/2006/relationships/hyperlink" Target="https://www.idref.fr/221431152" TargetMode="External"/><Relationship Id="rId10" Type="http://schemas.openxmlformats.org/officeDocument/2006/relationships/hyperlink" Target="https://viaf.org/viaf/116151594504005352502" TargetMode="External"/><Relationship Id="rId11" Type="http://schemas.openxmlformats.org/officeDocument/2006/relationships/hyperlink" Target="https://hal.science/hal-04582178v1" TargetMode="External"/><Relationship Id="rId12" Type="http://schemas.openxmlformats.org/officeDocument/2006/relationships/hyperlink" Target="https://hal.science/search/index/?q=*&amp;authFullName_s=Fr&#233;d&#233;ric Davansant" TargetMode="External"/><Relationship Id="rId13" Type="http://schemas.openxmlformats.org/officeDocument/2006/relationships/hyperlink" Target="https://hal.science/hal-04582093v1" TargetMode="External"/><Relationship Id="rId14" Type="http://schemas.openxmlformats.org/officeDocument/2006/relationships/hyperlink" Target="https://shs.hal.science/halshs-04129790v1" TargetMode="External"/><Relationship Id="rId15" Type="http://schemas.openxmlformats.org/officeDocument/2006/relationships/hyperlink" Target="https://hal.science/search/index/?q=*&amp;authFullName_s=Catherine Roche" TargetMode="External"/><Relationship Id="rId16" Type="http://schemas.openxmlformats.org/officeDocument/2006/relationships/hyperlink" Target="https://hal.science/hal-04590469v1" TargetMode="External"/><Relationship Id="rId17" Type="http://schemas.openxmlformats.org/officeDocument/2006/relationships/hyperlink" Target="https://hal.science/hal-04590484v1" TargetMode="External"/><Relationship Id="rId18" Type="http://schemas.openxmlformats.org/officeDocument/2006/relationships/hyperlink" Target="https://hal.science/hal-04564577v1" TargetMode="External"/><Relationship Id="rId19" Type="http://schemas.openxmlformats.org/officeDocument/2006/relationships/hyperlink" Target="https://hal.science/search/index/?q=*&amp;authFullName_s=Megane Brunet" TargetMode="External"/><Relationship Id="rId20" Type="http://schemas.openxmlformats.org/officeDocument/2006/relationships/hyperlink" Target="https://hal.science/search/index/?q=*&amp;authFullName_s=Valentin Noisette" TargetMode="External"/><Relationship Id="rId21" Type="http://schemas.openxmlformats.org/officeDocument/2006/relationships/hyperlink" Target="https://hal.science/hal-04590493v1" TargetMode="External"/><Relationship Id="rId22" Type="http://schemas.openxmlformats.org/officeDocument/2006/relationships/hyperlink" Target="https://hal.science/hal-04590505v1" TargetMode="External"/><Relationship Id="rId23" Type="http://schemas.openxmlformats.org/officeDocument/2006/relationships/hyperlink" Target="https://hal.science/hal-04582157v1" TargetMode="External"/><Relationship Id="rId24" Type="http://schemas.openxmlformats.org/officeDocument/2006/relationships/hyperlink" Target="https://hal.science/search/index/?q=*&amp;authFullName_s=Frantz Mynard" TargetMode="External"/><Relationship Id="rId25" Type="http://schemas.openxmlformats.org/officeDocument/2006/relationships/hyperlink" Target="https://shs.hal.science/halshs-03470332v1" TargetMode="External"/><Relationship Id="rId26" Type="http://schemas.openxmlformats.org/officeDocument/2006/relationships/hyperlink" Target="https://shs.hal.science/halshs-01477308v1" TargetMode="External"/><Relationship Id="rId27" Type="http://schemas.openxmlformats.org/officeDocument/2006/relationships/hyperlink" Target="https://hal.science/search/index/?q=*&amp;authFullName_s=Tiphaine Le Yoncourt" TargetMode="External"/><Relationship Id="rId28" Type="http://schemas.openxmlformats.org/officeDocument/2006/relationships/hyperlink" Target="http://www.editions-johanet.net/police-de-eau-reglementer-usages-de-eau-un-defi-permanent-o78" TargetMode="External"/><Relationship Id="rId29" Type="http://schemas.openxmlformats.org/officeDocument/2006/relationships/hyperlink" Target="https://hal.science/hal-04587123v1" TargetMode="External"/><Relationship Id="rId30" Type="http://schemas.openxmlformats.org/officeDocument/2006/relationships/hyperlink" Target="https://hal.science/hal-04582127v1" TargetMode="External"/><Relationship Id="rId31" Type="http://schemas.openxmlformats.org/officeDocument/2006/relationships/hyperlink" Target="https://hal.science/search/index/?q=*&amp;authFullName_s=C. Gibout" TargetMode="External"/><Relationship Id="rId32" Type="http://schemas.openxmlformats.org/officeDocument/2006/relationships/hyperlink" Target="https://hal.science/hal-04581276v1" TargetMode="External"/><Relationship Id="rId33" Type="http://schemas.openxmlformats.org/officeDocument/2006/relationships/hyperlink" Target="https://hal.science/hal-04508485v1" TargetMode="External"/><Relationship Id="rId34" Type="http://schemas.openxmlformats.org/officeDocument/2006/relationships/hyperlink" Target="https://hal.science/search/index/?q=*&amp;authFullName_s=Agn&#232;s Louis" TargetMode="External"/><Relationship Id="rId35" Type="http://schemas.openxmlformats.org/officeDocument/2006/relationships/hyperlink" Target="https://hal.science/search/index/?q=*&amp;authFullName_s=Isabelle Thumerel" TargetMode="External"/><Relationship Id="rId36" Type="http://schemas.openxmlformats.org/officeDocument/2006/relationships/hyperlink" Target="https://hal.science/hal-04508492v1" TargetMode="External"/><Relationship Id="rId37" Type="http://schemas.openxmlformats.org/officeDocument/2006/relationships/hyperlink" Target="https://hal.science/hal-04598199v1" TargetMode="External"/><Relationship Id="rId38" Type="http://schemas.openxmlformats.org/officeDocument/2006/relationships/hyperlink" Target="https://hal.science/search/index/?q=*&amp;authFullName_s=Patrick Chaumette" TargetMode="External"/><Relationship Id="rId39" Type="http://schemas.openxmlformats.org/officeDocument/2006/relationships/hyperlink" Target="https://hal.science/hal-04582224v1" TargetMode="External"/><Relationship Id="rId40" Type="http://schemas.openxmlformats.org/officeDocument/2006/relationships/hyperlink" Target="https://hal.science/hal-04582108v1" TargetMode="External"/><Relationship Id="rId41" Type="http://schemas.openxmlformats.org/officeDocument/2006/relationships/hyperlink" Target="https://hal.science/tel-04590395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DAVANSANT</dc:title>
  <dc:description>CV</dc:description>
  <dc:subject/>
  <cp:keywords/>
  <cp:category/>
  <cp:lastModifiedBy/>
  <dcterms:created xsi:type="dcterms:W3CDTF">2026-03-04T23:15:13+01:00</dcterms:created>
  <dcterms:modified xsi:type="dcterms:W3CDTF">2026-03-04T23:15:13+01:00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