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Duplessis </w:t>
      </w:r>
      <w:r>
        <w:rPr>
          <w:color w:val="641e6e"/>
        </w:rPr>
        <w:t xml:space="preserve">Maître de conférences en langue et littérature latines à l'Ecole normale supérieure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:Littérature latine (classique, tardo-antique et médiévale).Transmission et réception des textes latins.Histoire des bibliothèques anciennes.Ecoles carolingiennes.Gloses et commentaires médiévaux portant sur les textes classiques.Codicologie, paléographie, philologie, ecdotique.Erudition moderne (XVIIe-XVIIIe s.).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“codex-bibliothèque”, vade mecum pour enseigner (Xe-XVIe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Bosseman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Marie-Céline ISAÏA; Rémy GAREIL,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et circenses : tribulations médiévales de Sat. X, 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Grégoire Blanc; Fabrice Galtier; Rémy Poignault. </w:t>
            </w:r>
            <w:r>
              <w:rPr>
                <w:i w:val="1"/>
                <w:iCs w:val="1"/>
              </w:rPr>
              <w:t xml:space="preserve">Présence de Juvénal</w:t>
            </w:r>
            <w:r>
              <w:rPr/>
              <w:t xml:space="preserve">, pp.77-97, 2022, 9782900479230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accessus di 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Daniela Gallo-Stefano Grazzini. </w:t>
            </w:r>
            <w:r>
              <w:rPr>
                <w:i w:val="1"/>
                <w:iCs w:val="1"/>
              </w:rPr>
              <w:t xml:space="preserve">Scholia in Iuvenalem recentiora: secundum recensiones λ</w:t>
            </w:r>
            <w:r>
              <w:rPr/>
              <w:t xml:space="preserve">, pp.33-38,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Gesta Berengarii imperatoris: Witness of the Ilias Latina Revival in the 10th Century.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Maria Jennifer Falcone; Christoph Schubert. </w:t>
            </w:r>
            <w:r>
              <w:rPr>
                <w:i w:val="1"/>
                <w:iCs w:val="1"/>
              </w:rPr>
              <w:t xml:space="preserve">Ilias Latina. Text, Interpretation and Reception</w:t>
            </w:r>
            <w:r>
              <w:rPr/>
              <w:t xml:space="preserve">, 443, Brill, pp.299-315, 2021, Mnemosyne, Supplements, 978-90-04-46949-5.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⟨10.1163/9789004469532_016⟩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scholies auxerroises sur Juvénal en Angleterre (IXe-XIe s.).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Charlotte Denoël; Francesco Siri. </w:t>
            </w:r>
            <w:r>
              <w:rPr>
                <w:i w:val="1"/>
                <w:iCs w:val="1"/>
              </w:rPr>
              <w:t xml:space="preserve">France et Angleterre : manuscrits médiévaux entre 700 et 1200</w:t>
            </w:r>
            <w:r>
              <w:rPr/>
              <w:t xml:space="preserve">, 57, Brepols, pp.305-332, 2020, Bibliologia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post-carolingienne et les débuts de l’aetas Iuuenaliana.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Warren Pezé. </w:t>
            </w:r>
            <w:r>
              <w:rPr>
                <w:i w:val="1"/>
                <w:iCs w:val="1"/>
              </w:rPr>
              <w:t xml:space="preserve">Wissen und Bildung in einer Zeit bedrohter Ordnung : der Zerfall des Karolingerreiches um 900 = Knowledge and culture in times of threat : the fall of the Carolingian empire (ca. 900)</w:t>
            </w:r>
            <w:r>
              <w:rPr/>
              <w:t xml:space="preserve">, 69, Hiersemann Verlag, pp.41-75, 2020, Monographien zur Geschichte des Mittelalters, 978-3-7772-2024-6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médiévales des épigrammes d’Ausone consacrées à Diogène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d’Ausone dans les littératures européennes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sens au Moyen Âge : l’exemple de la réception des Satires de Juvénal (IXe-XVe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Re(s)-sources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Appendix. Scholia in Vitas Iuuenalis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Scholia in Iuuenalem recentiora Tomus II (satt. 7-16), : secundum recensiones φ et χ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en Italie des scholies de Remi d’Auxerre sur Juvénal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ruolo della Scuola nella tradizione dei classici latini : tra Fortleben ed esegesi. Atti del convegno internazionale (Foggia, 26-28 ottobre 2016)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Bibliotheca bibliothecarum manuscriptorum nova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/>
              <w:t xml:space="preserve">Federico Boschetti. </w:t>
            </w:r>
            <w:r>
              <w:rPr>
                <w:i w:val="1"/>
                <w:iCs w:val="1"/>
              </w:rPr>
              <w:t xml:space="preserve">AIUCD 2016: Book of Abstracts (Rev. 0.1). Edizioni digitali: rappresentazione, interoperabilità, analisi del testo e infrastrutture / Digital editions: representation, interoperability, text analysis and infrastructures</w:t>
            </w:r>
            <w:r>
              <w:rPr/>
              <w:t xml:space="preserve">, , pp.99-100,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Satires de Juvénal sont arrivées au Mont Saint-Michel ? (enquête sur Paris, BNF, lat. 8070-I et sur son modèle)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⟨10.4000/tabularia.5128⟩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vade-mecum carolingien : étude du recueil London, BL, Royal 15 B XIX (f. 79-198).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2020, 151, pp.195-209.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⟨10.4000/ashp.3778⟩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mythologie à Reims au Xe siècle. Analyse des Fabulae de diuersis libris (London, British Library, Royal 15 B XIX, f. 107r-110v)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Polymnia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‘Min non, erua mortalis’ : apparition et diffusion de l’étymologie carolingienne de Minerve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2019, 77 (1), pp.349-373.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⟨10.3406/alma.2019.2581⟩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lectura Iuuenalis (IVe siècle-XVe siècle) : lectures médiévales des Satires de Juvénal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pp.222-234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la chronologie relative des commentaires de Remi d’Auxerre (fin IXe siècle - début Xe siècle) : étude des branches φ et χ des Scholia in Iuuenalem recentiora et des versions A et B du commentaire sur Martianus Capella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Saint-Martin de Sées (XIe-XVIIIe siècles). Reconstitution et description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63, pp.[82]-83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&amp;quot;proto-accessus&amp;quot; carolingiens sur Juvénal : formation et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d'origine de la correspondance de Frothaire de Toul identifié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Laon à Brescia : le &amp;quot;Glossarium Monacense&amp;quot; (München, BSB, lat. 14420, fol. 144v)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gloses des Gesta Berengarii et la culture du poète anonyme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Aevum, Rassegna di Scienze storiche linguistiche e filologiche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‘Nam cuncta nequit mea ferre Thalia’ : traitement de la matière historique par un panégyriste du 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intellectuels entre France et Italie (IXe-Xe s.) : autour des Gesta Berengarii imperatoris et de leurs gloses : édition critique, traduction, commentaire du panégyrique de Bérenger Ier et des annotations du ms. Venezia, Bibl. Naz. Marciana, lat. XII 45 (4165)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Sciences de l'Homme et Société. École pratique des hautes études, 2015.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2015EPHE4042⟩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tel-04283345v1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478v1" TargetMode="External"/><Relationship Id="rId8" Type="http://schemas.openxmlformats.org/officeDocument/2006/relationships/hyperlink" Target="https://hal.science/search/index/?q=*&amp;authFullName_s=Olivier Brisville-Fertin" TargetMode="External"/><Relationship Id="rId9" Type="http://schemas.openxmlformats.org/officeDocument/2006/relationships/hyperlink" Target="https://hal.science/search/index/?q=*&amp;authFullName_s=Gaelle Bosseman" TargetMode="External"/><Relationship Id="rId10" Type="http://schemas.openxmlformats.org/officeDocument/2006/relationships/hyperlink" Target="https://hal.science/search/index/?q=*&amp;authFullName_s=Fr&#233;d&#233;ric Duplessis" TargetMode="External"/><Relationship Id="rId11" Type="http://schemas.openxmlformats.org/officeDocument/2006/relationships/hyperlink" Target="https://shs.hal.science/halshs-04100028v1" TargetMode="External"/><Relationship Id="rId12" Type="http://schemas.openxmlformats.org/officeDocument/2006/relationships/hyperlink" Target="https://hal.science/hal-03703226v1" TargetMode="External"/><Relationship Id="rId13" Type="http://schemas.openxmlformats.org/officeDocument/2006/relationships/hyperlink" Target="https://hal.science/hal-03703209v1" TargetMode="External"/><Relationship Id="rId14" Type="http://schemas.openxmlformats.org/officeDocument/2006/relationships/hyperlink" Target="https://dx.doi.org/10.1163/9789004469532_016" TargetMode="External"/><Relationship Id="rId15" Type="http://schemas.openxmlformats.org/officeDocument/2006/relationships/hyperlink" Target="https://hal.science/hal-03703223v1" TargetMode="External"/><Relationship Id="rId16" Type="http://schemas.openxmlformats.org/officeDocument/2006/relationships/hyperlink" Target="https://hal.science/hal-03703202v1" TargetMode="External"/><Relationship Id="rId17" Type="http://schemas.openxmlformats.org/officeDocument/2006/relationships/hyperlink" Target="https://hal.science/hal-02504566v1" TargetMode="External"/><Relationship Id="rId18" Type="http://schemas.openxmlformats.org/officeDocument/2006/relationships/hyperlink" Target="https://hal.science/hal-02504565v1" TargetMode="External"/><Relationship Id="rId19" Type="http://schemas.openxmlformats.org/officeDocument/2006/relationships/hyperlink" Target="https://hal.science/hal-02492776v1" TargetMode="External"/><Relationship Id="rId20" Type="http://schemas.openxmlformats.org/officeDocument/2006/relationships/hyperlink" Target="https://hal.science/hal-02504568v1" TargetMode="External"/><Relationship Id="rId21" Type="http://schemas.openxmlformats.org/officeDocument/2006/relationships/hyperlink" Target="https://shs.hal.science/halshs-03059192v1" TargetMode="External"/><Relationship Id="rId22" Type="http://schemas.openxmlformats.org/officeDocument/2006/relationships/hyperlink" Target="https://hal.science/search/index/?q=*&amp;authFullName_s=J&#233;r&#233;my Delmulle" TargetMode="External"/><Relationship Id="rId23" Type="http://schemas.openxmlformats.org/officeDocument/2006/relationships/hyperlink" Target="https://hal.science/search/index/?q=*&amp;authFullName_s=B&#233;n&#233;dicte Giffard" TargetMode="External"/><Relationship Id="rId24" Type="http://schemas.openxmlformats.org/officeDocument/2006/relationships/hyperlink" Target="https://hal.science/hal-03703214v1" TargetMode="External"/><Relationship Id="rId25" Type="http://schemas.openxmlformats.org/officeDocument/2006/relationships/hyperlink" Target="https://dx.doi.org/10.4000/tabularia.5128" TargetMode="External"/><Relationship Id="rId26" Type="http://schemas.openxmlformats.org/officeDocument/2006/relationships/hyperlink" Target="https://hal.science/hal-03703190v1" TargetMode="External"/><Relationship Id="rId27" Type="http://schemas.openxmlformats.org/officeDocument/2006/relationships/hyperlink" Target="https://dx.doi.org/10.4000/ashp.3778" TargetMode="External"/><Relationship Id="rId28" Type="http://schemas.openxmlformats.org/officeDocument/2006/relationships/hyperlink" Target="https://hal.science/hal-03703079v1" TargetMode="External"/><Relationship Id="rId29" Type="http://schemas.openxmlformats.org/officeDocument/2006/relationships/hyperlink" Target="https://hal.science/hal-03703086v1" TargetMode="External"/><Relationship Id="rId30" Type="http://schemas.openxmlformats.org/officeDocument/2006/relationships/hyperlink" Target="https://dx.doi.org/10.3406/alma.2019.2581" TargetMode="External"/><Relationship Id="rId31" Type="http://schemas.openxmlformats.org/officeDocument/2006/relationships/hyperlink" Target="https://hal.science/hal-02504580v1" TargetMode="External"/><Relationship Id="rId32" Type="http://schemas.openxmlformats.org/officeDocument/2006/relationships/hyperlink" Target="https://hal.science/hal-02504581v1" TargetMode="External"/><Relationship Id="rId33" Type="http://schemas.openxmlformats.org/officeDocument/2006/relationships/hyperlink" Target="https://shs.hal.science/halshs-03059188v1" TargetMode="External"/><Relationship Id="rId34" Type="http://schemas.openxmlformats.org/officeDocument/2006/relationships/hyperlink" Target="https://hal.science/hal-02492763v1" TargetMode="External"/><Relationship Id="rId35" Type="http://schemas.openxmlformats.org/officeDocument/2006/relationships/hyperlink" Target="https://hal.science/hal-02492768v1" TargetMode="External"/><Relationship Id="rId36" Type="http://schemas.openxmlformats.org/officeDocument/2006/relationships/hyperlink" Target="https://hal.science/hal-02492774v1" TargetMode="External"/><Relationship Id="rId37" Type="http://schemas.openxmlformats.org/officeDocument/2006/relationships/hyperlink" Target="https://hal.science/hal-02492772v1" TargetMode="External"/><Relationship Id="rId38" Type="http://schemas.openxmlformats.org/officeDocument/2006/relationships/hyperlink" Target="https://hal.science/hal-02504570v1" TargetMode="External"/><Relationship Id="rId39" Type="http://schemas.openxmlformats.org/officeDocument/2006/relationships/hyperlink" Target="https://hal.science/tel-04283345v1" TargetMode="External"/><Relationship Id="rId40" Type="http://schemas.openxmlformats.org/officeDocument/2006/relationships/hyperlink" Target="https://www.theses.fr/2015EPHE404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Duplessis</dc:title>
  <dc:description>CV</dc:description>
  <dc:subject/>
  <cp:keywords/>
  <cp:category/>
  <cp:lastModifiedBy/>
  <dcterms:created xsi:type="dcterms:W3CDTF">2026-03-18T18:02:20+01:00</dcterms:created>
  <dcterms:modified xsi:type="dcterms:W3CDTF">2026-03-18T18:02:20+01:00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