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Firreri </w:t>
      </w:r>
      <w:r>
        <w:rPr>
          <w:color w:val="641e6e"/>
        </w:rPr>
        <w:t xml:space="preserve">Doctorant IPRAUS-ED VTT- UGEMaître de conférences associé HCA ENSA-Toulouse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frederic-firreri</w:t>
        </w:r>
      </w:hyperlink>
    </w:p>
    <w:p>
      <w:pPr>
        <w:numPr>
          <w:ilvl w:val="0"/>
          <w:numId w:val="1"/>
        </w:numPr>
      </w:pPr>
      <w:r>
        <w:rPr/>
        <w:t xml:space="preserve"> ORCID : </w:t>
      </w:r>
      <w:hyperlink r:id="rId8" w:history="1">
        <w:r>
          <w:rPr>
            <w:color w:val="#410a8c"/>
            <w:u w:val="single"/>
          </w:rPr>
          <w:t xml:space="preserve">0009-0000-6566-3612</w:t>
        </w:r>
      </w:hyperlink>
    </w:p>
    <w:p>
      <w:pPr>
        <w:spacing w:before="600"/>
      </w:pPr>
    </w:p>
    <w:p>
      <w:pPr>
        <w:pStyle w:val="Heading2"/>
      </w:pPr>
      <w:r>
        <w:rPr>
          <w:color w:val="1e198e"/>
          <w:b w:val="1"/>
          <w:bCs w:val="1"/>
        </w:rPr>
        <w:t xml:space="preserve">Présentation</w:t>
      </w:r>
    </w:p>
    <w:p>
      <w:pPr>
        <w:spacing w:after="100"/>
      </w:pPr>
    </w:p>
    <w:p>
      <w:pPr/>
      <w:r>
        <w:rPr/>
        <w:t xml:space="preserve">Frédéric Firreri est diplômé de l’École Nationale Supérieure d’Architecture de Versailles  et habilité à exercer en son nom propre.Après plusieurs années en agence d’architecture, il engage un doctorat en 2020 en parallèle de son activité d’architecte. Sa recherche est conduite au Laboratoire de recherches en architecture de l'ENSA-Toulouse et pousuivie au sein de l'IPRAUS (ENSA-Paris Belleville) de l'Université Gustave Eiffel. Dirigée par le Professeur E. Chapel, elle porte le titre « Les enquêtes d’architecture rurale en France, 1937-2001 ».Il enseigne depuis 2020 à l’ENSA de Toulouse en Licence ainsi qu’en Master. En 2025, il devient Maître de conférences associé HCA. Il participe régulièrement à des évènements scientifiques et culturels.</w:t>
      </w:r>
      <w:hyperlink r:id="rId9" w:history="1">
        <w:r>
          <w:rPr>
            <w:color w:val="#410a8c"/>
            <w:u w:val="single"/>
          </w:rPr>
          <w:t xml:space="preserve">https://lra.toulouse.archi.fr/lra/presentation/composition-du-laboratoire/Frederic_Firreri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intellectual representations of vernacular architecture through the surveys of the MNATP, 1941-2001</w:t>
              </w:r>
            </w:hyperlink>
          </w:p>
          <w:p>
            <w:pPr/>
            <w:hyperlink r:id="rId11" w:history="1">
              <w:r>
                <w:rPr>
                  <w:color w:val="#410a8c"/>
                  <w:u w:val="single"/>
                </w:rPr>
                <w:t xml:space="preserve">Frédéric Firreri</w:t>
              </w:r>
            </w:hyperlink>
          </w:p>
          <w:p>
            <w:pPr/>
            <w:r>
              <w:rPr>
                <w:i w:val="1"/>
                <w:iCs w:val="1"/>
              </w:rPr>
              <w:t xml:space="preserve">Materials Research Society Symposia Proceedings</w:t>
            </w:r>
            <w:r>
              <w:rPr/>
              <w:t xml:space="preserve">, In press, 47, </w:t>
            </w:r>
            <w:hyperlink r:id="rId12" w:history="1">
              <w:r>
                <w:rPr>
                  <w:color w:val="#410a8c"/>
                  <w:u w:val="single"/>
                </w:rPr>
                <w:t xml:space="preserve">⟨10.21741/9781644903391-15⟩</w:t>
              </w:r>
            </w:hyperlink>
          </w:p>
          <w:p>
            <w:pPr/>
            <w:r>
              <w:rPr/>
              <w:t xml:space="preserve">Article dans une revue</w:t>
            </w:r>
          </w:p>
          <w:p>
            <w:pPr/>
            <w:hyperlink r:id="rId10" w:history="1">
              <w:r>
                <w:rPr>
                  <w:color w:val="#410a8c"/>
                  <w:u w:val="single"/>
                </w:rPr>
                <w:t xml:space="preserve">hal-05079626v1</w:t>
              </w:r>
            </w:hyperlink>
          </w:p>
        </w:tc>
      </w:tr>
      <w:tr>
        <w:trPr/>
        <w:tc>
          <w:tcPr>
            <w:noWrap/>
          </w:tcPr>
          <w:p>
            <w:pPr>
              <w:spacing w:after="200"/>
            </w:pPr>
            <w:hyperlink r:id="rId13" w:history="1">
              <w:r>
                <w:rPr>
                  <w:color w:val="1e198e"/>
                  <w:b w:val="1"/>
                  <w:bCs w:val="1"/>
                  <w:u w:val="single"/>
                </w:rPr>
                <w:t xml:space="preserve">L'enquête sur l'architecture rurale française du Musée des arts et des traditions populaires</w:t>
              </w:r>
            </w:hyperlink>
          </w:p>
          <w:p>
            <w:pPr/>
            <w:hyperlink r:id="rId11" w:history="1">
              <w:r>
                <w:rPr>
                  <w:color w:val="#410a8c"/>
                  <w:u w:val="single"/>
                </w:rPr>
                <w:t xml:space="preserve">Frédéric Firreri</w:t>
              </w:r>
            </w:hyperlink>
          </w:p>
          <w:p>
            <w:pPr/>
            <w:r>
              <w:rPr>
                <w:i w:val="1"/>
                <w:iCs w:val="1"/>
              </w:rPr>
              <w:t xml:space="preserve">Maisons Paysannes de France</w:t>
            </w:r>
            <w:r>
              <w:rPr/>
              <w:t xml:space="preserve">, 2025, n°237, pp.8-10</w:t>
            </w:r>
          </w:p>
          <w:p>
            <w:pPr/>
            <w:r>
              <w:rPr/>
              <w:t xml:space="preserve">Article dans une revue</w:t>
            </w:r>
          </w:p>
          <w:p>
            <w:pPr/>
            <w:hyperlink r:id="rId13" w:history="1">
              <w:r>
                <w:rPr>
                  <w:color w:val="#410a8c"/>
                  <w:u w:val="single"/>
                </w:rPr>
                <w:t xml:space="preserve">hal-05502097v1</w:t>
              </w:r>
            </w:hyperlink>
          </w:p>
        </w:tc>
      </w:tr>
      <w:tr>
        <w:trPr/>
        <w:tc>
          <w:tcPr>
            <w:noWrap/>
          </w:tcPr>
          <w:p>
            <w:pPr>
              <w:spacing w:after="200"/>
            </w:pPr>
            <w:hyperlink r:id="rId14" w:history="1">
              <w:r>
                <w:rPr>
                  <w:color w:val="1e198e"/>
                  <w:b w:val="1"/>
                  <w:bCs w:val="1"/>
                  <w:u w:val="single"/>
                </w:rPr>
                <w:t xml:space="preserve">Patrick Giromini, transformations silencieuses, étude architecturale du bâti alpin</w:t>
              </w:r>
            </w:hyperlink>
          </w:p>
          <w:p>
            <w:pPr/>
            <w:hyperlink r:id="rId11" w:history="1">
              <w:r>
                <w:rPr>
                  <w:color w:val="#410a8c"/>
                  <w:u w:val="single"/>
                </w:rPr>
                <w:t xml:space="preserve">Frédéric Firreri</w:t>
              </w:r>
            </w:hyperlink>
          </w:p>
          <w:p>
            <w:pPr/>
            <w:r>
              <w:rPr>
                <w:i w:val="1"/>
                <w:iCs w:val="1"/>
              </w:rPr>
              <w:t xml:space="preserve">Les Cahiers de la recherche architecturale / Les Cahiers de la recherche architecturale et urbaine</w:t>
            </w:r>
            <w:r>
              <w:rPr/>
              <w:t xml:space="preserve">, 2023, </w:t>
            </w:r>
            <w:hyperlink r:id="rId15" w:history="1">
              <w:r>
                <w:rPr>
                  <w:color w:val="#410a8c"/>
                  <w:u w:val="single"/>
                </w:rPr>
                <w:t xml:space="preserve">⟨10.4000/craup.13044⟩</w:t>
              </w:r>
            </w:hyperlink>
          </w:p>
          <w:p>
            <w:pPr/>
            <w:r>
              <w:rPr/>
              <w:t xml:space="preserve">Article dans une revue</w:t>
            </w:r>
          </w:p>
          <w:p>
            <w:pPr/>
            <w:hyperlink r:id="rId14" w:history="1">
              <w:r>
                <w:rPr>
                  <w:color w:val="#410a8c"/>
                  <w:u w:val="single"/>
                </w:rPr>
                <w:t xml:space="preserve">hal-05079651v1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représentations savantes de l’architecture rurale par les enquêtes du M.N.A.T.P. de 1941 à 2001</w:t>
              </w:r>
            </w:hyperlink>
          </w:p>
          <w:p>
            <w:pPr/>
            <w:hyperlink r:id="rId11" w:history="1">
              <w:r>
                <w:rPr>
                  <w:color w:val="#410a8c"/>
                  <w:u w:val="single"/>
                </w:rPr>
                <w:t xml:space="preserve">Frédéric Firreri</w:t>
              </w:r>
            </w:hyperlink>
          </w:p>
          <w:p>
            <w:pPr/>
            <w:r>
              <w:rPr>
                <w:i w:val="1"/>
                <w:iCs w:val="1"/>
              </w:rPr>
              <w:t xml:space="preserve">Proximité́(s), construire pour le local</w:t>
            </w:r>
            <w:r>
              <w:rPr/>
              <w:t xml:space="preserve">, ENSA-Lyon; CAUE Loiret; Université de Tours, Apr 2025, Châteauroux, France</w:t>
            </w:r>
          </w:p>
          <w:p>
            <w:pPr/>
            <w:r>
              <w:rPr/>
              <w:t xml:space="preserve">Communication dans un congrès</w:t>
            </w:r>
          </w:p>
          <w:p>
            <w:pPr/>
            <w:hyperlink r:id="rId16" w:history="1">
              <w:r>
                <w:rPr>
                  <w:color w:val="#410a8c"/>
                  <w:u w:val="single"/>
                </w:rPr>
                <w:t xml:space="preserve">hal-05079659v1</w:t>
              </w:r>
            </w:hyperlink>
          </w:p>
        </w:tc>
      </w:tr>
      <w:tr>
        <w:trPr/>
        <w:tc>
          <w:tcPr>
            <w:noWrap/>
          </w:tcPr>
          <w:p>
            <w:pPr>
              <w:spacing w:after="200"/>
            </w:pPr>
            <w:hyperlink r:id="rId17" w:history="1">
              <w:r>
                <w:rPr>
                  <w:color w:val="1e198e"/>
                  <w:b w:val="1"/>
                  <w:bCs w:val="1"/>
                  <w:u w:val="single"/>
                </w:rPr>
                <w:t xml:space="preserve">Les représentations savantes de l’architecture vernaculaire par les enquêtes du M.N.A.T.P de 1941 à 2001</w:t>
              </w:r>
            </w:hyperlink>
          </w:p>
          <w:p>
            <w:pPr/>
            <w:hyperlink r:id="rId11" w:history="1">
              <w:r>
                <w:rPr>
                  <w:color w:val="#410a8c"/>
                  <w:u w:val="single"/>
                </w:rPr>
                <w:t xml:space="preserve">Frédéric Firreri</w:t>
              </w:r>
            </w:hyperlink>
          </w:p>
          <w:p>
            <w:pPr/>
            <w:r>
              <w:rPr>
                <w:i w:val="1"/>
                <w:iCs w:val="1"/>
              </w:rPr>
              <w:t xml:space="preserve">L’architecture vernaculaire, un appui au développement territorial</w:t>
            </w:r>
            <w:r>
              <w:rPr/>
              <w:t xml:space="preserve">, ENA Rabat, Oct 2024, Rabat (Maroc), Maroc</w:t>
            </w:r>
          </w:p>
          <w:p>
            <w:pPr/>
            <w:r>
              <w:rPr/>
              <w:t xml:space="preserve">Communication dans un congrès</w:t>
            </w:r>
          </w:p>
          <w:p>
            <w:pPr/>
            <w:hyperlink r:id="rId17" w:history="1">
              <w:r>
                <w:rPr>
                  <w:color w:val="#410a8c"/>
                  <w:u w:val="single"/>
                </w:rPr>
                <w:t xml:space="preserve">hal-05079713v1</w:t>
              </w:r>
            </w:hyperlink>
          </w:p>
        </w:tc>
      </w:tr>
      <w:tr>
        <w:trPr/>
        <w:tc>
          <w:tcPr>
            <w:noWrap/>
          </w:tcPr>
          <w:p>
            <w:pPr>
              <w:spacing w:after="200"/>
            </w:pPr>
            <w:hyperlink r:id="rId18" w:history="1">
              <w:r>
                <w:rPr>
                  <w:color w:val="1e198e"/>
                  <w:b w:val="1"/>
                  <w:bCs w:val="1"/>
                  <w:u w:val="single"/>
                </w:rPr>
                <w:t xml:space="preserve">Les mutations des représentations savantes de l’architecture vernaculaire par les enquêtes du M.N.A.T.P. de 1941 à 2001</w:t>
              </w:r>
            </w:hyperlink>
          </w:p>
          <w:p>
            <w:pPr/>
            <w:hyperlink r:id="rId11" w:history="1">
              <w:r>
                <w:rPr>
                  <w:color w:val="#410a8c"/>
                  <w:u w:val="single"/>
                </w:rPr>
                <w:t xml:space="preserve">Frédéric Firreri</w:t>
              </w:r>
            </w:hyperlink>
          </w:p>
          <w:p>
            <w:pPr/>
            <w:r>
              <w:rPr>
                <w:i w:val="1"/>
                <w:iCs w:val="1"/>
              </w:rPr>
              <w:t xml:space="preserve">Révéler des territoires Exploration et production de savoirs</w:t>
            </w:r>
            <w:r>
              <w:rPr/>
              <w:t xml:space="preserve">, ENSA-Paris La Villette, Mar 2024, Paris, France</w:t>
            </w:r>
          </w:p>
          <w:p>
            <w:pPr/>
            <w:r>
              <w:rPr/>
              <w:t xml:space="preserve">Communication dans un congrès</w:t>
            </w:r>
          </w:p>
          <w:p>
            <w:pPr/>
            <w:hyperlink r:id="rId18" w:history="1">
              <w:r>
                <w:rPr>
                  <w:color w:val="#410a8c"/>
                  <w:u w:val="single"/>
                </w:rPr>
                <w:t xml:space="preserve">hal-05079723v1</w:t>
              </w:r>
            </w:hyperlink>
          </w:p>
        </w:tc>
      </w:tr>
      <w:tr>
        <w:trPr/>
        <w:tc>
          <w:tcPr>
            <w:noWrap/>
          </w:tcPr>
          <w:p>
            <w:pPr>
              <w:spacing w:after="200"/>
            </w:pPr>
            <w:hyperlink r:id="rId19" w:history="1">
              <w:r>
                <w:rPr>
                  <w:color w:val="1e198e"/>
                  <w:b w:val="1"/>
                  <w:bCs w:val="1"/>
                  <w:u w:val="single"/>
                </w:rPr>
                <w:t xml:space="preserve">Les enquêtes d’architecture rurale du MNATP de 1941 à 2001</w:t>
              </w:r>
            </w:hyperlink>
          </w:p>
          <w:p>
            <w:pPr/>
            <w:hyperlink r:id="rId11" w:history="1">
              <w:r>
                <w:rPr>
                  <w:color w:val="#410a8c"/>
                  <w:u w:val="single"/>
                </w:rPr>
                <w:t xml:space="preserve">Frédéric Firreri</w:t>
              </w:r>
            </w:hyperlink>
          </w:p>
          <w:p>
            <w:pPr/>
            <w:r>
              <w:rPr>
                <w:i w:val="1"/>
                <w:iCs w:val="1"/>
              </w:rPr>
              <w:t xml:space="preserve">Journées doctorales</w:t>
            </w:r>
            <w:r>
              <w:rPr/>
              <w:t xml:space="preserve">, Laboratoire de recherches en architecture; ENSA-Toulouse, Mar 2024, Toulouse, France</w:t>
            </w:r>
          </w:p>
          <w:p>
            <w:pPr/>
            <w:r>
              <w:rPr/>
              <w:t xml:space="preserve">Communication dans un congrès</w:t>
            </w:r>
          </w:p>
          <w:p>
            <w:pPr/>
            <w:hyperlink r:id="rId19" w:history="1">
              <w:r>
                <w:rPr>
                  <w:color w:val="#410a8c"/>
                  <w:u w:val="single"/>
                </w:rPr>
                <w:t xml:space="preserve">hal-05079870v1</w:t>
              </w:r>
            </w:hyperlink>
          </w:p>
        </w:tc>
      </w:tr>
      <w:tr>
        <w:trPr/>
        <w:tc>
          <w:tcPr>
            <w:noWrap/>
          </w:tcPr>
          <w:p>
            <w:pPr>
              <w:spacing w:after="200"/>
            </w:pPr>
            <w:hyperlink r:id="rId20" w:history="1">
              <w:r>
                <w:rPr>
                  <w:color w:val="1e198e"/>
                  <w:b w:val="1"/>
                  <w:bCs w:val="1"/>
                  <w:u w:val="single"/>
                </w:rPr>
                <w:t xml:space="preserve">Acteurs et formation d’architectes de l’enquête de terrain du MNATP, 1941-1948</w:t>
              </w:r>
            </w:hyperlink>
          </w:p>
          <w:p>
            <w:pPr/>
            <w:hyperlink r:id="rId11" w:history="1">
              <w:r>
                <w:rPr>
                  <w:color w:val="#410a8c"/>
                  <w:u w:val="single"/>
                </w:rPr>
                <w:t xml:space="preserve">Frédéric Firreri</w:t>
              </w:r>
            </w:hyperlink>
          </w:p>
          <w:p>
            <w:pPr/>
            <w:r>
              <w:rPr>
                <w:i w:val="1"/>
                <w:iCs w:val="1"/>
              </w:rPr>
              <w:t xml:space="preserve">Parcours d’architectes (XIXe-XXe siècles) Histoires et prosopographie</w:t>
            </w:r>
            <w:r>
              <w:rPr/>
              <w:t xml:space="preserve">, ENSAS; ENSAB; ARCHE; GRIEF, Nov 2024, Strasbourg, France</w:t>
            </w:r>
          </w:p>
          <w:p>
            <w:pPr/>
            <w:r>
              <w:rPr/>
              <w:t xml:space="preserve">Communication dans un congrès</w:t>
            </w:r>
          </w:p>
          <w:p>
            <w:pPr/>
            <w:hyperlink r:id="rId20" w:history="1">
              <w:r>
                <w:rPr>
                  <w:color w:val="#410a8c"/>
                  <w:u w:val="single"/>
                </w:rPr>
                <w:t xml:space="preserve">hal-05079672v1</w:t>
              </w:r>
            </w:hyperlink>
          </w:p>
        </w:tc>
      </w:tr>
      <w:tr>
        <w:trPr/>
        <w:tc>
          <w:tcPr>
            <w:noWrap/>
          </w:tcPr>
          <w:p>
            <w:pPr>
              <w:spacing w:after="200"/>
            </w:pPr>
            <w:hyperlink r:id="rId21" w:history="1">
              <w:r>
                <w:rPr>
                  <w:color w:val="1e198e"/>
                  <w:b w:val="1"/>
                  <w:bCs w:val="1"/>
                  <w:u w:val="single"/>
                </w:rPr>
                <w:t xml:space="preserve">Le Chantier Intellectuel 1425 et les représentations savantes de la formation du paysage rural français, 1941 - 1947</w:t>
              </w:r>
            </w:hyperlink>
          </w:p>
          <w:p>
            <w:pPr/>
            <w:hyperlink r:id="rId11" w:history="1">
              <w:r>
                <w:rPr>
                  <w:color w:val="#410a8c"/>
                  <w:u w:val="single"/>
                </w:rPr>
                <w:t xml:space="preserve">Frédéric Firreri</w:t>
              </w:r>
            </w:hyperlink>
          </w:p>
          <w:p>
            <w:pPr/>
            <w:r>
              <w:rPr>
                <w:i w:val="1"/>
                <w:iCs w:val="1"/>
              </w:rPr>
              <w:t xml:space="preserve">I VIAGGI DELL'ARCHITETTO. LA SCOPERTA DELLA NATURA E L'INVENZIONE DEL PAESAGGIO Percezione, analisi e interpretazione dei territori oltre l'architettura, 1750-1989</w:t>
            </w:r>
            <w:r>
              <w:rPr/>
              <w:t xml:space="preserve">, BAP; Universita Federico II, Oct 2023, Naples, Italie</w:t>
            </w:r>
          </w:p>
          <w:p>
            <w:pPr/>
            <w:r>
              <w:rPr/>
              <w:t xml:space="preserve">Communication dans un congrès</w:t>
            </w:r>
          </w:p>
          <w:p>
            <w:pPr/>
            <w:hyperlink r:id="rId21" w:history="1">
              <w:r>
                <w:rPr>
                  <w:color w:val="#410a8c"/>
                  <w:u w:val="single"/>
                </w:rPr>
                <w:t xml:space="preserve">hal-05079687v1</w:t>
              </w:r>
            </w:hyperlink>
          </w:p>
        </w:tc>
      </w:tr>
      <w:tr>
        <w:trPr/>
        <w:tc>
          <w:tcPr>
            <w:noWrap/>
          </w:tcPr>
          <w:p>
            <w:pPr>
              <w:spacing w:after="200"/>
            </w:pPr>
            <w:hyperlink r:id="rId22" w:history="1">
              <w:r>
                <w:rPr>
                  <w:color w:val="1e198e"/>
                  <w:b w:val="1"/>
                  <w:bCs w:val="1"/>
                  <w:u w:val="single"/>
                </w:rPr>
                <w:t xml:space="preserve">De la posture aux enquêtes d’architecture rurale du MNATP</w:t>
              </w:r>
            </w:hyperlink>
          </w:p>
          <w:p>
            <w:pPr/>
            <w:hyperlink r:id="rId11" w:history="1">
              <w:r>
                <w:rPr>
                  <w:color w:val="#410a8c"/>
                  <w:u w:val="single"/>
                </w:rPr>
                <w:t xml:space="preserve">Frédéric Firreri</w:t>
              </w:r>
            </w:hyperlink>
          </w:p>
          <w:p>
            <w:pPr/>
            <w:r>
              <w:rPr>
                <w:i w:val="1"/>
                <w:iCs w:val="1"/>
              </w:rPr>
              <w:t xml:space="preserve">Doctathlon 2024</w:t>
            </w:r>
            <w:r>
              <w:rPr/>
              <w:t xml:space="preserve">, Association des historiens de l'architecture; ENSA-Paris Val de Seine, May 2024, Paris, France</w:t>
            </w:r>
          </w:p>
          <w:p>
            <w:pPr/>
            <w:r>
              <w:rPr/>
              <w:t xml:space="preserve">Communication dans un congrès</w:t>
            </w:r>
          </w:p>
          <w:p>
            <w:pPr/>
            <w:hyperlink r:id="rId22" w:history="1">
              <w:r>
                <w:rPr>
                  <w:color w:val="#410a8c"/>
                  <w:u w:val="single"/>
                </w:rPr>
                <w:t xml:space="preserve">hal-05079883v1</w:t>
              </w:r>
            </w:hyperlink>
          </w:p>
        </w:tc>
      </w:tr>
      <w:tr>
        <w:trPr/>
        <w:tc>
          <w:tcPr>
            <w:noWrap/>
          </w:tcPr>
          <w:p>
            <w:pPr>
              <w:spacing w:after="200"/>
            </w:pPr>
            <w:hyperlink r:id="rId23" w:history="1">
              <w:r>
                <w:rPr>
                  <w:color w:val="1e198e"/>
                  <w:b w:val="1"/>
                  <w:bCs w:val="1"/>
                  <w:u w:val="single"/>
                </w:rPr>
                <w:t xml:space="preserve">L'enquête du MNATP sur l'architecture folklorique 1941-1948</w:t>
              </w:r>
            </w:hyperlink>
          </w:p>
          <w:p>
            <w:pPr/>
            <w:hyperlink r:id="rId11" w:history="1">
              <w:r>
                <w:rPr>
                  <w:color w:val="#410a8c"/>
                  <w:u w:val="single"/>
                </w:rPr>
                <w:t xml:space="preserve">Frédéric Firreri</w:t>
              </w:r>
            </w:hyperlink>
          </w:p>
          <w:p>
            <w:pPr/>
            <w:r>
              <w:rPr>
                <w:i w:val="1"/>
                <w:iCs w:val="1"/>
              </w:rPr>
              <w:t xml:space="preserve">Collecter, lire, faire avec le populaire?</w:t>
            </w:r>
            <w:r>
              <w:rPr/>
              <w:t xml:space="preserve">, Université de Bourgogne; LIR3S; CHXIX, Dec 2023, Dijon, France</w:t>
            </w:r>
          </w:p>
          <w:p>
            <w:pPr/>
            <w:r>
              <w:rPr/>
              <w:t xml:space="preserve">Communication dans un congrès</w:t>
            </w:r>
          </w:p>
          <w:p>
            <w:pPr/>
            <w:hyperlink r:id="rId23" w:history="1">
              <w:r>
                <w:rPr>
                  <w:color w:val="#410a8c"/>
                  <w:u w:val="single"/>
                </w:rPr>
                <w:t xml:space="preserve">hal-05079700v1</w:t>
              </w:r>
            </w:hyperlink>
          </w:p>
        </w:tc>
      </w:tr>
      <w:tr>
        <w:trPr/>
        <w:tc>
          <w:tcPr>
            <w:noWrap/>
          </w:tcPr>
          <w:p>
            <w:pPr>
              <w:spacing w:after="200"/>
            </w:pPr>
            <w:hyperlink r:id="rId24" w:history="1">
              <w:r>
                <w:rPr>
                  <w:color w:val="1e198e"/>
                  <w:b w:val="1"/>
                  <w:bCs w:val="1"/>
                  <w:u w:val="single"/>
                </w:rPr>
                <w:t xml:space="preserve">Les enquêtes d'architecture rurale du MNATP de 1941 à 2001. Une institutionnalisation par le territoire</w:t>
              </w:r>
            </w:hyperlink>
          </w:p>
          <w:p>
            <w:pPr/>
            <w:hyperlink r:id="rId11" w:history="1">
              <w:r>
                <w:rPr>
                  <w:color w:val="#410a8c"/>
                  <w:u w:val="single"/>
                </w:rPr>
                <w:t xml:space="preserve">Frédéric Firreri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pp.405-409</w:t>
            </w:r>
          </w:p>
          <w:p>
            <w:pPr/>
            <w:r>
              <w:rPr/>
              <w:t xml:space="preserve">Communication dans un congrès</w:t>
            </w:r>
          </w:p>
          <w:p>
            <w:pPr/>
            <w:hyperlink r:id="rId24" w:history="1">
              <w:r>
                <w:rPr>
                  <w:color w:val="#410a8c"/>
                  <w:u w:val="single"/>
                </w:rPr>
                <w:t xml:space="preserve">hal-04426729v1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Trajectoire politique d'une enquête architecturale</w:t>
              </w:r>
            </w:hyperlink>
          </w:p>
          <w:p>
            <w:pPr/>
            <w:hyperlink r:id="rId26" w:history="1">
              <w:r>
                <w:rPr>
                  <w:color w:val="#410a8c"/>
                  <w:u w:val="single"/>
                </w:rPr>
                <w:t xml:space="preserve">Frederic Firreri</w:t>
              </w:r>
            </w:hyperlink>
          </w:p>
          <w:p>
            <w:pPr/>
            <w:r>
              <w:rPr/>
              <w:t xml:space="preserve">Gautier Bolle, Shahram Abadie, Maxime Decommer et Amandine Diener (dir.). </w:t>
            </w:r>
            <w:r>
              <w:rPr>
                <w:i w:val="1"/>
                <w:iCs w:val="1"/>
              </w:rPr>
              <w:t xml:space="preserve">Parcours d’architectes (XIXe-XXe siècle). Histoires et prosopographie</w:t>
            </w:r>
            <w:r>
              <w:rPr/>
              <w:t xml:space="preserve">, Presses du réel, ENSA-Rennes, Les Publications du Grief, A paraître</w:t>
            </w:r>
          </w:p>
          <w:p>
            <w:pPr/>
            <w:r>
              <w:rPr/>
              <w:t xml:space="preserve">Chapitre d'ouvrage</w:t>
            </w:r>
          </w:p>
          <w:p>
            <w:pPr/>
            <w:hyperlink r:id="rId25" w:history="1">
              <w:r>
                <w:rPr>
                  <w:color w:val="#410a8c"/>
                  <w:u w:val="single"/>
                </w:rPr>
                <w:t xml:space="preserve">hal-05502159v1</w:t>
              </w:r>
            </w:hyperlink>
          </w:p>
        </w:tc>
      </w:tr>
      <w:tr>
        <w:trPr/>
        <w:tc>
          <w:tcPr>
            <w:noWrap/>
          </w:tcPr>
          <w:p>
            <w:pPr>
              <w:spacing w:after="200"/>
            </w:pPr>
            <w:hyperlink r:id="rId27" w:history="1">
              <w:r>
                <w:rPr>
                  <w:color w:val="1e198e"/>
                  <w:b w:val="1"/>
                  <w:bCs w:val="1"/>
                  <w:u w:val="single"/>
                </w:rPr>
                <w:t xml:space="preserve">Le chantier intellectuel 1425 et les représentations savantes du paysage rural français 1941-1947.</w:t>
              </w:r>
            </w:hyperlink>
          </w:p>
          <w:p>
            <w:pPr/>
            <w:hyperlink r:id="rId11" w:history="1">
              <w:r>
                <w:rPr>
                  <w:color w:val="#410a8c"/>
                  <w:u w:val="single"/>
                </w:rPr>
                <w:t xml:space="preserve">Frédéric Firreri</w:t>
              </w:r>
            </w:hyperlink>
          </w:p>
          <w:p>
            <w:pPr/>
            <w:r>
              <w:rPr>
                <w:i w:val="1"/>
                <w:iCs w:val="1"/>
              </w:rPr>
              <w:t xml:space="preserve">I viaggi dell'architetto: la scoperta della natura e l'invenzione del paesaggio. Percezione, analisi e interpretazione dei territori oltre l'architettura, 1750-1989</w:t>
            </w:r>
            <w:r>
              <w:rPr/>
              <w:t xml:space="preserve">, 2024, 979-12-80956-45-3</w:t>
            </w:r>
          </w:p>
          <w:p>
            <w:pPr/>
            <w:r>
              <w:rPr/>
              <w:t xml:space="preserve">Chapitre d'ouvrage</w:t>
            </w:r>
          </w:p>
          <w:p>
            <w:pPr/>
            <w:hyperlink r:id="rId27" w:history="1">
              <w:r>
                <w:rPr>
                  <w:color w:val="#410a8c"/>
                  <w:u w:val="single"/>
                </w:rPr>
                <w:t xml:space="preserve">hal-05079607v1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9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firreri" TargetMode="External"/><Relationship Id="rId8" Type="http://schemas.openxmlformats.org/officeDocument/2006/relationships/hyperlink" Target="https://orcid.org/0009-0000-6566-3612" TargetMode="External"/><Relationship Id="rId9" Type="http://schemas.openxmlformats.org/officeDocument/2006/relationships/hyperlink" Target="https://lra.toulouse.archi.fr/lra/presentation/composition-du-laboratoire/Frederic_Firreri" TargetMode="External"/><Relationship Id="rId10" Type="http://schemas.openxmlformats.org/officeDocument/2006/relationships/hyperlink" Target="https://hal.science/hal-05079626v1" TargetMode="External"/><Relationship Id="rId11" Type="http://schemas.openxmlformats.org/officeDocument/2006/relationships/hyperlink" Target="https://hal.science/search/index/?q=*&amp;authFullName_s=Fr&#233;d&#233;ric Firreri" TargetMode="External"/><Relationship Id="rId12" Type="http://schemas.openxmlformats.org/officeDocument/2006/relationships/hyperlink" Target="https://dx.doi.org/10.21741/9781644903391-15" TargetMode="External"/><Relationship Id="rId13" Type="http://schemas.openxmlformats.org/officeDocument/2006/relationships/hyperlink" Target="https://hal.science/hal-05502097v1" TargetMode="External"/><Relationship Id="rId14" Type="http://schemas.openxmlformats.org/officeDocument/2006/relationships/hyperlink" Target="https://hal.science/hal-05079651v1" TargetMode="External"/><Relationship Id="rId15" Type="http://schemas.openxmlformats.org/officeDocument/2006/relationships/hyperlink" Target="https://dx.doi.org/10.4000/craup.13044" TargetMode="External"/><Relationship Id="rId16" Type="http://schemas.openxmlformats.org/officeDocument/2006/relationships/hyperlink" Target="https://hal.science/hal-05079659v1" TargetMode="External"/><Relationship Id="rId17" Type="http://schemas.openxmlformats.org/officeDocument/2006/relationships/hyperlink" Target="https://hal.science/hal-05079713v1" TargetMode="External"/><Relationship Id="rId18" Type="http://schemas.openxmlformats.org/officeDocument/2006/relationships/hyperlink" Target="https://hal.science/hal-05079723v1" TargetMode="External"/><Relationship Id="rId19" Type="http://schemas.openxmlformats.org/officeDocument/2006/relationships/hyperlink" Target="https://hal.science/hal-05079870v1" TargetMode="External"/><Relationship Id="rId20" Type="http://schemas.openxmlformats.org/officeDocument/2006/relationships/hyperlink" Target="https://hal.science/hal-05079672v1" TargetMode="External"/><Relationship Id="rId21" Type="http://schemas.openxmlformats.org/officeDocument/2006/relationships/hyperlink" Target="https://hal.science/hal-05079687v1" TargetMode="External"/><Relationship Id="rId22" Type="http://schemas.openxmlformats.org/officeDocument/2006/relationships/hyperlink" Target="https://hal.science/hal-05079883v1" TargetMode="External"/><Relationship Id="rId23" Type="http://schemas.openxmlformats.org/officeDocument/2006/relationships/hyperlink" Target="https://hal.science/hal-05079700v1" TargetMode="External"/><Relationship Id="rId24" Type="http://schemas.openxmlformats.org/officeDocument/2006/relationships/hyperlink" Target="https://hal.science/hal-04426729v1" TargetMode="External"/><Relationship Id="rId25" Type="http://schemas.openxmlformats.org/officeDocument/2006/relationships/hyperlink" Target="https://hal.science/hal-05502159v1" TargetMode="External"/><Relationship Id="rId26" Type="http://schemas.openxmlformats.org/officeDocument/2006/relationships/hyperlink" Target="https://hal.science/search/index/?q=*&amp;authFullName_s=Frederic Firreri" TargetMode="External"/><Relationship Id="rId27" Type="http://schemas.openxmlformats.org/officeDocument/2006/relationships/hyperlink" Target="https://hal.science/hal-0507960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Firreri</dc:title>
  <dc:description>CV</dc:description>
  <dc:subject/>
  <cp:keywords/>
  <cp:category/>
  <cp:lastModifiedBy/>
  <dcterms:created xsi:type="dcterms:W3CDTF">2026-05-18T01:37:27+02:00</dcterms:created>
  <dcterms:modified xsi:type="dcterms:W3CDTF">2026-05-18T01:37:27+02:00</dcterms:modified>
</cp:coreProperties>
</file>

<file path=docProps/custom.xml><?xml version="1.0" encoding="utf-8"?>
<Properties xmlns="http://schemas.openxmlformats.org/officeDocument/2006/custom-properties" xmlns:vt="http://schemas.openxmlformats.org/officeDocument/2006/docPropsVTypes"/>
</file>