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MOULENE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fait social » de Durkheim.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</w:p>
          <w:p>
            <w:pPr/>
            <w:r>
              <w:rPr/>
              <w:t xml:space="preserve">Presses Universitaires de Franche-Comté - Annales Littéraire. , 2024, Annales Littéraires - Série Faits de sociologie, Sandra Bazin-Henry, 978-2-38549-116-1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discours managérial entre partenaires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Gramaccia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Où va le concept de « fait social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/>
              <w:t xml:space="preserve">Jean-Christophe Marcel et Frédéric Moulène. </w:t>
            </w:r>
            <w:r>
              <w:rPr>
                <w:i w:val="1"/>
                <w:iCs w:val="1"/>
              </w:rPr>
              <w:t xml:space="preserve">Le « fait social » de Durkheim Actualités au prisme de quelques recherches contemporaines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pp.343-350, 2024, Annales littéraires, 978-2-38549-116-1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concept de « fait social » fait à la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/>
              <w:t xml:space="preserve">Jean-Christophe Marcel et Frédéric Moulène. </w:t>
            </w:r>
            <w:r>
              <w:rPr>
                <w:i w:val="1"/>
                <w:iCs w:val="1"/>
              </w:rPr>
              <w:t xml:space="preserve">Le « fait social » de Durkheim. Actualités au prisme de quelques recherches contemporaines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pp.11-19, 2024, Annales littéraires, 978-2-38549-116-1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l'économie avec Karl Polanyi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management et de l'économie à l'ère néolibérale. Formes sociales et littéraires</w:t>
            </w:r>
            <w:r>
              <w:rPr/>
              <w:t xml:space="preserve">, 2015,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⟨10.4000/lectures.20195⟩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contenu versus analyse du discours : les leçons d'une recherche sur la performance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Virginia Garin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méthodologiques actuels en sciences du langage</w:t>
            </w:r>
            <w:r>
              <w:rPr/>
              <w:t xml:space="preserve">, 26, pp.395-397, 2014,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⟨10.4000/questionsdecommunication.9442⟩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gestion et de la pensée managériale en musée : une expérience pédagogique innovante à l’université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116 (3), pp.91-103.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⟨10.3917/eh.116.0091⟩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populaires au défi de la « consommation citoyenne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2024, 2024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Wallander, enquêteur de la crise du &amp;quot;modèle suédois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Margareta Kastberg Sjöblom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2020, 14, pp.88-104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dans les vœux aux Français : l’ethos présidentiel au défi de la conjoncture et du rituel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115, pp.37-50.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⟨10.4000/mots.22945⟩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pouvoir : questions de mots, questions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N° 192 (4), pp.5.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⟨10.3917/rpre.192.0005⟩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Mike Davis : Los Angeles ou l'urbanité contre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l’histoire des sciences de gestion comme artefact critique face au modèle instrumental de l'enseignement de la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JHMO 2024 « Histoire et critique » 29èmes journées d'histoire du management et des organisations</w:t>
            </w:r>
            <w:r>
              <w:rPr/>
              <w:t xml:space="preserve">, Mar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“Saving the Pensions” : the Power of an Established Discourse and its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Research Advances in Social Sciences, International Sociological Association (ISA) &amp; UNESCO Janusz Korczak Chair</w:t>
            </w:r>
            <w:r>
              <w:rPr/>
              <w:t xml:space="preserve">, Sep 2019,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Media's defense to social scientist's charge of hegemony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Association for Media &amp; Communication Research (IAMCR)</w:t>
            </w:r>
            <w:r>
              <w:rPr/>
              <w:t xml:space="preserve">, Jul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 sein de l’analyse du discours », Colloque « Sociologie et sciences du langage : quel dialogue, quelles interactions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Sociologie et sciences du langage : quel dialogue, quelles interactions ? »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novlangue d’Orwell : quelle portée opératoire pour analyser le discours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Fiction et sciences sociales : bonnes et mauvaises fréquentations », Centre Européen de sociologie et de sciences politiques, Université de Paris I Panthéon-Sorbonne-EHESS, CNAM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 l'économie, c'est (ne pas) faire les réformes : Penser l'efficacité du discours économique avec Karl Polanyi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Moulene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Dietschy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Discours économique, discours du travail, discours du management : représentation / fiction »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hal-03550076v1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2886v1" TargetMode="External"/><Relationship Id="rId8" Type="http://schemas.openxmlformats.org/officeDocument/2006/relationships/hyperlink" Target="https://hal.science/search/index/?q=*&amp;authFullName_s=Frederic Moulene" TargetMode="External"/><Relationship Id="rId9" Type="http://schemas.openxmlformats.org/officeDocument/2006/relationships/hyperlink" Target="https://hal.science/search/index/?q=*&amp;authFullName_s=Jean-Christophe Marcel" TargetMode="External"/><Relationship Id="rId10" Type="http://schemas.openxmlformats.org/officeDocument/2006/relationships/hyperlink" Target="https://hal.science/hal-03549600v1" TargetMode="External"/><Relationship Id="rId11" Type="http://schemas.openxmlformats.org/officeDocument/2006/relationships/hyperlink" Target="https://hal.science/search/index/?q=*&amp;authFullName_s=Benoit Cordelier" TargetMode="External"/><Relationship Id="rId12" Type="http://schemas.openxmlformats.org/officeDocument/2006/relationships/hyperlink" Target="https://hal.science/search/index/?q=*&amp;authFullName_s=G. Gramaccia" TargetMode="External"/><Relationship Id="rId13" Type="http://schemas.openxmlformats.org/officeDocument/2006/relationships/hyperlink" Target="https://ube.hal.science/hal-05561126v1" TargetMode="External"/><Relationship Id="rId14" Type="http://schemas.openxmlformats.org/officeDocument/2006/relationships/hyperlink" Target="https://pufc.univ-fcomte.fr/le-fait-social-de-durkheim.html" TargetMode="External"/><Relationship Id="rId15" Type="http://schemas.openxmlformats.org/officeDocument/2006/relationships/hyperlink" Target="https://ube.hal.science/hal-05561045v1" TargetMode="External"/><Relationship Id="rId16" Type="http://schemas.openxmlformats.org/officeDocument/2006/relationships/hyperlink" Target="https://hal.science/hal-03550059v1" TargetMode="External"/><Relationship Id="rId17" Type="http://schemas.openxmlformats.org/officeDocument/2006/relationships/hyperlink" Target="https://dx.doi.org/10.4000/lectures.20195" TargetMode="External"/><Relationship Id="rId18" Type="http://schemas.openxmlformats.org/officeDocument/2006/relationships/hyperlink" Target="https://hal.science/hal-03549578v1" TargetMode="External"/><Relationship Id="rId19" Type="http://schemas.openxmlformats.org/officeDocument/2006/relationships/hyperlink" Target="https://hal.science/search/index/?q=*&amp;authFullName_s=Virginia Garin" TargetMode="External"/><Relationship Id="rId20" Type="http://schemas.openxmlformats.org/officeDocument/2006/relationships/hyperlink" Target="https://hal.science/search/index/?q=*&amp;authFullName_s=Maude Vadot" TargetMode="External"/><Relationship Id="rId21" Type="http://schemas.openxmlformats.org/officeDocument/2006/relationships/hyperlink" Target="https://hal.science/search/index/?q=*&amp;authFullName_s=Guillaume Roux" TargetMode="External"/><Relationship Id="rId22" Type="http://schemas.openxmlformats.org/officeDocument/2006/relationships/hyperlink" Target="https://dx.doi.org/10.4000/questionsdecommunication.9442" TargetMode="External"/><Relationship Id="rId23" Type="http://schemas.openxmlformats.org/officeDocument/2006/relationships/hyperlink" Target="https://hal.science/hal-04875148v1" TargetMode="External"/><Relationship Id="rId24" Type="http://schemas.openxmlformats.org/officeDocument/2006/relationships/hyperlink" Target="https://hal.science/search/index/?q=*&amp;authFullName_s=Florent Giordano" TargetMode="External"/><Relationship Id="rId25" Type="http://schemas.openxmlformats.org/officeDocument/2006/relationships/hyperlink" Target="https://hal.science/search/index/?q=*&amp;authFullName_s=C&#233;dric Poivret" TargetMode="External"/><Relationship Id="rId26" Type="http://schemas.openxmlformats.org/officeDocument/2006/relationships/hyperlink" Target="https://hal.science/search/index/?q=*&amp;authFullName_s=Mathias Szpirglas" TargetMode="External"/><Relationship Id="rId27" Type="http://schemas.openxmlformats.org/officeDocument/2006/relationships/hyperlink" Target="https://dx.doi.org/10.3917/eh.116.0091" TargetMode="External"/><Relationship Id="rId28" Type="http://schemas.openxmlformats.org/officeDocument/2006/relationships/hyperlink" Target="https://hal.science/hal-04952904v1" TargetMode="External"/><Relationship Id="rId29" Type="http://schemas.openxmlformats.org/officeDocument/2006/relationships/hyperlink" Target="https://hal.science/hal-04952933v1" TargetMode="External"/><Relationship Id="rId30" Type="http://schemas.openxmlformats.org/officeDocument/2006/relationships/hyperlink" Target="https://hal.science/search/index/?q=*&amp;authFullName_s=Margareta Kastberg Sj&#246;blom" TargetMode="External"/><Relationship Id="rId31" Type="http://schemas.openxmlformats.org/officeDocument/2006/relationships/hyperlink" Target="https://hal.science/hal-03546070v1" TargetMode="External"/><Relationship Id="rId32" Type="http://schemas.openxmlformats.org/officeDocument/2006/relationships/hyperlink" Target="https://dx.doi.org/10.4000/mots.22945" TargetMode="External"/><Relationship Id="rId33" Type="http://schemas.openxmlformats.org/officeDocument/2006/relationships/hyperlink" Target="https://hal.science/hal-03549499v1" TargetMode="External"/><Relationship Id="rId34" Type="http://schemas.openxmlformats.org/officeDocument/2006/relationships/hyperlink" Target="https://dx.doi.org/10.3917/rpre.192.0005" TargetMode="External"/><Relationship Id="rId35" Type="http://schemas.openxmlformats.org/officeDocument/2006/relationships/hyperlink" Target="https://hal.science/hal-03549519v1" TargetMode="External"/><Relationship Id="rId36" Type="http://schemas.openxmlformats.org/officeDocument/2006/relationships/hyperlink" Target="https://hal.science/hal-04535392v1" TargetMode="External"/><Relationship Id="rId37" Type="http://schemas.openxmlformats.org/officeDocument/2006/relationships/hyperlink" Target="https://hal.science/hal-03549970v1" TargetMode="External"/><Relationship Id="rId38" Type="http://schemas.openxmlformats.org/officeDocument/2006/relationships/hyperlink" Target="https://hal.science/hal-03550014v1" TargetMode="External"/><Relationship Id="rId39" Type="http://schemas.openxmlformats.org/officeDocument/2006/relationships/hyperlink" Target="https://hal.science/hal-03550044v1" TargetMode="External"/><Relationship Id="rId40" Type="http://schemas.openxmlformats.org/officeDocument/2006/relationships/hyperlink" Target="https://hal.science/hal-03550043v1" TargetMode="External"/><Relationship Id="rId41" Type="http://schemas.openxmlformats.org/officeDocument/2006/relationships/hyperlink" Target="https://hal.science/hal-03550076v1" TargetMode="External"/><Relationship Id="rId42" Type="http://schemas.openxmlformats.org/officeDocument/2006/relationships/hyperlink" Target="https://hal.science/search/index/?q=*&amp;authFullName_s=Paul Dietschy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MOULENE</dc:title>
  <dc:description>CV</dc:description>
  <dc:subject/>
  <cp:keywords/>
  <cp:category/>
  <cp:lastModifiedBy/>
  <dcterms:created xsi:type="dcterms:W3CDTF">2026-05-09T16:14:47+02:00</dcterms:created>
  <dcterms:modified xsi:type="dcterms:W3CDTF">2026-05-09T16:14:47+02:00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