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Frédérik DETUE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Primo Levi en français : un défi toujours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2022, https://revue.alarmer.org/editer-primo-levi-en-francais-un-defi-toujoursdactualite/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Testimony Does to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: an Anglophone Journal of Comparative Literary Studies</w:t>
            </w:r>
            <w:r>
              <w:rPr/>
              <w:t xml:space="preserve">, 2021, 13, pp.22-36.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⟨10.12681/syn.27559⟩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et la parole : Les Messagers, documentaire lazaréen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Documentaires</w:t>
            </w:r>
            <w:r>
              <w:rPr/>
              <w:t xml:space="preserve">, 2017, Disparition(s), 28,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halshs-02171018v1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d’exilés. Projets, usages,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Récits d'exilés, 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⟨10.4000/e-migrinter.926⟩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en migration, témoigner de sa migration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Didier Yene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⟨10.4000/e-migrinter.930⟩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Ceuta, dernière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Récits d'exilés,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⟨10.4000/e-migrinter.933⟩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d’un genre littéraire. L’exemple d’un petit chef-d’œuvre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Témoigner en littérature, 1041-1042,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1044,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témoignage fait à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Témoigner en littérature, 1041-1042,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l’autonomie de la littérature, Jean Norton Cru (éloge d'un anticonformiste)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jeu : Histoire &amp; mémoires vivantes</w:t>
            </w:r>
            <w:r>
              <w:rPr/>
              <w:t xml:space="preserve">, 2015, Du témoignage. Autour de Jean Norton Cru, 6,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antidémocratique de l'art total, de Wagner à Mallarmé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349 (1), pp.25-38.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⟨10.3917/rlc.349.0025⟩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Fiction vs témoignage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dossier critique: l'aire du témoin, 14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⟨10.58282/acta.7984⟩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schisme littéraire des témoignages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Poetica</w:t>
            </w:r>
            <w:r>
              <w:rPr/>
              <w:t xml:space="preserve">, 2013, Articles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politique : la « cathédrale de l’avenir », de l’expressionnisme au nazisme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2013, XVIII (3),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le génocide khmer rouge ne soit jamais un « détail » : le témoignage de Rithy Panh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dossier critique: l'aire du témoin, 14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⟨10.58282/acta.7965⟩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 le futur : témoignage et politique suivant Svetlana Alexievitch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2012, 168 (4), pp.85-102.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⟨10.3917/litt.168.0085⟩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 chez Volodine : un drame de la survie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2008, 151 (3), pp.75-89.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⟨10.3917/litt.151.0075⟩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au cinéma. Une action dans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/>
              <w:t xml:space="preserve">Presses universitaires de Nanterre. , 2022, Collection « Collège international de philosophie. Intervention », Collège international de philosophie, 978-2-84016-492-0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Volodine, etc.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Frédérik Detue, Lionel Ruffel. </w:t>
            </w:r>
            <w:hyperlink r:id="rId41" w:history="1">
              <w:r>
                <w:rPr>
                  <w:color w:val="#410a8c"/>
                  <w:u w:val="single"/>
                </w:rPr>
                <w:t xml:space="preserve">Classiques Garnier, coll. "Littérature, histoire, politique"</w:t>
              </w:r>
            </w:hyperlink>
            <w:r>
              <w:rPr/>
              <w:t xml:space="preserve">, 2013, 978-2-8124-1085-7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Novarina. Le langage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Dubouclez</w:t>
              </w:r>
            </w:hyperlink>
          </w:p>
          <w:p>
            <w:pPr/>
            <w:r>
              <w:rPr/>
              <w:t xml:space="preserve">Frédérik Detue, Olivier Dubouclez. Lettres modernes Minard, coll. "Écritures contemporaines", vol. 11, 11, 217 p., 2009, coll. "Écritures contemporaines", 978-2-256-91148-4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l'« organisation du pessimisme » au XXe siècle : le « choix du petit »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/>
              <w:t xml:space="preserve">Emmanuel Bouju, Yolaine Parisot, Charline Pluvinet. </w:t>
            </w:r>
            <w:r>
              <w:rPr>
                <w:i w:val="1"/>
                <w:iCs w:val="1"/>
              </w:rPr>
              <w:t xml:space="preserve">Pouvoir de la littérature. De l’ernegeia à l’empowerment</w:t>
            </w:r>
            <w:r>
              <w:rPr/>
              <w:t xml:space="preserve">, Presses universitaires de Rennes, pp.301-312,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Aucun de nous n’en réchappera : du témoignage à la fiction apocalyptique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/>
              <w:t xml:space="preserve">Catherine Coquio, Jean-Paul Engélibert, Raphaëlle Guidée. </w:t>
            </w:r>
            <w:r>
              <w:rPr>
                <w:i w:val="1"/>
                <w:iCs w:val="1"/>
              </w:rPr>
              <w:t xml:space="preserve">L’Apocalypse, une imagination politique (XIXe-XXIe siècles)</w:t>
            </w:r>
            <w:r>
              <w:rPr/>
              <w:t xml:space="preserve">, Presses universitaires de Rennes, coll. "La Licorne", pp.145-160,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Volodine lecteur des témoins : le dispositif d’éveil post-exotique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/>
              <w:t xml:space="preserve">Frédérik Detue; Lionel Ruffel. </w:t>
            </w:r>
            <w:r>
              <w:rPr>
                <w:i w:val="1"/>
                <w:iCs w:val="1"/>
              </w:rPr>
              <w:t xml:space="preserve">Volodine, etc. Post-exotisme, poétique, politique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pp.405-422, 2013, 978-2-8124-1085-7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Volodine, etc. Post-exotisme, poétique, politique</w:t>
            </w:r>
            <w:r>
              <w:rPr/>
              <w:t xml:space="preserve">, , pp.11-23, 2013, 978-2-8124-1085-7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testimonial d'Adèle Haenel. Pour une révolution culturelle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hal-02860430v1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1919v1" TargetMode="External"/><Relationship Id="rId8" Type="http://schemas.openxmlformats.org/officeDocument/2006/relationships/hyperlink" Target="https://hal.science/search/index/?q=*&amp;authFullName_s=Fr&#233;d&#233;rik Detue" TargetMode="External"/><Relationship Id="rId9" Type="http://schemas.openxmlformats.org/officeDocument/2006/relationships/hyperlink" Target="https://hal.science/hal-03377579v1" TargetMode="External"/><Relationship Id="rId10" Type="http://schemas.openxmlformats.org/officeDocument/2006/relationships/hyperlink" Target="https://hal.science/search/index/?q=*&amp;authFullName_s=Charlotte Lacoste" TargetMode="External"/><Relationship Id="rId11" Type="http://schemas.openxmlformats.org/officeDocument/2006/relationships/hyperlink" Target="https://dx.doi.org/10.12681/syn.27559" TargetMode="External"/><Relationship Id="rId12" Type="http://schemas.openxmlformats.org/officeDocument/2006/relationships/hyperlink" Target="https://shs.hal.science/halshs-02171018v1" TargetMode="External"/><Relationship Id="rId13" Type="http://schemas.openxmlformats.org/officeDocument/2006/relationships/hyperlink" Target="https://shs.hal.science/halshs-02170973v1" TargetMode="External"/><Relationship Id="rId14" Type="http://schemas.openxmlformats.org/officeDocument/2006/relationships/hyperlink" Target="https://hal.science/search/index/?q=*&amp;authFullName_s=Rapha&#235;lle Guid&#233;e" TargetMode="External"/><Relationship Id="rId15" Type="http://schemas.openxmlformats.org/officeDocument/2006/relationships/hyperlink" Target="https://hal.science/search/index/?q=*&amp;authFullName_s=Anouche Kunth" TargetMode="External"/><Relationship Id="rId16" Type="http://schemas.openxmlformats.org/officeDocument/2006/relationships/hyperlink" Target="https://dx.doi.org/10.4000/e-migrinter.926" TargetMode="External"/><Relationship Id="rId17" Type="http://schemas.openxmlformats.org/officeDocument/2006/relationships/hyperlink" Target="https://hal.science/hal-04598525v1" TargetMode="External"/><Relationship Id="rId18" Type="http://schemas.openxmlformats.org/officeDocument/2006/relationships/hyperlink" Target="https://hal.science/search/index/?q=*&amp;authFullName_s=Fabien Didier Yene" TargetMode="External"/><Relationship Id="rId19" Type="http://schemas.openxmlformats.org/officeDocument/2006/relationships/hyperlink" Target="https://dx.doi.org/10.4000/e-migrinter.930" TargetMode="External"/><Relationship Id="rId20" Type="http://schemas.openxmlformats.org/officeDocument/2006/relationships/hyperlink" Target="https://shs.hal.science/halshs-02170949v1" TargetMode="External"/><Relationship Id="rId21" Type="http://schemas.openxmlformats.org/officeDocument/2006/relationships/hyperlink" Target="https://dx.doi.org/10.4000/e-migrinter.933" TargetMode="External"/><Relationship Id="rId22" Type="http://schemas.openxmlformats.org/officeDocument/2006/relationships/hyperlink" Target="https://hal.science/hal-01362529v1" TargetMode="External"/><Relationship Id="rId23" Type="http://schemas.openxmlformats.org/officeDocument/2006/relationships/hyperlink" Target="https://hal.science/hal-02860268v1" TargetMode="External"/><Relationship Id="rId24" Type="http://schemas.openxmlformats.org/officeDocument/2006/relationships/hyperlink" Target="https://hal.science/hal-01362527v1" TargetMode="External"/><Relationship Id="rId25" Type="http://schemas.openxmlformats.org/officeDocument/2006/relationships/hyperlink" Target="https://hal.science/hal-02859981v1" TargetMode="External"/><Relationship Id="rId26" Type="http://schemas.openxmlformats.org/officeDocument/2006/relationships/hyperlink" Target="https://hal.science/hal-02613974v1" TargetMode="External"/><Relationship Id="rId27" Type="http://schemas.openxmlformats.org/officeDocument/2006/relationships/hyperlink" Target="https://dx.doi.org/10.3917/rlc.349.0025" TargetMode="External"/><Relationship Id="rId28" Type="http://schemas.openxmlformats.org/officeDocument/2006/relationships/hyperlink" Target="https://hal.science/hal-01677769v1" TargetMode="External"/><Relationship Id="rId29" Type="http://schemas.openxmlformats.org/officeDocument/2006/relationships/hyperlink" Target="https://dx.doi.org/10.58282/acta.7984" TargetMode="External"/><Relationship Id="rId30" Type="http://schemas.openxmlformats.org/officeDocument/2006/relationships/hyperlink" Target="https://hal.science/hal-01729343v1" TargetMode="External"/><Relationship Id="rId31" Type="http://schemas.openxmlformats.org/officeDocument/2006/relationships/hyperlink" Target="https://hal.science/hal-02003157v1" TargetMode="External"/><Relationship Id="rId32" Type="http://schemas.openxmlformats.org/officeDocument/2006/relationships/hyperlink" Target="https://hal.science/hal-01677900v1" TargetMode="External"/><Relationship Id="rId33" Type="http://schemas.openxmlformats.org/officeDocument/2006/relationships/hyperlink" Target="https://dx.doi.org/10.58282/acta.7965" TargetMode="External"/><Relationship Id="rId34" Type="http://schemas.openxmlformats.org/officeDocument/2006/relationships/hyperlink" Target="https://hal.science/hal-02613967v1" TargetMode="External"/><Relationship Id="rId35" Type="http://schemas.openxmlformats.org/officeDocument/2006/relationships/hyperlink" Target="https://dx.doi.org/10.3917/litt.168.0085" TargetMode="External"/><Relationship Id="rId36" Type="http://schemas.openxmlformats.org/officeDocument/2006/relationships/hyperlink" Target="https://hal.science/hal-02613979v1" TargetMode="External"/><Relationship Id="rId37" Type="http://schemas.openxmlformats.org/officeDocument/2006/relationships/hyperlink" Target="https://dx.doi.org/10.3917/litt.151.0075" TargetMode="External"/><Relationship Id="rId38" Type="http://schemas.openxmlformats.org/officeDocument/2006/relationships/hyperlink" Target="https://hal.science/hal-04525473v1" TargetMode="External"/><Relationship Id="rId39" Type="http://schemas.openxmlformats.org/officeDocument/2006/relationships/hyperlink" Target="https://hal.science/hal-02860574v1" TargetMode="External"/><Relationship Id="rId40" Type="http://schemas.openxmlformats.org/officeDocument/2006/relationships/hyperlink" Target="https://hal.science/search/index/?q=*&amp;authFullName_s=Lionel Ruffel" TargetMode="External"/><Relationship Id="rId41" Type="http://schemas.openxmlformats.org/officeDocument/2006/relationships/hyperlink" Target="https://classiques-garnier.com/volodine-etc-post-exotisme-poetique-politique.html" TargetMode="External"/><Relationship Id="rId42" Type="http://schemas.openxmlformats.org/officeDocument/2006/relationships/hyperlink" Target="https://hal.science/hal-02860656v1" TargetMode="External"/><Relationship Id="rId43" Type="http://schemas.openxmlformats.org/officeDocument/2006/relationships/hyperlink" Target="https://hal.science/search/index/?q=*&amp;authFullName_s=Olivier Dubouclez" TargetMode="External"/><Relationship Id="rId44" Type="http://schemas.openxmlformats.org/officeDocument/2006/relationships/hyperlink" Target="https://hal.science/hal-02860283v1" TargetMode="External"/><Relationship Id="rId45" Type="http://schemas.openxmlformats.org/officeDocument/2006/relationships/hyperlink" Target="https://hal.science/hal-02860314v1" TargetMode="External"/><Relationship Id="rId46" Type="http://schemas.openxmlformats.org/officeDocument/2006/relationships/hyperlink" Target="https://hal.parisnanterre.fr/hal-02003198v1" TargetMode="External"/><Relationship Id="rId47" Type="http://schemas.openxmlformats.org/officeDocument/2006/relationships/hyperlink" Target="https://classiques-garnier.com/volodine-etc-post-exotisme-poetique-politique-volodine-lecteur-des-temoins-le-dispositif-d-eveil-post-exotique.html" TargetMode="External"/><Relationship Id="rId48" Type="http://schemas.openxmlformats.org/officeDocument/2006/relationships/hyperlink" Target="https://hal.parisnanterre.fr/hal-02003240v1" TargetMode="External"/><Relationship Id="rId49" Type="http://schemas.openxmlformats.org/officeDocument/2006/relationships/hyperlink" Target="https://hal.science/hal-02860430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Frédérik DETUE</dc:title>
  <dc:description>CV</dc:description>
  <dc:subject/>
  <cp:keywords/>
  <cp:category/>
  <cp:lastModifiedBy/>
  <dcterms:created xsi:type="dcterms:W3CDTF">2026-04-05T09:09:29+02:00</dcterms:created>
  <dcterms:modified xsi:type="dcterms:W3CDTF">2026-04-05T09:09:29+02:00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