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Frederique Bertoncello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 new interpolation method to measure delta evolution and sediment flux: Application to the late Holocene coastal plain of the Argens River in the western Mediterranean</w:t>
              </w:r>
            </w:hyperlink>
          </w:p>
          <w:p>
            <w:pPr/>
            <w:hyperlink r:id="rId8" w:history="1">
              <w:r>
                <w:rPr>
                  <w:color w:val="#410a8c"/>
                  <w:u w:val="single"/>
                </w:rPr>
                <w:t xml:space="preserve">Jean-Philippe Degeai</w:t>
              </w:r>
            </w:hyperlink>
            <w:r>
              <w:rPr/>
              <w:t xml:space="preserve">,</w:t>
            </w:r>
            <w:hyperlink r:id="rId9" w:history="1">
              <w:r>
                <w:rPr>
                  <w:color w:val="#410a8c"/>
                  <w:u w:val="single"/>
                </w:rPr>
                <w:t xml:space="preserve">Frédérique Bertoncello</w:t>
              </w:r>
            </w:hyperlink>
            <w:r>
              <w:rPr/>
              <w:t xml:space="preserve">,</w:t>
            </w:r>
            <w:hyperlink r:id="rId10" w:history="1">
              <w:r>
                <w:rPr>
                  <w:color w:val="#410a8c"/>
                  <w:u w:val="single"/>
                </w:rPr>
                <w:t xml:space="preserve">Matteo Vacchi</w:t>
              </w:r>
            </w:hyperlink>
            <w:r>
              <w:rPr/>
              <w:t xml:space="preserve">,</w:t>
            </w:r>
            <w:hyperlink r:id="rId11" w:history="1">
              <w:r>
                <w:rPr>
                  <w:color w:val="#410a8c"/>
                  <w:u w:val="single"/>
                </w:rPr>
                <w:t xml:space="preserve">Laurent Augustin</w:t>
              </w:r>
            </w:hyperlink>
            <w:r>
              <w:rPr/>
              <w:t xml:space="preserve">,</w:t>
            </w:r>
            <w:hyperlink r:id="rId12" w:history="1">
              <w:r>
                <w:rPr>
                  <w:color w:val="#410a8c"/>
                  <w:u w:val="single"/>
                </w:rPr>
                <w:t xml:space="preserve">Alain de Moya</w:t>
              </w:r>
            </w:hyperlink>
            <w:r>
              <w:rPr/>
              <w:t xml:space="preserve">et al.</w:t>
            </w:r>
          </w:p>
          <w:p>
            <w:pPr/>
            <w:r>
              <w:rPr>
                <w:i w:val="1"/>
                <w:iCs w:val="1"/>
              </w:rPr>
              <w:t xml:space="preserve">Marine Geology</w:t>
            </w:r>
            <w:r>
              <w:rPr/>
              <w:t xml:space="preserve">, 2020, 424, pp.106159. </w:t>
            </w:r>
            <w:hyperlink r:id="rId13" w:history="1">
              <w:r>
                <w:rPr>
                  <w:color w:val="#410a8c"/>
                  <w:u w:val="single"/>
                </w:rPr>
                <w:t xml:space="preserve">⟨10.1016/j.margeo.2020.106159⟩</w:t>
              </w:r>
            </w:hyperlink>
          </w:p>
          <w:p>
            <w:pPr/>
            <w:r>
              <w:rPr/>
              <w:t xml:space="preserve">Article dans une revue</w:t>
            </w:r>
          </w:p>
          <w:p>
            <w:pPr/>
            <w:hyperlink r:id="rId7" w:history="1">
              <w:r>
                <w:rPr>
                  <w:color w:val="#410a8c"/>
                  <w:u w:val="single"/>
                </w:rPr>
                <w:t xml:space="preserve">hal-02911834v1</w:t>
              </w:r>
            </w:hyperlink>
          </w:p>
        </w:tc>
      </w:tr>
      <w:tr>
        <w:trPr/>
        <w:tc>
          <w:tcPr>
            <w:noWrap/>
          </w:tcPr>
          <w:p>
            <w:pPr>
              <w:spacing w:after="200"/>
            </w:pPr>
            <w:hyperlink r:id="rId14" w:history="1">
              <w:r>
                <w:rPr>
                  <w:color w:val="1e198e"/>
                  <w:b w:val="1"/>
                  <w:bCs w:val="1"/>
                  <w:u w:val="single"/>
                </w:rPr>
                <w:t xml:space="preserve">Geochemical markers of human occupation in the lower Argens valley (Fréjus, France): from protohistory to Roman times</w:t>
              </w:r>
            </w:hyperlink>
          </w:p>
          <w:p>
            <w:pPr/>
            <w:hyperlink r:id="rId15" w:history="1">
              <w:r>
                <w:rPr>
                  <w:color w:val="#410a8c"/>
                  <w:u w:val="single"/>
                </w:rPr>
                <w:t xml:space="preserve">Alain Veron</w:t>
              </w:r>
            </w:hyperlink>
            <w:r>
              <w:rPr/>
              <w:t xml:space="preserve">,</w:t>
            </w:r>
            <w:hyperlink r:id="rId16" w:history="1">
              <w:r>
                <w:rPr>
                  <w:color w:val="#410a8c"/>
                  <w:u w:val="single"/>
                </w:rPr>
                <w:t xml:space="preserve">Christophe Morhange</w:t>
              </w:r>
            </w:hyperlink>
            <w:r>
              <w:rPr/>
              <w:t xml:space="preserve">,</w:t>
            </w:r>
            <w:hyperlink r:id="rId17" w:history="1">
              <w:r>
                <w:rPr>
                  <w:color w:val="#410a8c"/>
                  <w:u w:val="single"/>
                </w:rPr>
                <w:t xml:space="preserve">André Poirier</w:t>
              </w:r>
            </w:hyperlink>
            <w:r>
              <w:rPr/>
              <w:t xml:space="preserve">,</w:t>
            </w:r>
            <w:hyperlink r:id="rId18" w:history="1">
              <w:r>
                <w:rPr>
                  <w:color w:val="#410a8c"/>
                  <w:u w:val="single"/>
                </w:rPr>
                <w:t xml:space="preserve">Bernard Angeletti</w:t>
              </w:r>
            </w:hyperlink>
            <w:r>
              <w:rPr/>
              <w:t xml:space="preserve">,</w:t>
            </w:r>
            <w:hyperlink r:id="rId9" w:history="1">
              <w:r>
                <w:rPr>
                  <w:color w:val="#410a8c"/>
                  <w:u w:val="single"/>
                </w:rPr>
                <w:t xml:space="preserve">Frédérique Bertoncello</w:t>
              </w:r>
            </w:hyperlink>
          </w:p>
          <w:p>
            <w:pPr/>
            <w:r>
              <w:rPr>
                <w:i w:val="1"/>
                <w:iCs w:val="1"/>
              </w:rPr>
              <w:t xml:space="preserve">Journal of Archaeological Science: Reports</w:t>
            </w:r>
            <w:r>
              <w:rPr/>
              <w:t xml:space="preserve">, 2018, 17, pp.242-249. </w:t>
            </w:r>
            <w:hyperlink r:id="rId19" w:history="1">
              <w:r>
                <w:rPr>
                  <w:color w:val="#410a8c"/>
                  <w:u w:val="single"/>
                </w:rPr>
                <w:t xml:space="preserve">⟨10.1016/j.jasrep.2017.09.028⟩</w:t>
              </w:r>
            </w:hyperlink>
          </w:p>
          <w:p>
            <w:pPr/>
            <w:r>
              <w:rPr/>
              <w:t xml:space="preserve">Article dans une revue</w:t>
            </w:r>
          </w:p>
          <w:p>
            <w:pPr/>
            <w:hyperlink r:id="rId14" w:history="1">
              <w:r>
                <w:rPr>
                  <w:color w:val="#410a8c"/>
                  <w:u w:val="single"/>
                </w:rPr>
                <w:t xml:space="preserve">hal-02119444v1</w:t>
              </w:r>
            </w:hyperlink>
          </w:p>
        </w:tc>
      </w:tr>
      <w:tr>
        <w:trPr/>
        <w:tc>
          <w:tcPr>
            <w:noWrap/>
          </w:tcPr>
          <w:p>
            <w:pPr>
              <w:spacing w:after="200"/>
            </w:pPr>
            <w:hyperlink r:id="rId20" w:history="1">
              <w:r>
                <w:rPr>
                  <w:color w:val="1e198e"/>
                  <w:b w:val="1"/>
                  <w:bCs w:val="1"/>
                  <w:u w:val="single"/>
                </w:rPr>
                <w:t xml:space="preserve">MOBILITÉ DES PAYSAGES LITTORAUX ET PEUPLEMENT DANS LA BASSE VALLÉE DE L’ARGENS (VAR, FRANCE) AU COURS DE L’HOLOCÈNE</w:t>
              </w:r>
            </w:hyperlink>
          </w:p>
          <w:p>
            <w:pPr/>
            <w:hyperlink r:id="rId9" w:history="1">
              <w:r>
                <w:rPr>
                  <w:color w:val="#410a8c"/>
                  <w:u w:val="single"/>
                </w:rPr>
                <w:t xml:space="preserve">Frédérique Bertoncello</w:t>
              </w:r>
            </w:hyperlink>
            <w:r>
              <w:rPr/>
              <w:t xml:space="preserve">,</w:t>
            </w:r>
            <w:hyperlink r:id="rId21" w:history="1">
              <w:r>
                <w:rPr>
                  <w:color w:val="#410a8c"/>
                  <w:u w:val="single"/>
                </w:rPr>
                <w:t xml:space="preserve">Benoît Devillers</w:t>
              </w:r>
            </w:hyperlink>
            <w:r>
              <w:rPr/>
              <w:t xml:space="preserve">,</w:t>
            </w:r>
            <w:hyperlink r:id="rId22" w:history="1">
              <w:r>
                <w:rPr>
                  <w:color w:val="#410a8c"/>
                  <w:u w:val="single"/>
                </w:rPr>
                <w:t xml:space="preserve">Stéphane Bonnet</w:t>
              </w:r>
            </w:hyperlink>
            <w:r>
              <w:rPr/>
              <w:t xml:space="preserve">,</w:t>
            </w:r>
            <w:hyperlink r:id="rId23" w:history="1">
              <w:r>
                <w:rPr>
                  <w:color w:val="#410a8c"/>
                  <w:u w:val="single"/>
                </w:rPr>
                <w:t xml:space="preserve">Sebastien Guillon</w:t>
              </w:r>
            </w:hyperlink>
            <w:r>
              <w:rPr/>
              <w:t xml:space="preserve">,</w:t>
            </w:r>
            <w:hyperlink r:id="rId24" w:history="1">
              <w:r>
                <w:rPr>
                  <w:color w:val="#410a8c"/>
                  <w:u w:val="single"/>
                </w:rPr>
                <w:t xml:space="preserve">Laurent Bouby</w:t>
              </w:r>
            </w:hyperlink>
            <w:r>
              <w:rPr/>
              <w:t xml:space="preserve">et al.</w:t>
            </w:r>
          </w:p>
          <w:p>
            <w:pPr/>
            <w:r>
              <w:rPr>
                <w:i w:val="1"/>
                <w:iCs w:val="1"/>
              </w:rPr>
              <w:t xml:space="preserve">Quaternaire</w:t>
            </w:r>
            <w:r>
              <w:rPr/>
              <w:t xml:space="preserve">, 2014, 25 (1), pp.23-44. </w:t>
            </w:r>
            <w:hyperlink r:id="rId25" w:history="1">
              <w:r>
                <w:rPr>
                  <w:color w:val="#410a8c"/>
                  <w:u w:val="single"/>
                </w:rPr>
                <w:t xml:space="preserve">⟨10.4000/quaternaire.6893⟩</w:t>
              </w:r>
            </w:hyperlink>
          </w:p>
          <w:p>
            <w:pPr/>
            <w:r>
              <w:rPr/>
              <w:t xml:space="preserve">Article dans une revue</w:t>
            </w:r>
          </w:p>
          <w:p>
            <w:pPr/>
            <w:hyperlink r:id="rId20" w:history="1">
              <w:r>
                <w:rPr>
                  <w:color w:val="#410a8c"/>
                  <w:u w:val="single"/>
                </w:rPr>
                <w:t xml:space="preserve">halshs-01103351v1</w:t>
              </w:r>
            </w:hyperlink>
          </w:p>
        </w:tc>
      </w:tr>
      <w:tr>
        <w:trPr/>
        <w:tc>
          <w:tcPr>
            <w:noWrap/>
          </w:tcPr>
          <w:p>
            <w:pPr>
              <w:spacing w:after="200"/>
            </w:pPr>
            <w:hyperlink r:id="rId26" w:history="1">
              <w:r>
                <w:rPr>
                  <w:color w:val="1e198e"/>
                  <w:b w:val="1"/>
                  <w:bCs w:val="1"/>
                  <w:u w:val="single"/>
                </w:rPr>
                <w:t xml:space="preserve">Dynamique du paysage et du peuplement en Provence orientale à l'Holocène : paléogéographies de la basse vallée de l'Argens (Var, France)</w:t>
              </w:r>
            </w:hyperlink>
          </w:p>
          <w:p>
            <w:pPr/>
            <w:hyperlink r:id="rId9" w:history="1">
              <w:r>
                <w:rPr>
                  <w:color w:val="#410a8c"/>
                  <w:u w:val="single"/>
                </w:rPr>
                <w:t xml:space="preserve">Frédérique Bertoncello</w:t>
              </w:r>
            </w:hyperlink>
            <w:r>
              <w:rPr/>
              <w:t xml:space="preserve">,</w:t>
            </w:r>
            <w:hyperlink r:id="rId21" w:history="1">
              <w:r>
                <w:rPr>
                  <w:color w:val="#410a8c"/>
                  <w:u w:val="single"/>
                </w:rPr>
                <w:t xml:space="preserve">Benoît Devillers</w:t>
              </w:r>
            </w:hyperlink>
            <w:r>
              <w:rPr/>
              <w:t xml:space="preserve">,</w:t>
            </w:r>
            <w:hyperlink r:id="rId27" w:history="1">
              <w:r>
                <w:rPr>
                  <w:color w:val="#410a8c"/>
                  <w:u w:val="single"/>
                </w:rPr>
                <w:t xml:space="preserve">S. Bonnet</w:t>
              </w:r>
            </w:hyperlink>
            <w:r>
              <w:rPr/>
              <w:t xml:space="preserve">,</w:t>
            </w:r>
            <w:hyperlink r:id="rId28" w:history="1">
              <w:r>
                <w:rPr>
                  <w:color w:val="#410a8c"/>
                  <w:u w:val="single"/>
                </w:rPr>
                <w:t xml:space="preserve">Pierre Excoffon</w:t>
              </w:r>
            </w:hyperlink>
          </w:p>
          <w:p>
            <w:pPr/>
            <w:r>
              <w:rPr>
                <w:i w:val="1"/>
                <w:iCs w:val="1"/>
              </w:rPr>
              <w:t xml:space="preserve">Quaternaire</w:t>
            </w:r>
            <w:r>
              <w:rPr/>
              <w:t xml:space="preserve">, 2014, 25 (1), p. 23-44</w:t>
            </w:r>
          </w:p>
          <w:p>
            <w:pPr/>
            <w:r>
              <w:rPr/>
              <w:t xml:space="preserve">Article dans une revue</w:t>
            </w:r>
          </w:p>
          <w:p>
            <w:pPr/>
            <w:hyperlink r:id="rId26" w:history="1">
              <w:r>
                <w:rPr>
                  <w:color w:val="#410a8c"/>
                  <w:u w:val="single"/>
                </w:rPr>
                <w:t xml:space="preserve">halshs-02155355v1</w:t>
              </w:r>
            </w:hyperlink>
          </w:p>
        </w:tc>
      </w:tr>
      <w:tr>
        <w:trPr/>
        <w:tc>
          <w:tcPr>
            <w:noWrap/>
          </w:tcPr>
          <w:p>
            <w:pPr>
              <w:spacing w:after="200"/>
            </w:pPr>
            <w:hyperlink r:id="rId29" w:history="1">
              <w:r>
                <w:rPr>
                  <w:color w:val="1e198e"/>
                  <w:b w:val="1"/>
                  <w:bCs w:val="1"/>
                  <w:u w:val="single"/>
                </w:rPr>
                <w:t xml:space="preserve">evolution morpho-sédimentaire de la basse plaine de l'Argens</w:t>
              </w:r>
            </w:hyperlink>
          </w:p>
          <w:p>
            <w:pPr/>
            <w:hyperlink r:id="rId9" w:history="1">
              <w:r>
                <w:rPr>
                  <w:color w:val="#410a8c"/>
                  <w:u w:val="single"/>
                </w:rPr>
                <w:t xml:space="preserve">Frédérique Bertoncello</w:t>
              </w:r>
            </w:hyperlink>
            <w:r>
              <w:rPr/>
              <w:t xml:space="preserve">,</w:t>
            </w:r>
            <w:hyperlink r:id="rId21" w:history="1">
              <w:r>
                <w:rPr>
                  <w:color w:val="#410a8c"/>
                  <w:u w:val="single"/>
                </w:rPr>
                <w:t xml:space="preserve">Benoît Devillers</w:t>
              </w:r>
            </w:hyperlink>
          </w:p>
          <w:p>
            <w:pPr/>
            <w:r>
              <w:rPr>
                <w:i w:val="1"/>
                <w:iCs w:val="1"/>
              </w:rPr>
              <w:t xml:space="preserve">Dossiers d'Archéologie</w:t>
            </w:r>
            <w:r>
              <w:rPr/>
              <w:t xml:space="preserve">, 2013, Hors série n°25, pp.45</w:t>
            </w:r>
          </w:p>
          <w:p>
            <w:pPr/>
            <w:r>
              <w:rPr/>
              <w:t xml:space="preserve">Article dans une revue</w:t>
            </w:r>
          </w:p>
          <w:p>
            <w:pPr/>
            <w:hyperlink r:id="rId29" w:history="1">
              <w:r>
                <w:rPr>
                  <w:color w:val="#410a8c"/>
                  <w:u w:val="single"/>
                </w:rPr>
                <w:t xml:space="preserve">hal-02125886v1</w:t>
              </w:r>
            </w:hyperlink>
          </w:p>
        </w:tc>
      </w:tr>
      <w:tr>
        <w:trPr/>
        <w:tc>
          <w:tcPr>
            <w:noWrap/>
          </w:tcPr>
          <w:p>
            <w:pPr>
              <w:spacing w:after="200"/>
            </w:pPr>
            <w:hyperlink r:id="rId30" w:history="1">
              <w:r>
                <w:rPr>
                  <w:color w:val="1e198e"/>
                  <w:b w:val="1"/>
                  <w:bCs w:val="1"/>
                  <w:u w:val="single"/>
                </w:rPr>
                <w:t xml:space="preserve">Voyager dans l'Empire romain ou le Tour de Gaule en 80 jours</w:t>
              </w:r>
            </w:hyperlink>
          </w:p>
          <w:p>
            <w:pPr/>
            <w:hyperlink r:id="rId9" w:history="1">
              <w:r>
                <w:rPr>
                  <w:color w:val="#410a8c"/>
                  <w:u w:val="single"/>
                </w:rPr>
                <w:t xml:space="preserve">Frédérique Bertoncello</w:t>
              </w:r>
            </w:hyperlink>
            <w:r>
              <w:rPr/>
              <w:t xml:space="preserve">,</w:t>
            </w:r>
            <w:hyperlink r:id="rId31" w:history="1">
              <w:r>
                <w:rPr>
                  <w:color w:val="#410a8c"/>
                  <w:u w:val="single"/>
                </w:rPr>
                <w:t xml:space="preserve">Denis Eckert</w:t>
              </w:r>
            </w:hyperlink>
          </w:p>
          <w:p>
            <w:pPr/>
            <w:r>
              <w:rPr>
                <w:i w:val="1"/>
                <w:iCs w:val="1"/>
              </w:rPr>
              <w:t xml:space="preserve">M@ppemonde</w:t>
            </w:r>
            <w:r>
              <w:rPr/>
              <w:t xml:space="preserve">, 2012, 106 (2012/2), p</w:t>
            </w:r>
          </w:p>
          <w:p>
            <w:pPr/>
            <w:r>
              <w:rPr/>
              <w:t xml:space="preserve">Article dans une revue</w:t>
            </w:r>
          </w:p>
          <w:p>
            <w:pPr/>
            <w:hyperlink r:id="rId30" w:history="1">
              <w:r>
                <w:rPr>
                  <w:color w:val="#410a8c"/>
                  <w:u w:val="single"/>
                </w:rPr>
                <w:t xml:space="preserve">halshs-00725559v1</w:t>
              </w:r>
            </w:hyperlink>
          </w:p>
        </w:tc>
      </w:tr>
      <w:tr>
        <w:trPr/>
        <w:tc>
          <w:tcPr>
            <w:noWrap/>
          </w:tcPr>
          <w:p>
            <w:pPr>
              <w:spacing w:after="200"/>
            </w:pPr>
            <w:hyperlink r:id="rId32" w:history="1">
              <w:r>
                <w:rPr>
                  <w:color w:val="1e198e"/>
                  <w:b w:val="1"/>
                  <w:bCs w:val="1"/>
                  <w:u w:val="single"/>
                </w:rPr>
                <w:t xml:space="preserve">Compte-rendu d'ouvrage &amp;quot;Poirier Nicolas, Un espace rural à la loupe. Paysage, peuplement et territoires en Berry de la préhistoire à nos jours</w:t>
              </w:r>
            </w:hyperlink>
          </w:p>
          <w:p>
            <w:pPr/>
            <w:hyperlink r:id="rId9" w:history="1">
              <w:r>
                <w:rPr>
                  <w:color w:val="#410a8c"/>
                  <w:u w:val="single"/>
                </w:rPr>
                <w:t xml:space="preserve">Frédérique Bertoncello</w:t>
              </w:r>
            </w:hyperlink>
          </w:p>
          <w:p>
            <w:pPr/>
            <w:r>
              <w:rPr>
                <w:i w:val="1"/>
                <w:iCs w:val="1"/>
              </w:rPr>
              <w:t xml:space="preserve">Revue Archéologique du Centre de la France</w:t>
            </w:r>
            <w:r>
              <w:rPr/>
              <w:t xml:space="preserve">, 2011, 49, pp.357-358</w:t>
            </w:r>
          </w:p>
          <w:p>
            <w:pPr/>
            <w:r>
              <w:rPr/>
              <w:t xml:space="preserve">Article dans une revue</w:t>
            </w:r>
          </w:p>
          <w:p>
            <w:pPr/>
            <w:hyperlink r:id="rId32" w:history="1">
              <w:r>
                <w:rPr>
                  <w:color w:val="#410a8c"/>
                  <w:u w:val="single"/>
                </w:rPr>
                <w:t xml:space="preserve">hal-02125780v1</w:t>
              </w:r>
            </w:hyperlink>
          </w:p>
        </w:tc>
      </w:tr>
      <w:tr>
        <w:trPr/>
        <w:tc>
          <w:tcPr>
            <w:noWrap/>
          </w:tcPr>
          <w:p>
            <w:pPr>
              <w:spacing w:after="200"/>
            </w:pPr>
            <w:hyperlink r:id="rId33" w:history="1">
              <w:r>
                <w:rPr>
                  <w:color w:val="1e198e"/>
                  <w:b w:val="1"/>
                  <w:bCs w:val="1"/>
                  <w:u w:val="single"/>
                </w:rPr>
                <w:t xml:space="preserve">Histoire et modélisation des dynamiques socio-environnementales Holocènes des paysages fluviaux de la côte d'Azur</w:t>
              </w:r>
            </w:hyperlink>
          </w:p>
          <w:p>
            <w:pPr/>
            <w:hyperlink r:id="rId9" w:history="1">
              <w:r>
                <w:rPr>
                  <w:color w:val="#410a8c"/>
                  <w:u w:val="single"/>
                </w:rPr>
                <w:t xml:space="preserve">Frédérique Bertoncello</w:t>
              </w:r>
            </w:hyperlink>
            <w:r>
              <w:rPr/>
              <w:t xml:space="preserve">,</w:t>
            </w:r>
            <w:hyperlink r:id="rId34" w:history="1">
              <w:r>
                <w:rPr>
                  <w:color w:val="#410a8c"/>
                  <w:u w:val="single"/>
                </w:rPr>
                <w:t xml:space="preserve">J.-F. Berger</w:t>
              </w:r>
            </w:hyperlink>
            <w:r>
              <w:rPr/>
              <w:t xml:space="preserve">,</w:t>
            </w:r>
            <w:hyperlink r:id="rId21" w:history="1">
              <w:r>
                <w:rPr>
                  <w:color w:val="#410a8c"/>
                  <w:u w:val="single"/>
                </w:rPr>
                <w:t xml:space="preserve">Benoît Devillers</w:t>
              </w:r>
            </w:hyperlink>
            <w:r>
              <w:rPr/>
              <w:t xml:space="preserve">,</w:t>
            </w:r>
            <w:hyperlink r:id="rId35" w:history="1">
              <w:r>
                <w:rPr>
                  <w:color w:val="#410a8c"/>
                  <w:u w:val="single"/>
                </w:rPr>
                <w:t xml:space="preserve">Laurence Lautier</w:t>
              </w:r>
            </w:hyperlink>
          </w:p>
          <w:p>
            <w:pPr/>
            <w:r>
              <w:rPr>
                <w:i w:val="1"/>
                <w:iCs w:val="1"/>
              </w:rPr>
              <w:t xml:space="preserve">Bulletin du Musée d'Anthropologie préhistorique de Monaco</w:t>
            </w:r>
            <w:r>
              <w:rPr/>
              <w:t xml:space="preserve">, 2008, 1, pp.247-253</w:t>
            </w:r>
          </w:p>
          <w:p>
            <w:pPr/>
            <w:r>
              <w:rPr/>
              <w:t xml:space="preserve">Article dans une revue</w:t>
            </w:r>
          </w:p>
          <w:p>
            <w:pPr/>
            <w:hyperlink r:id="rId33" w:history="1">
              <w:r>
                <w:rPr>
                  <w:color w:val="#410a8c"/>
                  <w:u w:val="single"/>
                </w:rPr>
                <w:t xml:space="preserve">halshs-00803786v1</w:t>
              </w:r>
            </w:hyperlink>
          </w:p>
        </w:tc>
      </w:tr>
      <w:tr>
        <w:trPr/>
        <w:tc>
          <w:tcPr>
            <w:noWrap/>
          </w:tcPr>
          <w:p>
            <w:pPr>
              <w:spacing w:after="200"/>
            </w:pPr>
            <w:hyperlink r:id="rId36" w:history="1">
              <w:r>
                <w:rPr>
                  <w:color w:val="1e198e"/>
                  <w:b w:val="1"/>
                  <w:bCs w:val="1"/>
                  <w:u w:val="single"/>
                </w:rPr>
                <w:t xml:space="preserve">Histoire et modélisation des dynamiques socio-environnementales holocènes des paysages fluviaux de la Côte d'Azur</w:t>
              </w:r>
            </w:hyperlink>
          </w:p>
          <w:p>
            <w:pPr/>
            <w:hyperlink r:id="rId9" w:history="1">
              <w:r>
                <w:rPr>
                  <w:color w:val="#410a8c"/>
                  <w:u w:val="single"/>
                </w:rPr>
                <w:t xml:space="preserve">Frédérique Bertoncello</w:t>
              </w:r>
            </w:hyperlink>
          </w:p>
          <w:p>
            <w:pPr/>
            <w:r>
              <w:rPr>
                <w:i w:val="1"/>
                <w:iCs w:val="1"/>
              </w:rPr>
              <w:t xml:space="preserve">Bulletin du Musée d'Anthropologie préhistorique de Monaco</w:t>
            </w:r>
            <w:r>
              <w:rPr/>
              <w:t xml:space="preserve">, 2008, Supplément n° 1, pp.247-253</w:t>
            </w:r>
          </w:p>
          <w:p>
            <w:pPr/>
            <w:r>
              <w:rPr/>
              <w:t xml:space="preserve">Article dans une revue</w:t>
            </w:r>
          </w:p>
          <w:p>
            <w:pPr/>
            <w:hyperlink r:id="rId36" w:history="1">
              <w:r>
                <w:rPr>
                  <w:color w:val="#410a8c"/>
                  <w:u w:val="single"/>
                </w:rPr>
                <w:t xml:space="preserve">halshs-00311612v1</w:t>
              </w:r>
            </w:hyperlink>
          </w:p>
        </w:tc>
      </w:tr>
      <w:tr>
        <w:trPr/>
        <w:tc>
          <w:tcPr>
            <w:noWrap/>
          </w:tcPr>
          <w:p>
            <w:pPr>
              <w:spacing w:after="200"/>
            </w:pPr>
            <w:hyperlink r:id="rId37" w:history="1">
              <w:r>
                <w:rPr>
                  <w:color w:val="1e198e"/>
                  <w:b w:val="1"/>
                  <w:bCs w:val="1"/>
                  <w:u w:val="single"/>
                </w:rPr>
                <w:t xml:space="preserve">Relative sea-level changes and coastal evolution at Forum Julii (Fréjus, Provence)</w:t>
              </w:r>
            </w:hyperlink>
          </w:p>
          <w:p>
            <w:pPr/>
            <w:hyperlink r:id="rId21" w:history="1">
              <w:r>
                <w:rPr>
                  <w:color w:val="#410a8c"/>
                  <w:u w:val="single"/>
                </w:rPr>
                <w:t xml:space="preserve">Benoît Devillers</w:t>
              </w:r>
            </w:hyperlink>
            <w:r>
              <w:rPr/>
              <w:t xml:space="preserve">,</w:t>
            </w:r>
            <w:hyperlink r:id="rId28" w:history="1">
              <w:r>
                <w:rPr>
                  <w:color w:val="#410a8c"/>
                  <w:u w:val="single"/>
                </w:rPr>
                <w:t xml:space="preserve">Pierre Excoffon</w:t>
              </w:r>
            </w:hyperlink>
            <w:r>
              <w:rPr/>
              <w:t xml:space="preserve">,</w:t>
            </w:r>
            <w:hyperlink r:id="rId16" w:history="1">
              <w:r>
                <w:rPr>
                  <w:color w:val="#410a8c"/>
                  <w:u w:val="single"/>
                </w:rPr>
                <w:t xml:space="preserve">Christophe Morhange</w:t>
              </w:r>
            </w:hyperlink>
            <w:r>
              <w:rPr/>
              <w:t xml:space="preserve">,</w:t>
            </w:r>
            <w:hyperlink r:id="rId22" w:history="1">
              <w:r>
                <w:rPr>
                  <w:color w:val="#410a8c"/>
                  <w:u w:val="single"/>
                </w:rPr>
                <w:t xml:space="preserve">Stéphane Bonnet</w:t>
              </w:r>
            </w:hyperlink>
            <w:r>
              <w:rPr/>
              <w:t xml:space="preserve">,</w:t>
            </w:r>
            <w:hyperlink r:id="rId9" w:history="1">
              <w:r>
                <w:rPr>
                  <w:color w:val="#410a8c"/>
                  <w:u w:val="single"/>
                </w:rPr>
                <w:t xml:space="preserve">Frédérique Bertoncello</w:t>
              </w:r>
            </w:hyperlink>
          </w:p>
          <w:p>
            <w:pPr/>
            <w:r>
              <w:rPr>
                <w:i w:val="1"/>
                <w:iCs w:val="1"/>
              </w:rPr>
              <w:t xml:space="preserve">Comptes Rendus. Géoscience</w:t>
            </w:r>
            <w:r>
              <w:rPr/>
              <w:t xml:space="preserve">, 2007, 2007 (339), pp.329-336. </w:t>
            </w:r>
            <w:hyperlink r:id="rId38" w:history="1">
              <w:r>
                <w:rPr>
                  <w:color w:val="#410a8c"/>
                  <w:u w:val="single"/>
                </w:rPr>
                <w:t xml:space="preserve">⟨10.1016/j.crte.2007.03.004⟩</w:t>
              </w:r>
            </w:hyperlink>
          </w:p>
          <w:p>
            <w:pPr/>
            <w:r>
              <w:rPr/>
              <w:t xml:space="preserve">Article dans une revue</w:t>
            </w:r>
          </w:p>
          <w:p>
            <w:pPr/>
            <w:hyperlink r:id="rId39" w:history="1">
              <w:r>
                <w:rPr>
                  <w:color w:val="#410a8c"/>
                  <w:u w:val="single"/>
                </w:rPr>
                <w:t xml:space="preserve">istex</w:t>
              </w:r>
            </w:hyperlink>
          </w:p>
          <w:p>
            <w:pPr/>
            <w:hyperlink r:id="rId37" w:history="1">
              <w:r>
                <w:rPr>
                  <w:color w:val="#410a8c"/>
                  <w:u w:val="single"/>
                </w:rPr>
                <w:t xml:space="preserve">halshs-00194929v1</w:t>
              </w:r>
            </w:hyperlink>
          </w:p>
        </w:tc>
      </w:tr>
      <w:tr>
        <w:trPr/>
        <w:tc>
          <w:tcPr>
            <w:noWrap/>
          </w:tcPr>
          <w:p>
            <w:pPr>
              <w:spacing w:after="200"/>
            </w:pPr>
            <w:hyperlink r:id="rId40" w:history="1">
              <w:r>
                <w:rPr>
                  <w:color w:val="1e198e"/>
                  <w:b w:val="1"/>
                  <w:bCs w:val="1"/>
                  <w:u w:val="single"/>
                </w:rPr>
                <w:t xml:space="preserve">Une vision renouvelée de la dynamique du paysage dans la basse vallée de l'Argens</w:t>
              </w:r>
            </w:hyperlink>
          </w:p>
          <w:p>
            <w:pPr/>
            <w:hyperlink r:id="rId9" w:history="1">
              <w:r>
                <w:rPr>
                  <w:color w:val="#410a8c"/>
                  <w:u w:val="single"/>
                </w:rPr>
                <w:t xml:space="preserve">Frédérique Bertoncello</w:t>
              </w:r>
            </w:hyperlink>
            <w:r>
              <w:rPr/>
              <w:t xml:space="preserve">,</w:t>
            </w:r>
            <w:hyperlink r:id="rId21" w:history="1">
              <w:r>
                <w:rPr>
                  <w:color w:val="#410a8c"/>
                  <w:u w:val="single"/>
                </w:rPr>
                <w:t xml:space="preserve">Benoît Devillers</w:t>
              </w:r>
            </w:hyperlink>
          </w:p>
          <w:p>
            <w:pPr/>
            <w:r>
              <w:rPr>
                <w:i w:val="1"/>
                <w:iCs w:val="1"/>
              </w:rPr>
              <w:t xml:space="preserve">Archeosciences, revue d'Archéométrie</w:t>
            </w:r>
            <w:r>
              <w:rPr/>
              <w:t xml:space="preserve">, 2006, 30, pp.223-225. </w:t>
            </w:r>
            <w:hyperlink r:id="rId41" w:history="1">
              <w:r>
                <w:rPr>
                  <w:color w:val="#410a8c"/>
                  <w:u w:val="single"/>
                </w:rPr>
                <w:t xml:space="preserve">⟨10.4000/archeosciences.394⟩</w:t>
              </w:r>
            </w:hyperlink>
          </w:p>
          <w:p>
            <w:pPr/>
            <w:r>
              <w:rPr/>
              <w:t xml:space="preserve">Article dans une revue</w:t>
            </w:r>
          </w:p>
          <w:p>
            <w:pPr/>
            <w:hyperlink r:id="rId40" w:history="1">
              <w:r>
                <w:rPr>
                  <w:color w:val="#410a8c"/>
                  <w:u w:val="single"/>
                </w:rPr>
                <w:t xml:space="preserve">halshs-00347904v1</w:t>
              </w:r>
            </w:hyperlink>
          </w:p>
        </w:tc>
      </w:tr>
      <w:tr>
        <w:trPr/>
        <w:tc>
          <w:tcPr>
            <w:noWrap/>
          </w:tcPr>
          <w:p>
            <w:pPr>
              <w:spacing w:after="200"/>
            </w:pPr>
            <w:hyperlink r:id="rId42" w:history="1">
              <w:r>
                <w:rPr>
                  <w:color w:val="1e198e"/>
                  <w:b w:val="1"/>
                  <w:bCs w:val="1"/>
                  <w:u w:val="single"/>
                </w:rPr>
                <w:t xml:space="preserve">Archéologie et paléoenvironnement sur le site du pont romain des Esclapes (Fréjus, Var)</w:t>
              </w:r>
            </w:hyperlink>
          </w:p>
          <w:p>
            <w:pPr/>
            <w:hyperlink r:id="rId43" w:history="1">
              <w:r>
                <w:rPr>
                  <w:color w:val="#410a8c"/>
                  <w:u w:val="single"/>
                </w:rPr>
                <w:t xml:space="preserve">Cécile Allinne</w:t>
              </w:r>
            </w:hyperlink>
            <w:r>
              <w:rPr/>
              <w:t xml:space="preserve">,</w:t>
            </w:r>
            <w:hyperlink r:id="rId44" w:history="1">
              <w:r>
                <w:rPr>
                  <w:color w:val="#410a8c"/>
                  <w:u w:val="single"/>
                </w:rPr>
                <w:t xml:space="preserve">Benoit Devillers</w:t>
              </w:r>
            </w:hyperlink>
            <w:r>
              <w:rPr/>
              <w:t xml:space="preserve">,</w:t>
            </w:r>
            <w:hyperlink r:id="rId9" w:history="1">
              <w:r>
                <w:rPr>
                  <w:color w:val="#410a8c"/>
                  <w:u w:val="single"/>
                </w:rPr>
                <w:t xml:space="preserve">Frédérique Bertoncello</w:t>
              </w:r>
            </w:hyperlink>
            <w:r>
              <w:rPr/>
              <w:t xml:space="preserve">,</w:t>
            </w:r>
            <w:hyperlink r:id="rId24" w:history="1">
              <w:r>
                <w:rPr>
                  <w:color w:val="#410a8c"/>
                  <w:u w:val="single"/>
                </w:rPr>
                <w:t xml:space="preserve">Laurent Bouby</w:t>
              </w:r>
            </w:hyperlink>
            <w:r>
              <w:rPr/>
              <w:t xml:space="preserve">,</w:t>
            </w:r>
            <w:hyperlink r:id="rId45" w:history="1">
              <w:r>
                <w:rPr>
                  <w:color w:val="#410a8c"/>
                  <w:u w:val="single"/>
                </w:rPr>
                <w:t xml:space="preserve">Hélène Bruneton</w:t>
              </w:r>
            </w:hyperlink>
            <w:r>
              <w:rPr/>
              <w:t xml:space="preserve">et al.</w:t>
            </w:r>
          </w:p>
          <w:p>
            <w:pPr/>
            <w:r>
              <w:rPr>
                <w:i w:val="1"/>
                <w:iCs w:val="1"/>
              </w:rPr>
              <w:t xml:space="preserve">Archeosciences, revue d'Archéométrie</w:t>
            </w:r>
            <w:r>
              <w:rPr/>
              <w:t xml:space="preserve">, 2006, 30, pp.181-196. </w:t>
            </w:r>
            <w:hyperlink r:id="rId46" w:history="1">
              <w:r>
                <w:rPr>
                  <w:color w:val="#410a8c"/>
                  <w:u w:val="single"/>
                </w:rPr>
                <w:t xml:space="preserve">⟨10.4000/archeosciences.66⟩</w:t>
              </w:r>
            </w:hyperlink>
          </w:p>
          <w:p>
            <w:pPr/>
            <w:r>
              <w:rPr/>
              <w:t xml:space="preserve">Article dans une revue</w:t>
            </w:r>
          </w:p>
          <w:p>
            <w:pPr/>
            <w:hyperlink r:id="rId42" w:history="1">
              <w:r>
                <w:rPr>
                  <w:color w:val="#410a8c"/>
                  <w:u w:val="single"/>
                </w:rPr>
                <w:t xml:space="preserve">halshs-00211759v1</w:t>
              </w:r>
            </w:hyperlink>
          </w:p>
        </w:tc>
      </w:tr>
      <w:tr>
        <w:trPr/>
        <w:tc>
          <w:tcPr>
            <w:noWrap/>
          </w:tcPr>
          <w:p>
            <w:pPr>
              <w:spacing w:after="200"/>
            </w:pPr>
            <w:hyperlink r:id="rId47" w:history="1">
              <w:r>
                <w:rPr>
                  <w:color w:val="1e198e"/>
                  <w:b w:val="1"/>
                  <w:bCs w:val="1"/>
                  <w:u w:val="single"/>
                </w:rPr>
                <w:t xml:space="preserve">Dynamiques morpho-sédimentaires et peuplement sur le Rocher de Roquebrune-sur-Argens (Var)</w:t>
              </w:r>
            </w:hyperlink>
          </w:p>
          <w:p>
            <w:pPr/>
            <w:hyperlink r:id="rId48" w:history="1">
              <w:r>
                <w:rPr>
                  <w:color w:val="#410a8c"/>
                  <w:u w:val="single"/>
                </w:rPr>
                <w:t xml:space="preserve">Mireille Provansal</w:t>
              </w:r>
            </w:hyperlink>
            <w:r>
              <w:rPr/>
              <w:t xml:space="preserve">,</w:t>
            </w:r>
            <w:hyperlink r:id="rId9" w:history="1">
              <w:r>
                <w:rPr>
                  <w:color w:val="#410a8c"/>
                  <w:u w:val="single"/>
                </w:rPr>
                <w:t xml:space="preserve">Frédérique Bertoncello</w:t>
              </w:r>
            </w:hyperlink>
            <w:r>
              <w:rPr/>
              <w:t xml:space="preserve">,</w:t>
            </w:r>
            <w:hyperlink r:id="rId49" w:history="1">
              <w:r>
                <w:rPr>
                  <w:color w:val="#410a8c"/>
                  <w:u w:val="single"/>
                </w:rPr>
                <w:t xml:space="preserve">Guillaume Gili</w:t>
              </w:r>
            </w:hyperlink>
          </w:p>
          <w:p>
            <w:pPr/>
            <w:r>
              <w:rPr>
                <w:i w:val="1"/>
                <w:iCs w:val="1"/>
              </w:rPr>
              <w:t xml:space="preserve">Archeosciences, revue d'Archéométrie</w:t>
            </w:r>
            <w:r>
              <w:rPr/>
              <w:t xml:space="preserve">, 2006, 30, pp.173-180</w:t>
            </w:r>
          </w:p>
          <w:p>
            <w:pPr/>
            <w:r>
              <w:rPr/>
              <w:t xml:space="preserve">Article dans une revue</w:t>
            </w:r>
          </w:p>
          <w:p>
            <w:pPr/>
            <w:hyperlink r:id="rId47" w:history="1">
              <w:r>
                <w:rPr>
                  <w:color w:val="#410a8c"/>
                  <w:u w:val="single"/>
                </w:rPr>
                <w:t xml:space="preserve">halshs-00211751v1</w:t>
              </w:r>
            </w:hyperlink>
          </w:p>
        </w:tc>
      </w:tr>
      <w:tr>
        <w:trPr/>
        <w:tc>
          <w:tcPr>
            <w:noWrap/>
          </w:tcPr>
          <w:p>
            <w:pPr>
              <w:spacing w:after="200"/>
            </w:pPr>
            <w:hyperlink r:id="rId50" w:history="1">
              <w:r>
                <w:rPr>
                  <w:color w:val="1e198e"/>
                  <w:b w:val="1"/>
                  <w:bCs w:val="1"/>
                  <w:u w:val="single"/>
                </w:rPr>
                <w:t xml:space="preserve">Retracer l'histoire du paysage dans la basse vallée de l'Argens (Var)</w:t>
              </w:r>
            </w:hyperlink>
          </w:p>
          <w:p>
            <w:pPr/>
            <w:hyperlink r:id="rId9" w:history="1">
              <w:r>
                <w:rPr>
                  <w:color w:val="#410a8c"/>
                  <w:u w:val="single"/>
                </w:rPr>
                <w:t xml:space="preserve">Frédérique Bertoncello</w:t>
              </w:r>
            </w:hyperlink>
          </w:p>
          <w:p>
            <w:pPr/>
            <w:r>
              <w:rPr>
                <w:i w:val="1"/>
                <w:iCs w:val="1"/>
              </w:rPr>
              <w:t xml:space="preserve">Archeosciences, revue d'Archéométrie</w:t>
            </w:r>
            <w:r>
              <w:rPr/>
              <w:t xml:space="preserve">, 2006, 30, pp.157-162. </w:t>
            </w:r>
            <w:hyperlink r:id="rId51" w:history="1">
              <w:r>
                <w:rPr>
                  <w:color w:val="#410a8c"/>
                  <w:u w:val="single"/>
                </w:rPr>
                <w:t xml:space="preserve">⟨10.4000/archeosciences.330⟩</w:t>
              </w:r>
            </w:hyperlink>
          </w:p>
          <w:p>
            <w:pPr/>
            <w:r>
              <w:rPr/>
              <w:t xml:space="preserve">Article dans une revue</w:t>
            </w:r>
          </w:p>
          <w:p>
            <w:pPr/>
            <w:hyperlink r:id="rId50" w:history="1">
              <w:r>
                <w:rPr>
                  <w:color w:val="#410a8c"/>
                  <w:u w:val="single"/>
                </w:rPr>
                <w:t xml:space="preserve">halshs-00211758v1</w:t>
              </w:r>
            </w:hyperlink>
          </w:p>
        </w:tc>
      </w:tr>
      <w:tr>
        <w:trPr/>
        <w:tc>
          <w:tcPr>
            <w:noWrap/>
          </w:tcPr>
          <w:p>
            <w:pPr>
              <w:spacing w:after="200"/>
            </w:pPr>
            <w:hyperlink r:id="rId52" w:history="1">
              <w:r>
                <w:rPr>
                  <w:color w:val="1e198e"/>
                  <w:b w:val="1"/>
                  <w:bCs w:val="1"/>
                  <w:u w:val="single"/>
                </w:rPr>
                <w:t xml:space="preserve">ARCHAEDYN. Dynamique spatiale du peuplement et ressources naturelles : vers une analyse intégrée dans le long terme, de la Préhistoire au Moyen Âge</w:t>
              </w:r>
            </w:hyperlink>
          </w:p>
          <w:p>
            <w:pPr/>
            <w:hyperlink r:id="rId53" w:history="1">
              <w:r>
                <w:rPr>
                  <w:color w:val="#410a8c"/>
                  <w:u w:val="single"/>
                </w:rPr>
                <w:t xml:space="preserve">Laure Nuninger</w:t>
              </w:r>
            </w:hyperlink>
            <w:r>
              <w:rPr/>
              <w:t xml:space="preserve">,</w:t>
            </w:r>
            <w:hyperlink r:id="rId54" w:history="1">
              <w:r>
                <w:rPr>
                  <w:color w:val="#410a8c"/>
                  <w:u w:val="single"/>
                </w:rPr>
                <w:t xml:space="preserve">François Favory</w:t>
              </w:r>
            </w:hyperlink>
            <w:r>
              <w:rPr/>
              <w:t xml:space="preserve">,</w:t>
            </w:r>
            <w:hyperlink r:id="rId9" w:history="1">
              <w:r>
                <w:rPr>
                  <w:color w:val="#410a8c"/>
                  <w:u w:val="single"/>
                </w:rPr>
                <w:t xml:space="preserve">Frédérique Bertoncello</w:t>
              </w:r>
            </w:hyperlink>
            <w:r>
              <w:rPr/>
              <w:t xml:space="preserve">,</w:t>
            </w:r>
            <w:hyperlink r:id="rId55" w:history="1">
              <w:r>
                <w:rPr>
                  <w:color w:val="#410a8c"/>
                  <w:u w:val="single"/>
                </w:rPr>
                <w:t xml:space="preserve">Elise Fovet</w:t>
              </w:r>
            </w:hyperlink>
            <w:r>
              <w:rPr/>
              <w:t xml:space="preserve">,</w:t>
            </w:r>
            <w:hyperlink r:id="rId56" w:history="1">
              <w:r>
                <w:rPr>
                  <w:color w:val="#410a8c"/>
                  <w:u w:val="single"/>
                </w:rPr>
                <w:t xml:space="preserve">Émilie Gauthier</w:t>
              </w:r>
            </w:hyperlink>
            <w:r>
              <w:rPr/>
              <w:t xml:space="preserve">et al.</w:t>
            </w:r>
          </w:p>
          <w:p>
            <w:pPr/>
            <w:r>
              <w:rPr>
                <w:i w:val="1"/>
                <w:iCs w:val="1"/>
              </w:rPr>
              <w:t xml:space="preserve">Bulletin de liaison de l'Association d'étude du monde rural gallo-romain</w:t>
            </w:r>
            <w:r>
              <w:rPr/>
              <w:t xml:space="preserve">, 2006, 16, pp.7-11</w:t>
            </w:r>
          </w:p>
          <w:p>
            <w:pPr/>
            <w:r>
              <w:rPr/>
              <w:t xml:space="preserve">Article dans une revue</w:t>
            </w:r>
          </w:p>
          <w:p>
            <w:pPr/>
            <w:hyperlink r:id="rId52" w:history="1">
              <w:r>
                <w:rPr>
                  <w:color w:val="#410a8c"/>
                  <w:u w:val="single"/>
                </w:rPr>
                <w:t xml:space="preserve">halshs-04271067v1</w:t>
              </w:r>
            </w:hyperlink>
          </w:p>
        </w:tc>
      </w:tr>
      <w:tr>
        <w:trPr/>
        <w:tc>
          <w:tcPr>
            <w:noWrap/>
          </w:tcPr>
          <w:p>
            <w:pPr>
              <w:spacing w:after="200"/>
            </w:pPr>
            <w:hyperlink r:id="rId57" w:history="1">
              <w:r>
                <w:rPr>
                  <w:color w:val="1e198e"/>
                  <w:b w:val="1"/>
                  <w:bCs w:val="1"/>
                  <w:u w:val="single"/>
                </w:rPr>
                <w:t xml:space="preserve">L'Habitat perché de Sainte-Candie à Roquebrune-sur-Argens, Var</w:t>
              </w:r>
            </w:hyperlink>
          </w:p>
          <w:p>
            <w:pPr/>
            <w:hyperlink r:id="rId9" w:history="1">
              <w:r>
                <w:rPr>
                  <w:color w:val="#410a8c"/>
                  <w:u w:val="single"/>
                </w:rPr>
                <w:t xml:space="preserve">Frédérique Bertoncello</w:t>
              </w:r>
            </w:hyperlink>
            <w:r>
              <w:rPr/>
              <w:t xml:space="preserve">,</w:t>
            </w:r>
            <w:hyperlink r:id="rId58" w:history="1">
              <w:r>
                <w:rPr>
                  <w:color w:val="#410a8c"/>
                  <w:u w:val="single"/>
                </w:rPr>
                <w:t xml:space="preserve">Yann Codou</w:t>
              </w:r>
            </w:hyperlink>
          </w:p>
          <w:p>
            <w:pPr/>
            <w:r>
              <w:rPr>
                <w:i w:val="1"/>
                <w:iCs w:val="1"/>
              </w:rPr>
              <w:t xml:space="preserve">Revue archéologique de Picardie</w:t>
            </w:r>
            <w:r>
              <w:rPr/>
              <w:t xml:space="preserve">, 2004, 2004, pp.28-29</w:t>
            </w:r>
          </w:p>
          <w:p>
            <w:pPr/>
            <w:r>
              <w:rPr/>
              <w:t xml:space="preserve">Article dans une revue</w:t>
            </w:r>
          </w:p>
          <w:p>
            <w:pPr/>
            <w:hyperlink r:id="rId57" w:history="1">
              <w:r>
                <w:rPr>
                  <w:color w:val="#410a8c"/>
                  <w:u w:val="single"/>
                </w:rPr>
                <w:t xml:space="preserve">halshs-00409503v1</w:t>
              </w:r>
            </w:hyperlink>
          </w:p>
        </w:tc>
      </w:tr>
      <w:tr>
        <w:trPr/>
        <w:tc>
          <w:tcPr>
            <w:noWrap/>
          </w:tcPr>
          <w:p>
            <w:pPr>
              <w:spacing w:after="200"/>
            </w:pPr>
            <w:hyperlink r:id="rId59" w:history="1">
              <w:r>
                <w:rPr>
                  <w:color w:val="1e198e"/>
                  <w:b w:val="1"/>
                  <w:bCs w:val="1"/>
                  <w:u w:val="single"/>
                </w:rPr>
                <w:t xml:space="preserve">Simulations et modèles d'analyse spatiale : compte-rendu de l'École Thématique de Montpellier (17-21 octobre 2001)</w:t>
              </w:r>
            </w:hyperlink>
          </w:p>
          <w:p>
            <w:pPr/>
            <w:hyperlink r:id="rId9" w:history="1">
              <w:r>
                <w:rPr>
                  <w:color w:val="#410a8c"/>
                  <w:u w:val="single"/>
                </w:rPr>
                <w:t xml:space="preserve">Frédérique Bertoncello</w:t>
              </w:r>
            </w:hyperlink>
            <w:r>
              <w:rPr/>
              <w:t xml:space="preserve">,</w:t>
            </w:r>
            <w:hyperlink r:id="rId53" w:history="1">
              <w:r>
                <w:rPr>
                  <w:color w:val="#410a8c"/>
                  <w:u w:val="single"/>
                </w:rPr>
                <w:t xml:space="preserve">Laure Nuninger</w:t>
              </w:r>
            </w:hyperlink>
          </w:p>
          <w:p>
            <w:pPr/>
            <w:r>
              <w:rPr>
                <w:i w:val="1"/>
                <w:iCs w:val="1"/>
              </w:rPr>
              <w:t xml:space="preserve">Bulletin de liaison de l'Association d'étude du monde rural gallo-romain</w:t>
            </w:r>
            <w:r>
              <w:rPr/>
              <w:t xml:space="preserve">, 2001, 11, pp.39-46</w:t>
            </w:r>
          </w:p>
          <w:p>
            <w:pPr/>
            <w:r>
              <w:rPr/>
              <w:t xml:space="preserve">Article dans une revue</w:t>
            </w:r>
            <w:r>
              <w:rPr/>
              <w:t xml:space="preserve"> (compte-rendu de lecture)</w:t>
            </w:r>
          </w:p>
          <w:p>
            <w:pPr/>
            <w:hyperlink r:id="rId59" w:history="1">
              <w:r>
                <w:rPr>
                  <w:color w:val="#410a8c"/>
                  <w:u w:val="single"/>
                </w:rPr>
                <w:t xml:space="preserve">halshs-00853880v1</w:t>
              </w:r>
            </w:hyperlink>
          </w:p>
        </w:tc>
      </w:tr>
    </w:tbl>
    <w:p>
      <w:pPr>
        <w:spacing w:before="200"/>
      </w:pPr>
    </w:p>
    <w:p>
      <w:pPr>
        <w:pStyle w:val="Heading2"/>
      </w:pPr>
      <w:r>
        <w:rPr>
          <w:color w:val="1e198e"/>
          <w:b w:val="1"/>
          <w:bCs w:val="1"/>
        </w:rPr>
        <w:t xml:space="preserve">Communication dans un congrès (38)</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ROMPIRE-CLIM: un modèle multi-agents pour étudier l’impact des changements climatiques sur la production et le commerce des denrées agricoles (vin, huile d’olive, céréales) dans l’Empire romain</w:t>
              </w:r>
            </w:hyperlink>
          </w:p>
          <w:p>
            <w:pPr/>
            <w:hyperlink r:id="rId61" w:history="1">
              <w:r>
                <w:rPr>
                  <w:color w:val="#410a8c"/>
                  <w:u w:val="single"/>
                </w:rPr>
                <w:t xml:space="preserve">Nicolas Bernigaud</w:t>
              </w:r>
            </w:hyperlink>
            <w:r>
              <w:rPr/>
              <w:t xml:space="preserve">,</w:t>
            </w:r>
            <w:hyperlink r:id="rId62" w:history="1">
              <w:r>
                <w:rPr>
                  <w:color w:val="#410a8c"/>
                  <w:u w:val="single"/>
                </w:rPr>
                <w:t xml:space="preserve">Joel Guiot</w:t>
              </w:r>
            </w:hyperlink>
            <w:r>
              <w:rPr/>
              <w:t xml:space="preserve">,</w:t>
            </w:r>
            <w:hyperlink r:id="rId63" w:history="1">
              <w:r>
                <w:rPr>
                  <w:color w:val="#410a8c"/>
                  <w:u w:val="single"/>
                </w:rPr>
                <w:t xml:space="preserve">Alberte Bondeau</w:t>
              </w:r>
            </w:hyperlink>
            <w:r>
              <w:rPr/>
              <w:t xml:space="preserve">,</w:t>
            </w:r>
            <w:hyperlink r:id="rId64" w:history="1">
              <w:r>
                <w:rPr>
                  <w:color w:val="#410a8c"/>
                  <w:u w:val="single"/>
                </w:rPr>
                <w:t xml:space="preserve">Marie-Jeanne Ouriachi</w:t>
              </w:r>
            </w:hyperlink>
            <w:r>
              <w:rPr/>
              <w:t xml:space="preserve">,</w:t>
            </w:r>
            <w:hyperlink r:id="rId9" w:history="1">
              <w:r>
                <w:rPr>
                  <w:color w:val="#410a8c"/>
                  <w:u w:val="single"/>
                </w:rPr>
                <w:t xml:space="preserve">Frédérique Bertoncello</w:t>
              </w:r>
            </w:hyperlink>
            <w:r>
              <w:rPr/>
              <w:t xml:space="preserve">et al.</w:t>
            </w:r>
          </w:p>
          <w:p>
            <w:pPr/>
            <w:r>
              <w:rPr>
                <w:i w:val="1"/>
                <w:iCs w:val="1"/>
              </w:rPr>
              <w:t xml:space="preserve">XXe colloque d'Archéométrie GMPCA - Rouen 2025</w:t>
            </w:r>
            <w:r>
              <w:rPr/>
              <w:t xml:space="preserve">, Damase Mouralis; Anne Bocquet Liénard, Apr 2025, Rouen, France</w:t>
            </w:r>
          </w:p>
          <w:p>
            <w:pPr/>
            <w:r>
              <w:rPr/>
              <w:t xml:space="preserve">Communication dans un congrès</w:t>
            </w:r>
          </w:p>
          <w:p>
            <w:pPr/>
            <w:hyperlink r:id="rId60" w:history="1">
              <w:r>
                <w:rPr>
                  <w:color w:val="#410a8c"/>
                  <w:u w:val="single"/>
                </w:rPr>
                <w:t xml:space="preserve">hal-05043544v1</w:t>
              </w:r>
            </w:hyperlink>
          </w:p>
        </w:tc>
      </w:tr>
      <w:tr>
        <w:trPr/>
        <w:tc>
          <w:tcPr>
            <w:noWrap/>
          </w:tcPr>
          <w:p>
            <w:pPr>
              <w:spacing w:after="200"/>
            </w:pPr>
            <w:hyperlink r:id="rId65" w:history="1">
              <w:r>
                <w:rPr>
                  <w:color w:val="1e198e"/>
                  <w:b w:val="1"/>
                  <w:bCs w:val="1"/>
                  <w:u w:val="single"/>
                </w:rPr>
                <w:t xml:space="preserve">Archaeology and Climate Change: New Perspectives of Agent-Based Modelling coupled with LPJmL agroecosystemic model for the Study of relationship between agricultural production and past societies</w:t>
              </w:r>
            </w:hyperlink>
          </w:p>
          <w:p>
            <w:pPr/>
            <w:hyperlink r:id="rId61" w:history="1">
              <w:r>
                <w:rPr>
                  <w:color w:val="#410a8c"/>
                  <w:u w:val="single"/>
                </w:rPr>
                <w:t xml:space="preserve">Nicolas Bernigaud</w:t>
              </w:r>
            </w:hyperlink>
            <w:r>
              <w:rPr/>
              <w:t xml:space="preserve">,</w:t>
            </w:r>
            <w:hyperlink r:id="rId63" w:history="1">
              <w:r>
                <w:rPr>
                  <w:color w:val="#410a8c"/>
                  <w:u w:val="single"/>
                </w:rPr>
                <w:t xml:space="preserve">Alberte Bondeau</w:t>
              </w:r>
            </w:hyperlink>
            <w:r>
              <w:rPr/>
              <w:t xml:space="preserve">,</w:t>
            </w:r>
            <w:hyperlink r:id="rId64" w:history="1">
              <w:r>
                <w:rPr>
                  <w:color w:val="#410a8c"/>
                  <w:u w:val="single"/>
                </w:rPr>
                <w:t xml:space="preserve">Marie-Jeanne Ouriachi</w:t>
              </w:r>
            </w:hyperlink>
            <w:r>
              <w:rPr/>
              <w:t xml:space="preserve">,</w:t>
            </w:r>
            <w:hyperlink r:id="rId24" w:history="1">
              <w:r>
                <w:rPr>
                  <w:color w:val="#410a8c"/>
                  <w:u w:val="single"/>
                </w:rPr>
                <w:t xml:space="preserve">Laurent Bouby</w:t>
              </w:r>
            </w:hyperlink>
            <w:r>
              <w:rPr/>
              <w:t xml:space="preserve">,</w:t>
            </w:r>
            <w:hyperlink r:id="rId66" w:history="1">
              <w:r>
                <w:rPr>
                  <w:color w:val="#410a8c"/>
                  <w:u w:val="single"/>
                </w:rPr>
                <w:t xml:space="preserve">Nuria Rovira</w:t>
              </w:r>
            </w:hyperlink>
            <w:r>
              <w:rPr/>
              <w:t xml:space="preserve">et al.</w:t>
            </w:r>
          </w:p>
          <w:p>
            <w:pPr/>
            <w:r>
              <w:rPr>
                <w:i w:val="1"/>
                <w:iCs w:val="1"/>
              </w:rPr>
              <w:t xml:space="preserve">1st international conference on artificIAl Intelligence and applied MAthematics for History and Archaeology</w:t>
            </w:r>
            <w:r>
              <w:rPr/>
              <w:t xml:space="preserve">, Marco Corneli (CPJ Université Côte d'Azur, CEPAM), Vanna Lisa Coli (ECc Université Côte d'Azur, CEPAM), Luca Calatroni (CR, CNRS), Frédéric Précioso (PU, Université Côte d'Azur, I3S), Isabelle Théry (DR CNRS, CEPAM), Nov 2023, Nice, France</w:t>
            </w:r>
          </w:p>
          <w:p>
            <w:pPr/>
            <w:r>
              <w:rPr/>
              <w:t xml:space="preserve">Communication dans un congrès</w:t>
            </w:r>
          </w:p>
          <w:p>
            <w:pPr/>
            <w:hyperlink r:id="rId65" w:history="1">
              <w:r>
                <w:rPr>
                  <w:color w:val="#410a8c"/>
                  <w:u w:val="single"/>
                </w:rPr>
                <w:t xml:space="preserve">hal-04390120v1</w:t>
              </w:r>
            </w:hyperlink>
          </w:p>
        </w:tc>
      </w:tr>
      <w:tr>
        <w:trPr/>
        <w:tc>
          <w:tcPr>
            <w:noWrap/>
          </w:tcPr>
          <w:p>
            <w:pPr>
              <w:spacing w:after="200"/>
            </w:pPr>
            <w:hyperlink r:id="rId67" w:history="1">
              <w:r>
                <w:rPr>
                  <w:color w:val="1e198e"/>
                  <w:b w:val="1"/>
                  <w:bCs w:val="1"/>
                  <w:u w:val="single"/>
                </w:rPr>
                <w:t xml:space="preserve">Production céréalière, archéodémographie et climat en Gaule à l'âge du Fer : les nouvelles perspectives de la modélisation multi-agents</w:t>
              </w:r>
            </w:hyperlink>
          </w:p>
          <w:p>
            <w:pPr/>
            <w:hyperlink r:id="rId61" w:history="1">
              <w:r>
                <w:rPr>
                  <w:color w:val="#410a8c"/>
                  <w:u w:val="single"/>
                </w:rPr>
                <w:t xml:space="preserve">Nicolas Bernigaud</w:t>
              </w:r>
            </w:hyperlink>
            <w:r>
              <w:rPr/>
              <w:t xml:space="preserve">,</w:t>
            </w:r>
            <w:hyperlink r:id="rId63" w:history="1">
              <w:r>
                <w:rPr>
                  <w:color w:val="#410a8c"/>
                  <w:u w:val="single"/>
                </w:rPr>
                <w:t xml:space="preserve">Alberte Bondeau</w:t>
              </w:r>
            </w:hyperlink>
            <w:r>
              <w:rPr/>
              <w:t xml:space="preserve">,</w:t>
            </w:r>
            <w:hyperlink r:id="rId68" w:history="1">
              <w:r>
                <w:rPr>
                  <w:color w:val="#410a8c"/>
                  <w:u w:val="single"/>
                </w:rPr>
                <w:t xml:space="preserve">Joël Guiot</w:t>
              </w:r>
            </w:hyperlink>
            <w:r>
              <w:rPr/>
              <w:t xml:space="preserve">,</w:t>
            </w:r>
            <w:hyperlink r:id="rId69" w:history="1">
              <w:r>
                <w:rPr>
                  <w:color w:val="#410a8c"/>
                  <w:u w:val="single"/>
                </w:rPr>
                <w:t xml:space="preserve">Loup Bernard</w:t>
              </w:r>
            </w:hyperlink>
            <w:r>
              <w:rPr/>
              <w:t xml:space="preserve">,</w:t>
            </w:r>
            <w:hyperlink r:id="rId70" w:history="1">
              <w:r>
                <w:rPr>
                  <w:color w:val="#410a8c"/>
                  <w:u w:val="single"/>
                </w:rPr>
                <w:t xml:space="preserve">Delphine Isoardi</w:t>
              </w:r>
            </w:hyperlink>
            <w:r>
              <w:rPr/>
              <w:t xml:space="preserve">et al.</w:t>
            </w:r>
          </w:p>
          <w:p>
            <w:pPr/>
            <w:r>
              <w:rPr>
                <w:i w:val="1"/>
                <w:iCs w:val="1"/>
              </w:rPr>
              <w:t xml:space="preserve">Matières premières en Europe au 1er Millénaire av. n. è. Exploitation, transformation, diffusion, Actes du 45e colloque de l’AFEAF</w:t>
            </w:r>
            <w:r>
              <w:rPr/>
              <w:t xml:space="preserve">, 2021, Gijon, Espagne. pp.435-453</w:t>
            </w:r>
          </w:p>
          <w:p>
            <w:pPr/>
            <w:r>
              <w:rPr/>
              <w:t xml:space="preserve">Communication dans un congrès</w:t>
            </w:r>
          </w:p>
          <w:p>
            <w:pPr/>
            <w:hyperlink r:id="rId67" w:history="1">
              <w:r>
                <w:rPr>
                  <w:color w:val="#410a8c"/>
                  <w:u w:val="single"/>
                </w:rPr>
                <w:t xml:space="preserve">hal-04221977v1</w:t>
              </w:r>
            </w:hyperlink>
          </w:p>
        </w:tc>
      </w:tr>
      <w:tr>
        <w:trPr/>
        <w:tc>
          <w:tcPr>
            <w:noWrap/>
          </w:tcPr>
          <w:p>
            <w:pPr>
              <w:spacing w:after="200"/>
            </w:pPr>
            <w:hyperlink r:id="rId71" w:history="1">
              <w:r>
                <w:rPr>
                  <w:color w:val="1e198e"/>
                  <w:b w:val="1"/>
                  <w:bCs w:val="1"/>
                  <w:u w:val="single"/>
                </w:rPr>
                <w:t xml:space="preserve">Cultures en terrasses dans la Roya : résilience territoriale post Tempête Alex</w:t>
              </w:r>
            </w:hyperlink>
          </w:p>
          <w:p>
            <w:pPr/>
            <w:hyperlink r:id="rId9" w:history="1">
              <w:r>
                <w:rPr>
                  <w:color w:val="#410a8c"/>
                  <w:u w:val="single"/>
                </w:rPr>
                <w:t xml:space="preserve">Frédérique Bertoncello</w:t>
              </w:r>
            </w:hyperlink>
          </w:p>
          <w:p>
            <w:pPr/>
            <w:r>
              <w:rPr>
                <w:i w:val="1"/>
                <w:iCs w:val="1"/>
              </w:rPr>
              <w:t xml:space="preserve">Journée thématique de l'Académie 5 Axe 2 "Les contributions des SHS aux études sur l’environnement"</w:t>
            </w:r>
            <w:r>
              <w:rPr/>
              <w:t xml:space="preserve">, Apr 2023, Nice, France</w:t>
            </w:r>
          </w:p>
          <w:p>
            <w:pPr/>
            <w:r>
              <w:rPr/>
              <w:t xml:space="preserve">Communication dans un congrès</w:t>
            </w:r>
          </w:p>
          <w:p>
            <w:pPr/>
            <w:hyperlink r:id="rId71" w:history="1">
              <w:r>
                <w:rPr>
                  <w:color w:val="#410a8c"/>
                  <w:u w:val="single"/>
                </w:rPr>
                <w:t xml:space="preserve">hal-04078600v1</w:t>
              </w:r>
            </w:hyperlink>
          </w:p>
        </w:tc>
      </w:tr>
      <w:tr>
        <w:trPr/>
        <w:tc>
          <w:tcPr>
            <w:noWrap/>
          </w:tcPr>
          <w:p>
            <w:pPr>
              <w:spacing w:after="200"/>
            </w:pPr>
            <w:hyperlink r:id="rId72" w:history="1">
              <w:r>
                <w:rPr>
                  <w:color w:val="1e198e"/>
                  <w:b w:val="1"/>
                  <w:bCs w:val="1"/>
                  <w:u w:val="single"/>
                </w:rPr>
                <w:t xml:space="preserve">Agent-Based Modelling, Archaeology and Paleoenvironment</w:t>
              </w:r>
            </w:hyperlink>
          </w:p>
          <w:p>
            <w:pPr/>
            <w:hyperlink r:id="rId61" w:history="1">
              <w:r>
                <w:rPr>
                  <w:color w:val="#410a8c"/>
                  <w:u w:val="single"/>
                </w:rPr>
                <w:t xml:space="preserve">Nicolas Bernigaud</w:t>
              </w:r>
            </w:hyperlink>
            <w:r>
              <w:rPr/>
              <w:t xml:space="preserve">,</w:t>
            </w:r>
            <w:hyperlink r:id="rId9" w:history="1">
              <w:r>
                <w:rPr>
                  <w:color w:val="#410a8c"/>
                  <w:u w:val="single"/>
                </w:rPr>
                <w:t xml:space="preserve">Frédérique Bertoncello</w:t>
              </w:r>
            </w:hyperlink>
            <w:r>
              <w:rPr/>
              <w:t xml:space="preserve">,</w:t>
            </w:r>
            <w:hyperlink r:id="rId64" w:history="1">
              <w:r>
                <w:rPr>
                  <w:color w:val="#410a8c"/>
                  <w:u w:val="single"/>
                </w:rPr>
                <w:t xml:space="preserve">Marie-Jeanne Ouriachi</w:t>
              </w:r>
            </w:hyperlink>
            <w:r>
              <w:rPr/>
              <w:t xml:space="preserve">,</w:t>
            </w:r>
            <w:hyperlink r:id="rId63" w:history="1">
              <w:r>
                <w:rPr>
                  <w:color w:val="#410a8c"/>
                  <w:u w:val="single"/>
                </w:rPr>
                <w:t xml:space="preserve">Alberte Bondeau</w:t>
              </w:r>
            </w:hyperlink>
            <w:r>
              <w:rPr/>
              <w:t xml:space="preserve">,</w:t>
            </w:r>
            <w:hyperlink r:id="rId62" w:history="1">
              <w:r>
                <w:rPr>
                  <w:color w:val="#410a8c"/>
                  <w:u w:val="single"/>
                </w:rPr>
                <w:t xml:space="preserve">Joel Guiot</w:t>
              </w:r>
            </w:hyperlink>
          </w:p>
          <w:p>
            <w:pPr/>
            <w:r>
              <w:rPr>
                <w:i w:val="1"/>
                <w:iCs w:val="1"/>
              </w:rPr>
              <w:t xml:space="preserve">« Dynamique des peuplements, des territoires et des paysages. Bilan et perspectives en archéologie spatiale » : 42e Rencontres Internationales d’Archéologie et d’Histoire de Nice Côte d’Azur</w:t>
            </w:r>
            <w:r>
              <w:rPr/>
              <w:t xml:space="preserve">, Frédérique Bertoncello; Marie-Jeanne Ouriachi; Laure Nuninger; François Favory, Oct 2022, Nice (06000), France</w:t>
            </w:r>
          </w:p>
          <w:p>
            <w:pPr/>
            <w:r>
              <w:rPr/>
              <w:t xml:space="preserve">Communication dans un congrès</w:t>
            </w:r>
          </w:p>
          <w:p>
            <w:pPr/>
            <w:hyperlink r:id="rId72" w:history="1">
              <w:r>
                <w:rPr>
                  <w:color w:val="#410a8c"/>
                  <w:u w:val="single"/>
                </w:rPr>
                <w:t xml:space="preserve">hal-04382120v1</w:t>
              </w:r>
            </w:hyperlink>
          </w:p>
        </w:tc>
      </w:tr>
      <w:tr>
        <w:trPr/>
        <w:tc>
          <w:tcPr>
            <w:noWrap/>
          </w:tcPr>
          <w:p>
            <w:pPr>
              <w:spacing w:after="200"/>
            </w:pPr>
            <w:hyperlink r:id="rId73" w:history="1">
              <w:r>
                <w:rPr>
                  <w:color w:val="1e198e"/>
                  <w:b w:val="1"/>
                  <w:bCs w:val="1"/>
                  <w:u w:val="single"/>
                </w:rPr>
                <w:t xml:space="preserve">Simulating the viability and profitability of Roman farms and villas in Southern Gaul by an agent-based model</w:t>
              </w:r>
            </w:hyperlink>
          </w:p>
          <w:p>
            <w:pPr/>
            <w:hyperlink r:id="rId61" w:history="1">
              <w:r>
                <w:rPr>
                  <w:color w:val="#410a8c"/>
                  <w:u w:val="single"/>
                </w:rPr>
                <w:t xml:space="preserve">Nicolas Bernigaud</w:t>
              </w:r>
            </w:hyperlink>
            <w:r>
              <w:rPr/>
              <w:t xml:space="preserve">,</w:t>
            </w:r>
            <w:hyperlink r:id="rId63" w:history="1">
              <w:r>
                <w:rPr>
                  <w:color w:val="#410a8c"/>
                  <w:u w:val="single"/>
                </w:rPr>
                <w:t xml:space="preserve">Alberte Bondeau</w:t>
              </w:r>
            </w:hyperlink>
            <w:r>
              <w:rPr/>
              <w:t xml:space="preserve">,</w:t>
            </w:r>
            <w:hyperlink r:id="rId62" w:history="1">
              <w:r>
                <w:rPr>
                  <w:color w:val="#410a8c"/>
                  <w:u w:val="single"/>
                </w:rPr>
                <w:t xml:space="preserve">Joel Guiot</w:t>
              </w:r>
            </w:hyperlink>
            <w:r>
              <w:rPr/>
              <w:t xml:space="preserve">,</w:t>
            </w:r>
            <w:hyperlink r:id="rId9" w:history="1">
              <w:r>
                <w:rPr>
                  <w:color w:val="#410a8c"/>
                  <w:u w:val="single"/>
                </w:rPr>
                <w:t xml:space="preserve">Frédérique Bertoncello</w:t>
              </w:r>
            </w:hyperlink>
            <w:r>
              <w:rPr/>
              <w:t xml:space="preserve">,</w:t>
            </w:r>
            <w:hyperlink r:id="rId64" w:history="1">
              <w:r>
                <w:rPr>
                  <w:color w:val="#410a8c"/>
                  <w:u w:val="single"/>
                </w:rPr>
                <w:t xml:space="preserve">Marie-Jeanne Ouriachi</w:t>
              </w:r>
            </w:hyperlink>
            <w:r>
              <w:rPr/>
              <w:t xml:space="preserve">et al.</w:t>
            </w:r>
          </w:p>
          <w:p>
            <w:pPr/>
            <w:r>
              <w:rPr>
                <w:i w:val="1"/>
                <w:iCs w:val="1"/>
              </w:rPr>
              <w:t xml:space="preserve">TwoRains Conference 2021, Modelling ancient agricultural societies</w:t>
            </w:r>
            <w:r>
              <w:rPr/>
              <w:t xml:space="preserve">, Cameron Petrie; Andreas Angourakis, Jun 2021, Cambridge (Harvard University), United Kingdom</w:t>
            </w:r>
          </w:p>
          <w:p>
            <w:pPr/>
            <w:r>
              <w:rPr/>
              <w:t xml:space="preserve">Communication dans un congrès</w:t>
            </w:r>
          </w:p>
          <w:p>
            <w:pPr/>
            <w:hyperlink r:id="rId73" w:history="1">
              <w:r>
                <w:rPr>
                  <w:color w:val="#410a8c"/>
                  <w:u w:val="single"/>
                </w:rPr>
                <w:t xml:space="preserve">hal-04356620v1</w:t>
              </w:r>
            </w:hyperlink>
          </w:p>
        </w:tc>
      </w:tr>
      <w:tr>
        <w:trPr/>
        <w:tc>
          <w:tcPr>
            <w:noWrap/>
          </w:tcPr>
          <w:p>
            <w:pPr>
              <w:spacing w:after="200"/>
            </w:pPr>
            <w:hyperlink r:id="rId74" w:history="1">
              <w:r>
                <w:rPr>
                  <w:color w:val="1e198e"/>
                  <w:b w:val="1"/>
                  <w:bCs w:val="1"/>
                  <w:u w:val="single"/>
                </w:rPr>
                <w:t xml:space="preserve">Climate and agricultural productivity in southern Roman Gaul: the contribution of agent-based and agrosystemic modelling</w:t>
              </w:r>
            </w:hyperlink>
          </w:p>
          <w:p>
            <w:pPr/>
            <w:hyperlink r:id="rId61" w:history="1">
              <w:r>
                <w:rPr>
                  <w:color w:val="#410a8c"/>
                  <w:u w:val="single"/>
                </w:rPr>
                <w:t xml:space="preserve">Nicolas Bernigaud</w:t>
              </w:r>
            </w:hyperlink>
            <w:r>
              <w:rPr/>
              <w:t xml:space="preserve">,</w:t>
            </w:r>
            <w:hyperlink r:id="rId63" w:history="1">
              <w:r>
                <w:rPr>
                  <w:color w:val="#410a8c"/>
                  <w:u w:val="single"/>
                </w:rPr>
                <w:t xml:space="preserve">Alberte Bondeau</w:t>
              </w:r>
            </w:hyperlink>
            <w:r>
              <w:rPr/>
              <w:t xml:space="preserve">,</w:t>
            </w:r>
            <w:hyperlink r:id="rId62" w:history="1">
              <w:r>
                <w:rPr>
                  <w:color w:val="#410a8c"/>
                  <w:u w:val="single"/>
                </w:rPr>
                <w:t xml:space="preserve">Joel Guiot</w:t>
              </w:r>
            </w:hyperlink>
            <w:r>
              <w:rPr/>
              <w:t xml:space="preserve">,</w:t>
            </w:r>
            <w:hyperlink r:id="rId9" w:history="1">
              <w:r>
                <w:rPr>
                  <w:color w:val="#410a8c"/>
                  <w:u w:val="single"/>
                </w:rPr>
                <w:t xml:space="preserve">Frédérique Bertoncello</w:t>
              </w:r>
            </w:hyperlink>
            <w:r>
              <w:rPr/>
              <w:t xml:space="preserve">,</w:t>
            </w:r>
            <w:hyperlink r:id="rId64" w:history="1">
              <w:r>
                <w:rPr>
                  <w:color w:val="#410a8c"/>
                  <w:u w:val="single"/>
                </w:rPr>
                <w:t xml:space="preserve">Marie-Jeanne Ouriachi</w:t>
              </w:r>
            </w:hyperlink>
          </w:p>
          <w:p>
            <w:pPr/>
            <w:r>
              <w:rPr>
                <w:i w:val="1"/>
                <w:iCs w:val="1"/>
              </w:rPr>
              <w:t xml:space="preserve">EAA 2020, Virtual Meeting 27 August, Session #415: From Abacus to Calculus. Computational Approaches to Roman Economy</w:t>
            </w:r>
            <w:r>
              <w:rPr/>
              <w:t xml:space="preserve">, Philipp Verhagen; Iza Romanowska, Aug 2020, Budapest (HO), Hungary</w:t>
            </w:r>
          </w:p>
          <w:p>
            <w:pPr/>
            <w:r>
              <w:rPr/>
              <w:t xml:space="preserve">Communication dans un congrès</w:t>
            </w:r>
          </w:p>
          <w:p>
            <w:pPr/>
            <w:hyperlink r:id="rId74" w:history="1">
              <w:r>
                <w:rPr>
                  <w:color w:val="#410a8c"/>
                  <w:u w:val="single"/>
                </w:rPr>
                <w:t xml:space="preserve">hal-04342118v1</w:t>
              </w:r>
            </w:hyperlink>
          </w:p>
        </w:tc>
      </w:tr>
      <w:tr>
        <w:trPr/>
        <w:tc>
          <w:tcPr>
            <w:noWrap/>
          </w:tcPr>
          <w:p>
            <w:pPr>
              <w:spacing w:after="200"/>
            </w:pPr>
            <w:hyperlink r:id="rId75" w:history="1">
              <w:r>
                <w:rPr>
                  <w:color w:val="1e198e"/>
                  <w:b w:val="1"/>
                  <w:bCs w:val="1"/>
                  <w:u w:val="single"/>
                </w:rPr>
                <w:t xml:space="preserve">L’épigraphie de Callian, Seillans, Montauroux : focus sur un espace dynamique du territoire de Forum Iulii (Fréjus, Var)</w:t>
              </w:r>
            </w:hyperlink>
          </w:p>
          <w:p>
            <w:pPr/>
            <w:hyperlink r:id="rId9" w:history="1">
              <w:r>
                <w:rPr>
                  <w:color w:val="#410a8c"/>
                  <w:u w:val="single"/>
                </w:rPr>
                <w:t xml:space="preserve">Frédérique Bertoncello</w:t>
              </w:r>
            </w:hyperlink>
            <w:r>
              <w:rPr/>
              <w:t xml:space="preserve">,</w:t>
            </w:r>
            <w:hyperlink r:id="rId76" w:history="1">
              <w:r>
                <w:rPr>
                  <w:color w:val="#410a8c"/>
                  <w:u w:val="single"/>
                </w:rPr>
                <w:t xml:space="preserve">Frédéric Gayet</w:t>
              </w:r>
            </w:hyperlink>
            <w:r>
              <w:rPr/>
              <w:t xml:space="preserve">,</w:t>
            </w:r>
            <w:hyperlink r:id="rId77" w:history="1">
              <w:r>
                <w:rPr>
                  <w:color w:val="#410a8c"/>
                  <w:u w:val="single"/>
                </w:rPr>
                <w:t xml:space="preserve">Patrick Digelmann</w:t>
              </w:r>
            </w:hyperlink>
            <w:r>
              <w:rPr/>
              <w:t xml:space="preserve">,</w:t>
            </w:r>
            <w:hyperlink r:id="rId78" w:history="1">
              <w:r>
                <w:rPr>
                  <w:color w:val="#410a8c"/>
                  <w:u w:val="single"/>
                </w:rPr>
                <w:t xml:space="preserve">Sandrine Agusta Boularot</w:t>
              </w:r>
            </w:hyperlink>
          </w:p>
          <w:p>
            <w:pPr/>
            <w:r>
              <w:rPr>
                <w:i w:val="1"/>
                <w:iCs w:val="1"/>
              </w:rPr>
              <w:t xml:space="preserve">Hiérarchie sociale et développement territorial en Gaule Narbonnaise et dans les provinces voisines : enquêtes au croisement de l’épigraphie et de l’archéologie spatiale</w:t>
            </w:r>
            <w:r>
              <w:rPr/>
              <w:t xml:space="preserve">, François Favory, Marie-Jeanne Ouriachi, Christophe Pellecuer, Nov 2019, Montpellier, France</w:t>
            </w:r>
          </w:p>
          <w:p>
            <w:pPr/>
            <w:r>
              <w:rPr/>
              <w:t xml:space="preserve">Communication dans un congrès</w:t>
            </w:r>
          </w:p>
          <w:p>
            <w:pPr/>
            <w:hyperlink r:id="rId75" w:history="1">
              <w:r>
                <w:rPr>
                  <w:color w:val="#410a8c"/>
                  <w:u w:val="single"/>
                </w:rPr>
                <w:t xml:space="preserve">hal-03390232v1</w:t>
              </w:r>
            </w:hyperlink>
          </w:p>
        </w:tc>
      </w:tr>
      <w:tr>
        <w:trPr/>
        <w:tc>
          <w:tcPr>
            <w:noWrap/>
          </w:tcPr>
          <w:p>
            <w:pPr>
              <w:spacing w:after="200"/>
            </w:pPr>
            <w:hyperlink r:id="rId79" w:history="1">
              <w:r>
                <w:rPr>
                  <w:color w:val="1e198e"/>
                  <w:b w:val="1"/>
                  <w:bCs w:val="1"/>
                  <w:u w:val="single"/>
                </w:rPr>
                <w:t xml:space="preserve">Les fortifications protohistoriques entre Rhône, Alpes et Méditerranée</w:t>
              </w:r>
            </w:hyperlink>
          </w:p>
          <w:p>
            <w:pPr/>
            <w:hyperlink r:id="rId70" w:history="1">
              <w:r>
                <w:rPr>
                  <w:color w:val="#410a8c"/>
                  <w:u w:val="single"/>
                </w:rPr>
                <w:t xml:space="preserve">Delphine Isoardi</w:t>
              </w:r>
            </w:hyperlink>
            <w:r>
              <w:rPr/>
              <w:t xml:space="preserve">,</w:t>
            </w:r>
            <w:hyperlink r:id="rId69" w:history="1">
              <w:r>
                <w:rPr>
                  <w:color w:val="#410a8c"/>
                  <w:u w:val="single"/>
                </w:rPr>
                <w:t xml:space="preserve">Loup Bernard</w:t>
              </w:r>
            </w:hyperlink>
            <w:r>
              <w:rPr/>
              <w:t xml:space="preserve">,</w:t>
            </w:r>
            <w:hyperlink r:id="rId9" w:history="1">
              <w:r>
                <w:rPr>
                  <w:color w:val="#410a8c"/>
                  <w:u w:val="single"/>
                </w:rPr>
                <w:t xml:space="preserve">Frédérique Bertoncello</w:t>
              </w:r>
            </w:hyperlink>
            <w:r>
              <w:rPr/>
              <w:t xml:space="preserve">,</w:t>
            </w:r>
            <w:hyperlink r:id="rId80" w:history="1">
              <w:r>
                <w:rPr>
                  <w:color w:val="#410a8c"/>
                  <w:u w:val="single"/>
                </w:rPr>
                <w:t xml:space="preserve">Jean Chausserie-Laprée</w:t>
              </w:r>
            </w:hyperlink>
            <w:r>
              <w:rPr/>
              <w:t xml:space="preserve">,</w:t>
            </w:r>
            <w:hyperlink r:id="rId35" w:history="1">
              <w:r>
                <w:rPr>
                  <w:color w:val="#410a8c"/>
                  <w:u w:val="single"/>
                </w:rPr>
                <w:t xml:space="preserve">Laurence Lautier</w:t>
              </w:r>
            </w:hyperlink>
            <w:r>
              <w:rPr/>
              <w:t xml:space="preserve">et al.</w:t>
            </w:r>
          </w:p>
          <w:p>
            <w:pPr/>
            <w:r>
              <w:rPr>
                <w:i w:val="1"/>
                <w:iCs w:val="1"/>
              </w:rPr>
              <w:t xml:space="preserve">Les espaces fortifiés à l’âge du Fer en Europe. 43e colloque international de l’Association française pour l’étude de l’âge du Fer</w:t>
            </w:r>
            <w:r>
              <w:rPr/>
              <w:t xml:space="preserve">, Association Française pour l’Etude de l’Age du Fer (AFEAF), May 2019, Le Puy-en-Velay, France</w:t>
            </w:r>
          </w:p>
          <w:p>
            <w:pPr/>
            <w:r>
              <w:rPr/>
              <w:t xml:space="preserve">Communication dans un congrès</w:t>
            </w:r>
          </w:p>
          <w:p>
            <w:pPr/>
            <w:hyperlink r:id="rId79" w:history="1">
              <w:r>
                <w:rPr>
                  <w:color w:val="#410a8c"/>
                  <w:u w:val="single"/>
                </w:rPr>
                <w:t xml:space="preserve">halshs-02362848v1</w:t>
              </w:r>
            </w:hyperlink>
          </w:p>
        </w:tc>
      </w:tr>
      <w:tr>
        <w:trPr/>
        <w:tc>
          <w:tcPr>
            <w:noWrap/>
          </w:tcPr>
          <w:p>
            <w:pPr>
              <w:spacing w:after="200"/>
            </w:pPr>
            <w:hyperlink r:id="rId81" w:history="1">
              <w:r>
                <w:rPr>
                  <w:color w:val="1e198e"/>
                  <w:b w:val="1"/>
                  <w:bCs w:val="1"/>
                  <w:u w:val="single"/>
                </w:rPr>
                <w:t xml:space="preserve">Les établissements de hauteur fortifiés en France (XXII&amp;lt;sup&amp;gt;e&amp;lt;/sup&amp;gt;-I&amp;lt;sup&amp;gt;er&amp;lt;/sup&amp;gt; s. av. J.-C.) : esquisse d’un état de l’art</w:t>
              </w:r>
            </w:hyperlink>
          </w:p>
          <w:p>
            <w:pPr/>
            <w:hyperlink r:id="rId82" w:history="1">
              <w:r>
                <w:rPr>
                  <w:color w:val="#410a8c"/>
                  <w:u w:val="single"/>
                </w:rPr>
                <w:t xml:space="preserve">Pierre-Yves Milcent</w:t>
              </w:r>
            </w:hyperlink>
            <w:r>
              <w:rPr/>
              <w:t xml:space="preserve">,</w:t>
            </w:r>
            <w:hyperlink r:id="rId83" w:history="1">
              <w:r>
                <w:rPr>
                  <w:color w:val="#410a8c"/>
                  <w:u w:val="single"/>
                </w:rPr>
                <w:t xml:space="preserve">Florian Couderc</w:t>
              </w:r>
            </w:hyperlink>
            <w:r>
              <w:rPr/>
              <w:t xml:space="preserve">,</w:t>
            </w:r>
            <w:hyperlink r:id="rId84" w:history="1">
              <w:r>
                <w:rPr>
                  <w:color w:val="#410a8c"/>
                  <w:u w:val="single"/>
                </w:rPr>
                <w:t xml:space="preserve">Fabien Delrieu</w:t>
              </w:r>
            </w:hyperlink>
            <w:r>
              <w:rPr/>
              <w:t xml:space="preserve">,</w:t>
            </w:r>
            <w:hyperlink r:id="rId85" w:history="1">
              <w:r>
                <w:rPr>
                  <w:color w:val="#410a8c"/>
                  <w:u w:val="single"/>
                </w:rPr>
                <w:t xml:space="preserve">Florie-Anne Auxerre-Géron</w:t>
              </w:r>
            </w:hyperlink>
            <w:r>
              <w:rPr/>
              <w:t xml:space="preserve">,</w:t>
            </w:r>
            <w:hyperlink r:id="rId86" w:history="1">
              <w:r>
                <w:rPr>
                  <w:color w:val="#410a8c"/>
                  <w:u w:val="single"/>
                </w:rPr>
                <w:t xml:space="preserve">Philippe Barral</w:t>
              </w:r>
            </w:hyperlink>
            <w:r>
              <w:rPr/>
              <w:t xml:space="preserve">et al.</w:t>
            </w:r>
          </w:p>
          <w:p>
            <w:pPr/>
            <w:r>
              <w:rPr>
                <w:i w:val="1"/>
                <w:iCs w:val="1"/>
              </w:rPr>
              <w:t xml:space="preserve">Les espaces fortifiés à l’âge du Fer en Europe. 43e colloque international de l’Association française pour l’étude de l’âge du Fer</w:t>
            </w:r>
            <w:r>
              <w:rPr/>
              <w:t xml:space="preserve">, AFEAF, May 2019, Le Puy-en-Velay, France</w:t>
            </w:r>
          </w:p>
          <w:p>
            <w:pPr/>
            <w:r>
              <w:rPr/>
              <w:t xml:space="preserve">Communication dans un congrès</w:t>
            </w:r>
          </w:p>
          <w:p>
            <w:pPr/>
            <w:hyperlink r:id="rId81" w:history="1">
              <w:r>
                <w:rPr>
                  <w:color w:val="#410a8c"/>
                  <w:u w:val="single"/>
                </w:rPr>
                <w:t xml:space="preserve">hal-02547987v1</w:t>
              </w:r>
            </w:hyperlink>
          </w:p>
        </w:tc>
      </w:tr>
      <w:tr>
        <w:trPr/>
        <w:tc>
          <w:tcPr>
            <w:noWrap/>
          </w:tcPr>
          <w:p>
            <w:pPr>
              <w:spacing w:after="200"/>
            </w:pPr>
            <w:hyperlink r:id="rId87" w:history="1">
              <w:r>
                <w:rPr>
                  <w:color w:val="1e198e"/>
                  <w:b w:val="1"/>
                  <w:bCs w:val="1"/>
                  <w:u w:val="single"/>
                </w:rPr>
                <w:t xml:space="preserve">Using ABM to explore the role of socio-environmental interactions on Ancient Settlement Dynamics</w:t>
              </w:r>
            </w:hyperlink>
          </w:p>
          <w:p>
            <w:pPr/>
            <w:hyperlink r:id="rId9" w:history="1">
              <w:r>
                <w:rPr>
                  <w:color w:val="#410a8c"/>
                  <w:u w:val="single"/>
                </w:rPr>
                <w:t xml:space="preserve">Frédérique Bertoncello</w:t>
              </w:r>
            </w:hyperlink>
            <w:r>
              <w:rPr/>
              <w:t xml:space="preserve">,</w:t>
            </w:r>
            <w:hyperlink r:id="rId88" w:history="1">
              <w:r>
                <w:rPr>
                  <w:color w:val="#410a8c"/>
                  <w:u w:val="single"/>
                </w:rPr>
                <w:t xml:space="preserve">Marie-Jeann Ouriachi</w:t>
              </w:r>
            </w:hyperlink>
          </w:p>
          <w:p>
            <w:pPr/>
            <w:r>
              <w:rPr>
                <w:i w:val="1"/>
                <w:iCs w:val="1"/>
              </w:rPr>
              <w:t xml:space="preserve">2018 Computer Applications and Quantitative Methods in Archaeology (CAA) international conference: Human History and Digital Future</w:t>
            </w:r>
            <w:r>
              <w:rPr/>
              <w:t xml:space="preserve">, 2018, Tübingen, Allemagne, Germany</w:t>
            </w:r>
          </w:p>
          <w:p>
            <w:pPr/>
            <w:r>
              <w:rPr/>
              <w:t xml:space="preserve">Communication dans un congrès</w:t>
            </w:r>
          </w:p>
          <w:p>
            <w:pPr/>
            <w:hyperlink r:id="rId87" w:history="1">
              <w:r>
                <w:rPr>
                  <w:color w:val="#410a8c"/>
                  <w:u w:val="single"/>
                </w:rPr>
                <w:t xml:space="preserve">hal-02197898v1</w:t>
              </w:r>
            </w:hyperlink>
          </w:p>
        </w:tc>
      </w:tr>
      <w:tr>
        <w:trPr/>
        <w:tc>
          <w:tcPr>
            <w:noWrap/>
          </w:tcPr>
          <w:p>
            <w:pPr>
              <w:spacing w:after="200"/>
            </w:pPr>
            <w:hyperlink r:id="rId89" w:history="1">
              <w:r>
                <w:rPr>
                  <w:color w:val="1e198e"/>
                  <w:b w:val="1"/>
                  <w:bCs w:val="1"/>
                  <w:u w:val="single"/>
                </w:rPr>
                <w:t xml:space="preserve">Considering variations among regional case studies : settlement pattern and land use dynamic during antiquity</w:t>
              </w:r>
            </w:hyperlink>
          </w:p>
          <w:p>
            <w:pPr/>
            <w:hyperlink r:id="rId53" w:history="1">
              <w:r>
                <w:rPr>
                  <w:color w:val="#410a8c"/>
                  <w:u w:val="single"/>
                </w:rPr>
                <w:t xml:space="preserve">Laure Nuninger</w:t>
              </w:r>
            </w:hyperlink>
            <w:r>
              <w:rPr/>
              <w:t xml:space="preserve">,</w:t>
            </w:r>
            <w:hyperlink r:id="rId64" w:history="1">
              <w:r>
                <w:rPr>
                  <w:color w:val="#410a8c"/>
                  <w:u w:val="single"/>
                </w:rPr>
                <w:t xml:space="preserve">Marie-Jeanne Ouriachi</w:t>
              </w:r>
            </w:hyperlink>
            <w:r>
              <w:rPr/>
              <w:t xml:space="preserve">,</w:t>
            </w:r>
            <w:hyperlink r:id="rId9" w:history="1">
              <w:r>
                <w:rPr>
                  <w:color w:val="#410a8c"/>
                  <w:u w:val="single"/>
                </w:rPr>
                <w:t xml:space="preserve">Frédérique Bertoncello</w:t>
              </w:r>
            </w:hyperlink>
            <w:r>
              <w:rPr/>
              <w:t xml:space="preserve">,</w:t>
            </w:r>
            <w:hyperlink r:id="rId90" w:history="1">
              <w:r>
                <w:rPr>
                  <w:color w:val="#410a8c"/>
                  <w:u w:val="single"/>
                </w:rPr>
                <w:t xml:space="preserve">Pierre Nouvel</w:t>
              </w:r>
            </w:hyperlink>
            <w:r>
              <w:rPr/>
              <w:t xml:space="preserve">,</w:t>
            </w:r>
            <w:hyperlink r:id="rId55" w:history="1">
              <w:r>
                <w:rPr>
                  <w:color w:val="#410a8c"/>
                  <w:u w:val="single"/>
                </w:rPr>
                <w:t xml:space="preserve">Elise Fovet</w:t>
              </w:r>
            </w:hyperlink>
            <w:r>
              <w:rPr/>
              <w:t xml:space="preserve">et al.</w:t>
            </w:r>
          </w:p>
          <w:p>
            <w:pPr/>
            <w:r>
              <w:rPr>
                <w:i w:val="1"/>
                <w:iCs w:val="1"/>
              </w:rPr>
              <w:t xml:space="preserve">GIS Day ARCHON Research School of Archaeology</w:t>
            </w:r>
            <w:r>
              <w:rPr/>
              <w:t xml:space="preserve">, Nov 2018, Amsterdam, Netherlands</w:t>
            </w:r>
          </w:p>
          <w:p>
            <w:pPr/>
            <w:r>
              <w:rPr/>
              <w:t xml:space="preserve">Communication dans un congrès</w:t>
            </w:r>
          </w:p>
          <w:p>
            <w:pPr/>
            <w:hyperlink r:id="rId89" w:history="1">
              <w:r>
                <w:rPr>
                  <w:color w:val="#410a8c"/>
                  <w:u w:val="single"/>
                </w:rPr>
                <w:t xml:space="preserve">halshs-01972574v1</w:t>
              </w:r>
            </w:hyperlink>
          </w:p>
        </w:tc>
      </w:tr>
      <w:tr>
        <w:trPr/>
        <w:tc>
          <w:tcPr>
            <w:noWrap/>
          </w:tcPr>
          <w:p>
            <w:pPr>
              <w:spacing w:after="200"/>
            </w:pPr>
            <w:hyperlink r:id="rId91" w:history="1">
              <w:r>
                <w:rPr>
                  <w:color w:val="1e198e"/>
                  <w:b w:val="1"/>
                  <w:bCs w:val="1"/>
                  <w:u w:val="single"/>
                </w:rPr>
                <w:t xml:space="preserve">Using ABM to explore the role of socio-environmental interactions on Ancient Settlement Dynamics.</w:t>
              </w:r>
            </w:hyperlink>
          </w:p>
          <w:p>
            <w:pPr/>
            <w:hyperlink r:id="rId9" w:history="1">
              <w:r>
                <w:rPr>
                  <w:color w:val="#410a8c"/>
                  <w:u w:val="single"/>
                </w:rPr>
                <w:t xml:space="preserve">Frédérique Bertoncello</w:t>
              </w:r>
            </w:hyperlink>
            <w:r>
              <w:rPr/>
              <w:t xml:space="preserve">,</w:t>
            </w:r>
            <w:hyperlink r:id="rId64" w:history="1">
              <w:r>
                <w:rPr>
                  <w:color w:val="#410a8c"/>
                  <w:u w:val="single"/>
                </w:rPr>
                <w:t xml:space="preserve">Marie-Jeanne Ouriachi</w:t>
              </w:r>
            </w:hyperlink>
            <w:r>
              <w:rPr/>
              <w:t xml:space="preserve">,</w:t>
            </w:r>
            <w:hyperlink r:id="rId92" w:history="1">
              <w:r>
                <w:rPr>
                  <w:color w:val="#410a8c"/>
                  <w:u w:val="single"/>
                </w:rPr>
                <w:t xml:space="preserve">Célia da Costa Pereira</w:t>
              </w:r>
            </w:hyperlink>
            <w:r>
              <w:rPr/>
              <w:t xml:space="preserve">,</w:t>
            </w:r>
            <w:hyperlink r:id="rId93" w:history="1">
              <w:r>
                <w:rPr>
                  <w:color w:val="#410a8c"/>
                  <w:u w:val="single"/>
                </w:rPr>
                <w:t xml:space="preserve">Andrea G. B. Tettamanzi</w:t>
              </w:r>
            </w:hyperlink>
            <w:r>
              <w:rPr/>
              <w:t xml:space="preserve">,</w:t>
            </w:r>
            <w:hyperlink r:id="rId94" w:history="1">
              <w:r>
                <w:rPr>
                  <w:color w:val="#410a8c"/>
                  <w:u w:val="single"/>
                </w:rPr>
                <w:t xml:space="preserve">Louise Purdue</w:t>
              </w:r>
            </w:hyperlink>
            <w:r>
              <w:rPr/>
              <w:t xml:space="preserve">et al.</w:t>
            </w:r>
          </w:p>
          <w:p>
            <w:pPr/>
            <w:r>
              <w:rPr>
                <w:i w:val="1"/>
                <w:iCs w:val="1"/>
              </w:rPr>
              <w:t xml:space="preserve">CAA 2018 - 46th Computer Applications and Quantitative Methods in Archaeology international conference « Human history and digital future »</w:t>
            </w:r>
            <w:r>
              <w:rPr/>
              <w:t xml:space="preserve">, Mar 2018, Tübingen, Germany</w:t>
            </w:r>
          </w:p>
          <w:p>
            <w:pPr/>
            <w:r>
              <w:rPr/>
              <w:t xml:space="preserve">Communication dans un congrès</w:t>
            </w:r>
          </w:p>
          <w:p>
            <w:pPr/>
            <w:hyperlink r:id="rId91" w:history="1">
              <w:r>
                <w:rPr>
                  <w:color w:val="#410a8c"/>
                  <w:u w:val="single"/>
                </w:rPr>
                <w:t xml:space="preserve">halshs-03098473v1</w:t>
              </w:r>
            </w:hyperlink>
          </w:p>
        </w:tc>
      </w:tr>
      <w:tr>
        <w:trPr/>
        <w:tc>
          <w:tcPr>
            <w:noWrap/>
          </w:tcPr>
          <w:p>
            <w:pPr>
              <w:spacing w:after="200"/>
            </w:pPr>
            <w:hyperlink r:id="rId95" w:history="1">
              <w:r>
                <w:rPr>
                  <w:color w:val="1e198e"/>
                  <w:b w:val="1"/>
                  <w:bCs w:val="1"/>
                  <w:u w:val="single"/>
                </w:rPr>
                <w:t xml:space="preserve">Understanding past territorial dynamics through the integrated study of movement, pathways and transport networks</w:t>
              </w:r>
            </w:hyperlink>
          </w:p>
          <w:p>
            <w:pPr/>
            <w:hyperlink r:id="rId53" w:history="1">
              <w:r>
                <w:rPr>
                  <w:color w:val="#410a8c"/>
                  <w:u w:val="single"/>
                </w:rPr>
                <w:t xml:space="preserve">Laure Nuninger</w:t>
              </w:r>
            </w:hyperlink>
            <w:r>
              <w:rPr/>
              <w:t xml:space="preserve">,</w:t>
            </w:r>
            <w:hyperlink r:id="rId96" w:history="1">
              <w:r>
                <w:rPr>
                  <w:color w:val="#410a8c"/>
                  <w:u w:val="single"/>
                </w:rPr>
                <w:t xml:space="preserve">Philip Verhagen</w:t>
              </w:r>
            </w:hyperlink>
            <w:r>
              <w:rPr/>
              <w:t xml:space="preserve">,</w:t>
            </w:r>
            <w:hyperlink r:id="rId97" w:history="1">
              <w:r>
                <w:rPr>
                  <w:color w:val="#410a8c"/>
                  <w:u w:val="single"/>
                </w:rPr>
                <w:t xml:space="preserve">Rachel Opitz</w:t>
              </w:r>
            </w:hyperlink>
            <w:r>
              <w:rPr/>
              <w:t xml:space="preserve">,</w:t>
            </w:r>
            <w:hyperlink r:id="rId98" w:history="1">
              <w:r>
                <w:rPr>
                  <w:color w:val="#410a8c"/>
                  <w:u w:val="single"/>
                </w:rPr>
                <w:t xml:space="preserve">Damien Vurpillot</w:t>
              </w:r>
            </w:hyperlink>
            <w:r>
              <w:rPr/>
              <w:t xml:space="preserve">,</w:t>
            </w:r>
            <w:hyperlink r:id="rId9" w:history="1">
              <w:r>
                <w:rPr>
                  <w:color w:val="#410a8c"/>
                  <w:u w:val="single"/>
                </w:rPr>
                <w:t xml:space="preserve">Frédérique Bertoncello</w:t>
              </w:r>
            </w:hyperlink>
            <w:r>
              <w:rPr/>
              <w:t xml:space="preserve">et al.</w:t>
            </w:r>
          </w:p>
          <w:p>
            <w:pPr/>
            <w:r>
              <w:rPr>
                <w:i w:val="1"/>
                <w:iCs w:val="1"/>
              </w:rPr>
              <w:t xml:space="preserve">46th Computer Applications and Quantitative Methods in Archaeology Conference (CAA 2018) “Human history and digital future”</w:t>
            </w:r>
            <w:r>
              <w:rPr/>
              <w:t xml:space="preserve">, Mar 2018, Tübingen, Germany</w:t>
            </w:r>
          </w:p>
          <w:p>
            <w:pPr/>
            <w:r>
              <w:rPr/>
              <w:t xml:space="preserve">Communication dans un congrès</w:t>
            </w:r>
          </w:p>
          <w:p>
            <w:pPr/>
            <w:hyperlink r:id="rId95" w:history="1">
              <w:r>
                <w:rPr>
                  <w:color w:val="#410a8c"/>
                  <w:u w:val="single"/>
                </w:rPr>
                <w:t xml:space="preserve">hal-01860749v1</w:t>
              </w:r>
            </w:hyperlink>
          </w:p>
        </w:tc>
      </w:tr>
      <w:tr>
        <w:trPr/>
        <w:tc>
          <w:tcPr>
            <w:noWrap/>
          </w:tcPr>
          <w:p>
            <w:pPr>
              <w:spacing w:after="200"/>
            </w:pPr>
            <w:hyperlink r:id="rId99" w:history="1">
              <w:r>
                <w:rPr>
                  <w:color w:val="1e198e"/>
                  <w:b w:val="1"/>
                  <w:bCs w:val="1"/>
                  <w:u w:val="single"/>
                </w:rPr>
                <w:t xml:space="preserve">Modelling complex systems in Archaeology: general issues and first insights from the ModelAnSet project</w:t>
              </w:r>
            </w:hyperlink>
          </w:p>
          <w:p>
            <w:pPr/>
            <w:hyperlink r:id="rId9" w:history="1">
              <w:r>
                <w:rPr>
                  <w:color w:val="#410a8c"/>
                  <w:u w:val="single"/>
                </w:rPr>
                <w:t xml:space="preserve">Frédérique Bertoncello</w:t>
              </w:r>
            </w:hyperlink>
            <w:r>
              <w:rPr/>
              <w:t xml:space="preserve">,</w:t>
            </w:r>
            <w:hyperlink r:id="rId64" w:history="1">
              <w:r>
                <w:rPr>
                  <w:color w:val="#410a8c"/>
                  <w:u w:val="single"/>
                </w:rPr>
                <w:t xml:space="preserve">Marie-Jeanne Ouriachi</w:t>
              </w:r>
            </w:hyperlink>
            <w:r>
              <w:rPr/>
              <w:t xml:space="preserve">,</w:t>
            </w:r>
            <w:hyperlink r:id="rId92" w:history="1">
              <w:r>
                <w:rPr>
                  <w:color w:val="#410a8c"/>
                  <w:u w:val="single"/>
                </w:rPr>
                <w:t xml:space="preserve">Célia da Costa Pereira</w:t>
              </w:r>
            </w:hyperlink>
            <w:r>
              <w:rPr/>
              <w:t xml:space="preserve">,</w:t>
            </w:r>
            <w:hyperlink r:id="rId100" w:history="1">
              <w:r>
                <w:rPr>
                  <w:color w:val="#410a8c"/>
                  <w:u w:val="single"/>
                </w:rPr>
                <w:t xml:space="preserve">Andrea Tettamanzi</w:t>
              </w:r>
            </w:hyperlink>
            <w:r>
              <w:rPr/>
              <w:t xml:space="preserve">,</w:t>
            </w:r>
            <w:hyperlink r:id="rId94" w:history="1">
              <w:r>
                <w:rPr>
                  <w:color w:val="#410a8c"/>
                  <w:u w:val="single"/>
                </w:rPr>
                <w:t xml:space="preserve">Louise Purdue</w:t>
              </w:r>
            </w:hyperlink>
            <w:r>
              <w:rPr/>
              <w:t xml:space="preserve">et al.</w:t>
            </w:r>
          </w:p>
          <w:p>
            <w:pPr/>
            <w:r>
              <w:rPr>
                <w:i w:val="1"/>
                <w:iCs w:val="1"/>
              </w:rPr>
              <w:t xml:space="preserve">Complex Systems Academy of Excellence, Nice, 2018</w:t>
            </w:r>
            <w:r>
              <w:rPr/>
              <w:t xml:space="preserve">, M. Argentina; S. Barland; P. Reynaud-Bouret; F. Cauneau; K. Guillouzouic; U. Kuhl; T. Passot; F. Planchon, Jan 2018, Nice, France. pp.145-154</w:t>
            </w:r>
          </w:p>
          <w:p>
            <w:pPr/>
            <w:r>
              <w:rPr/>
              <w:t xml:space="preserve">Communication dans un congrès</w:t>
            </w:r>
          </w:p>
          <w:p>
            <w:pPr/>
            <w:hyperlink r:id="rId99" w:history="1">
              <w:r>
                <w:rPr>
                  <w:color w:val="#410a8c"/>
                  <w:u w:val="single"/>
                </w:rPr>
                <w:t xml:space="preserve">hal-02014645v1</w:t>
              </w:r>
            </w:hyperlink>
          </w:p>
        </w:tc>
      </w:tr>
      <w:tr>
        <w:trPr/>
        <w:tc>
          <w:tcPr>
            <w:noWrap/>
          </w:tcPr>
          <w:p>
            <w:pPr>
              <w:spacing w:after="200"/>
            </w:pPr>
            <w:hyperlink r:id="rId101" w:history="1">
              <w:r>
                <w:rPr>
                  <w:color w:val="1e198e"/>
                  <w:b w:val="1"/>
                  <w:bCs w:val="1"/>
                  <w:u w:val="single"/>
                </w:rPr>
                <w:t xml:space="preserve">An ‘alphabet’ to describe the spatio-temporal dynamics of settlement systems: a relevant representation of time?</w:t>
              </w:r>
            </w:hyperlink>
          </w:p>
          <w:p>
            <w:pPr/>
            <w:hyperlink r:id="rId64" w:history="1">
              <w:r>
                <w:rPr>
                  <w:color w:val="#410a8c"/>
                  <w:u w:val="single"/>
                </w:rPr>
                <w:t xml:space="preserve">Marie-Jeanne Ouriachi</w:t>
              </w:r>
            </w:hyperlink>
            <w:r>
              <w:rPr/>
              <w:t xml:space="preserve">,</w:t>
            </w:r>
            <w:hyperlink r:id="rId9" w:history="1">
              <w:r>
                <w:rPr>
                  <w:color w:val="#410a8c"/>
                  <w:u w:val="single"/>
                </w:rPr>
                <w:t xml:space="preserve">Frédérique Bertoncello</w:t>
              </w:r>
            </w:hyperlink>
            <w:r>
              <w:rPr/>
              <w:t xml:space="preserve">,</w:t>
            </w:r>
            <w:hyperlink r:id="rId90" w:history="1">
              <w:r>
                <w:rPr>
                  <w:color w:val="#410a8c"/>
                  <w:u w:val="single"/>
                </w:rPr>
                <w:t xml:space="preserve">Pierre Nouvel</w:t>
              </w:r>
            </w:hyperlink>
            <w:r>
              <w:rPr/>
              <w:t xml:space="preserve">,</w:t>
            </w:r>
            <w:hyperlink r:id="rId53" w:history="1">
              <w:r>
                <w:rPr>
                  <w:color w:val="#410a8c"/>
                  <w:u w:val="single"/>
                </w:rPr>
                <w:t xml:space="preserve">Laure Nuninger</w:t>
              </w:r>
            </w:hyperlink>
            <w:r>
              <w:rPr/>
              <w:t xml:space="preserve">,</w:t>
            </w:r>
            <w:hyperlink r:id="rId55" w:history="1">
              <w:r>
                <w:rPr>
                  <w:color w:val="#410a8c"/>
                  <w:u w:val="single"/>
                </w:rPr>
                <w:t xml:space="preserve">Elise Fovet</w:t>
              </w:r>
            </w:hyperlink>
            <w:r>
              <w:rPr/>
              <w:t xml:space="preserve">et al.</w:t>
            </w:r>
          </w:p>
          <w:p>
            <w:pPr/>
            <w:r>
              <w:rPr>
                <w:i w:val="1"/>
                <w:iCs w:val="1"/>
              </w:rPr>
              <w:t xml:space="preserve">CAA 2014 - 21st century Archaeology: Concepts, Methods and Tools.</w:t>
            </w:r>
            <w:r>
              <w:rPr/>
              <w:t xml:space="preserve">, Apr 2014, Paris, France. pp.393-398</w:t>
            </w:r>
          </w:p>
          <w:p>
            <w:pPr/>
            <w:r>
              <w:rPr/>
              <w:t xml:space="preserve">Communication dans un congrès</w:t>
            </w:r>
          </w:p>
          <w:p>
            <w:pPr/>
            <w:hyperlink r:id="rId101" w:history="1">
              <w:r>
                <w:rPr>
                  <w:color w:val="#410a8c"/>
                  <w:u w:val="single"/>
                </w:rPr>
                <w:t xml:space="preserve">halshs-01197074v1</w:t>
              </w:r>
            </w:hyperlink>
          </w:p>
        </w:tc>
      </w:tr>
      <w:tr>
        <w:trPr/>
        <w:tc>
          <w:tcPr>
            <w:noWrap/>
          </w:tcPr>
          <w:p>
            <w:pPr>
              <w:spacing w:after="200"/>
            </w:pPr>
            <w:hyperlink r:id="rId102" w:history="1">
              <w:r>
                <w:rPr>
                  <w:color w:val="1e198e"/>
                  <w:b w:val="1"/>
                  <w:bCs w:val="1"/>
                  <w:u w:val="single"/>
                </w:rPr>
                <w:t xml:space="preserve">Faire science avec l’incertitude : réflexions sur la production des connaissances en Sciences Humaines et Sociales</w:t>
              </w:r>
            </w:hyperlink>
          </w:p>
          <w:p>
            <w:pPr/>
            <w:hyperlink r:id="rId103" w:history="1">
              <w:r>
                <w:rPr>
                  <w:color w:val="#410a8c"/>
                  <w:u w:val="single"/>
                </w:rPr>
                <w:t xml:space="preserve">Giovanni Fusco</w:t>
              </w:r>
            </w:hyperlink>
            <w:r>
              <w:rPr/>
              <w:t xml:space="preserve">,</w:t>
            </w:r>
            <w:hyperlink r:id="rId9" w:history="1">
              <w:r>
                <w:rPr>
                  <w:color w:val="#410a8c"/>
                  <w:u w:val="single"/>
                </w:rPr>
                <w:t xml:space="preserve">Frédérique Bertoncello</w:t>
              </w:r>
            </w:hyperlink>
            <w:r>
              <w:rPr/>
              <w:t xml:space="preserve">,</w:t>
            </w:r>
            <w:hyperlink r:id="rId104" w:history="1">
              <w:r>
                <w:rPr>
                  <w:color w:val="#410a8c"/>
                  <w:u w:val="single"/>
                </w:rPr>
                <w:t xml:space="preserve">Joël Candau</w:t>
              </w:r>
            </w:hyperlink>
            <w:r>
              <w:rPr/>
              <w:t xml:space="preserve">,</w:t>
            </w:r>
            <w:hyperlink r:id="rId105" w:history="1">
              <w:r>
                <w:rPr>
                  <w:color w:val="#410a8c"/>
                  <w:u w:val="single"/>
                </w:rPr>
                <w:t xml:space="preserve">Karine Emsellem</w:t>
              </w:r>
            </w:hyperlink>
            <w:r>
              <w:rPr/>
              <w:t xml:space="preserve">,</w:t>
            </w:r>
            <w:hyperlink r:id="rId106" w:history="1">
              <w:r>
                <w:rPr>
                  <w:color w:val="#410a8c"/>
                  <w:u w:val="single"/>
                </w:rPr>
                <w:t xml:space="preserve">Thomas Huet</w:t>
              </w:r>
            </w:hyperlink>
            <w:r>
              <w:rPr/>
              <w:t xml:space="preserve">et al.</w:t>
            </w:r>
          </w:p>
          <w:p>
            <w:pPr/>
            <w:r>
              <w:rPr>
                <w:i w:val="1"/>
                <w:iCs w:val="1"/>
              </w:rPr>
              <w:t xml:space="preserve">Incertitude et connaissances en SHS : production, diffusion, transfert</w:t>
            </w:r>
            <w:r>
              <w:rPr/>
              <w:t xml:space="preserve">, Maison des Sciences de l'Homme et de la Société Sud-Est (MSHS) - Axe 4 : Territoires, systèmes techniques et usages sociaux, Jun 2014, Nice, France</w:t>
            </w:r>
          </w:p>
          <w:p>
            <w:pPr/>
            <w:r>
              <w:rPr/>
              <w:t xml:space="preserve">Communication dans un congrès</w:t>
            </w:r>
          </w:p>
          <w:p>
            <w:pPr/>
            <w:hyperlink r:id="rId102" w:history="1">
              <w:r>
                <w:rPr>
                  <w:color w:val="#410a8c"/>
                  <w:u w:val="single"/>
                </w:rPr>
                <w:t xml:space="preserve">halshs-01166287v1</w:t>
              </w:r>
            </w:hyperlink>
          </w:p>
        </w:tc>
      </w:tr>
      <w:tr>
        <w:trPr/>
        <w:tc>
          <w:tcPr>
            <w:noWrap/>
          </w:tcPr>
          <w:p>
            <w:pPr>
              <w:spacing w:after="200"/>
            </w:pPr>
            <w:hyperlink r:id="rId107" w:history="1">
              <w:r>
                <w:rPr>
                  <w:color w:val="1e198e"/>
                  <w:b w:val="1"/>
                  <w:bCs w:val="1"/>
                  <w:u w:val="single"/>
                </w:rPr>
                <w:t xml:space="preserve">Game theory and romanisation: the reorganisation of city-systems after the Roman conquest in southern Gaul</w:t>
              </w:r>
            </w:hyperlink>
          </w:p>
          <w:p>
            <w:pPr/>
            <w:hyperlink r:id="rId9" w:history="1">
              <w:r>
                <w:rPr>
                  <w:color w:val="#410a8c"/>
                  <w:u w:val="single"/>
                </w:rPr>
                <w:t xml:space="preserve">Frédérique Bertoncello</w:t>
              </w:r>
            </w:hyperlink>
            <w:r>
              <w:rPr/>
              <w:t xml:space="preserve">,</w:t>
            </w:r>
            <w:hyperlink r:id="rId64" w:history="1">
              <w:r>
                <w:rPr>
                  <w:color w:val="#410a8c"/>
                  <w:u w:val="single"/>
                </w:rPr>
                <w:t xml:space="preserve">Marie-Jeanne Ouriachi</w:t>
              </w:r>
            </w:hyperlink>
            <w:r>
              <w:rPr/>
              <w:t xml:space="preserve">,</w:t>
            </w:r>
            <w:hyperlink r:id="rId108" w:history="1">
              <w:r>
                <w:rPr>
                  <w:color w:val="#410a8c"/>
                  <w:u w:val="single"/>
                </w:rPr>
                <w:t xml:space="preserve">Alain Franc</w:t>
              </w:r>
            </w:hyperlink>
          </w:p>
          <w:p>
            <w:pPr/>
            <w:r>
              <w:rPr>
                <w:i w:val="1"/>
                <w:iCs w:val="1"/>
              </w:rPr>
              <w:t xml:space="preserve">Colloquium series, The WSU Department of Anthropology and College of Arts and Sciences</w:t>
            </w:r>
            <w:r>
              <w:rPr/>
              <w:t xml:space="preserve">, 2014, Pullman (Washington state, USA), United States</w:t>
            </w:r>
          </w:p>
          <w:p>
            <w:pPr/>
            <w:r>
              <w:rPr/>
              <w:t xml:space="preserve">Communication dans un congrès</w:t>
            </w:r>
          </w:p>
          <w:p>
            <w:pPr/>
            <w:hyperlink r:id="rId107" w:history="1">
              <w:r>
                <w:rPr>
                  <w:color w:val="#410a8c"/>
                  <w:u w:val="single"/>
                </w:rPr>
                <w:t xml:space="preserve">hal-02197895v1</w:t>
              </w:r>
            </w:hyperlink>
          </w:p>
        </w:tc>
      </w:tr>
      <w:tr>
        <w:trPr/>
        <w:tc>
          <w:tcPr>
            <w:noWrap/>
          </w:tcPr>
          <w:p>
            <w:pPr>
              <w:spacing w:after="200"/>
            </w:pPr>
            <w:hyperlink r:id="rId109" w:history="1">
              <w:r>
                <w:rPr>
                  <w:color w:val="1e198e"/>
                  <w:b w:val="1"/>
                  <w:bCs w:val="1"/>
                  <w:u w:val="single"/>
                </w:rPr>
                <w:t xml:space="preserve">Les outils de traitement de l’information archéologique</w:t>
              </w:r>
            </w:hyperlink>
          </w:p>
          <w:p>
            <w:pPr/>
            <w:hyperlink r:id="rId106" w:history="1">
              <w:r>
                <w:rPr>
                  <w:color w:val="#410a8c"/>
                  <w:u w:val="single"/>
                </w:rPr>
                <w:t xml:space="preserve">Thomas Huet</w:t>
              </w:r>
            </w:hyperlink>
            <w:r>
              <w:rPr/>
              <w:t xml:space="preserve">,</w:t>
            </w:r>
            <w:hyperlink r:id="rId9" w:history="1">
              <w:r>
                <w:rPr>
                  <w:color w:val="#410a8c"/>
                  <w:u w:val="single"/>
                </w:rPr>
                <w:t xml:space="preserve">Frédérique Bertoncello</w:t>
              </w:r>
            </w:hyperlink>
          </w:p>
          <w:p>
            <w:pPr/>
            <w:r>
              <w:rPr>
                <w:i w:val="1"/>
                <w:iCs w:val="1"/>
              </w:rPr>
              <w:t xml:space="preserve">Conférence des Journées Nationales de l'Archéologie</w:t>
            </w:r>
            <w:r>
              <w:rPr/>
              <w:t xml:space="preserve">, 2013, Nice, France</w:t>
            </w:r>
          </w:p>
          <w:p>
            <w:pPr/>
            <w:r>
              <w:rPr/>
              <w:t xml:space="preserve">Communication dans un congrès</w:t>
            </w:r>
          </w:p>
          <w:p>
            <w:pPr/>
            <w:hyperlink r:id="rId109" w:history="1">
              <w:r>
                <w:rPr>
                  <w:color w:val="#410a8c"/>
                  <w:u w:val="single"/>
                </w:rPr>
                <w:t xml:space="preserve">hal-02125882v1</w:t>
              </w:r>
            </w:hyperlink>
          </w:p>
        </w:tc>
      </w:tr>
      <w:tr>
        <w:trPr/>
        <w:tc>
          <w:tcPr>
            <w:noWrap/>
          </w:tcPr>
          <w:p>
            <w:pPr>
              <w:spacing w:after="200"/>
            </w:pPr>
            <w:hyperlink r:id="rId110" w:history="1">
              <w:r>
                <w:rPr>
                  <w:color w:val="1e198e"/>
                  <w:b w:val="1"/>
                  <w:bCs w:val="1"/>
                  <w:u w:val="single"/>
                </w:rPr>
                <w:t xml:space="preserve">Landscape dynamics in the lower Argens valley (Fréjus, Var, France) from Neolithic to the Roman period</w:t>
              </w:r>
            </w:hyperlink>
          </w:p>
          <w:p>
            <w:pPr/>
            <w:hyperlink r:id="rId9" w:history="1">
              <w:r>
                <w:rPr>
                  <w:color w:val="#410a8c"/>
                  <w:u w:val="single"/>
                </w:rPr>
                <w:t xml:space="preserve">Frédérique Bertoncello</w:t>
              </w:r>
            </w:hyperlink>
          </w:p>
          <w:p>
            <w:pPr/>
            <w:r>
              <w:rPr>
                <w:i w:val="1"/>
                <w:iCs w:val="1"/>
              </w:rPr>
              <w:t xml:space="preserve">XVe Curso de Arqueologia Romana</w:t>
            </w:r>
            <w:r>
              <w:rPr/>
              <w:t xml:space="preserve">, 2013, Alcúdia (Mallorca, Espagne), Spain</w:t>
            </w:r>
          </w:p>
          <w:p>
            <w:pPr/>
            <w:r>
              <w:rPr/>
              <w:t xml:space="preserve">Communication dans un congrès</w:t>
            </w:r>
          </w:p>
          <w:p>
            <w:pPr/>
            <w:hyperlink r:id="rId110" w:history="1">
              <w:r>
                <w:rPr>
                  <w:color w:val="#410a8c"/>
                  <w:u w:val="single"/>
                </w:rPr>
                <w:t xml:space="preserve">hal-02125883v1</w:t>
              </w:r>
            </w:hyperlink>
          </w:p>
        </w:tc>
      </w:tr>
      <w:tr>
        <w:trPr/>
        <w:tc>
          <w:tcPr>
            <w:noWrap/>
          </w:tcPr>
          <w:p>
            <w:pPr>
              <w:spacing w:after="200"/>
            </w:pPr>
            <w:hyperlink r:id="rId111" w:history="1">
              <w:r>
                <w:rPr>
                  <w:color w:val="1e198e"/>
                  <w:b w:val="1"/>
                  <w:bCs w:val="1"/>
                  <w:u w:val="single"/>
                </w:rPr>
                <w:t xml:space="preserve">Introducing the human factor in predictive modelling: a work in progress</w:t>
              </w:r>
            </w:hyperlink>
          </w:p>
          <w:p>
            <w:pPr/>
            <w:hyperlink r:id="rId96" w:history="1">
              <w:r>
                <w:rPr>
                  <w:color w:val="#410a8c"/>
                  <w:u w:val="single"/>
                </w:rPr>
                <w:t xml:space="preserve">Philip Verhagen</w:t>
              </w:r>
            </w:hyperlink>
            <w:r>
              <w:rPr/>
              <w:t xml:space="preserve">,</w:t>
            </w:r>
            <w:hyperlink r:id="rId53" w:history="1">
              <w:r>
                <w:rPr>
                  <w:color w:val="#410a8c"/>
                  <w:u w:val="single"/>
                </w:rPr>
                <w:t xml:space="preserve">Laure Nuninger</w:t>
              </w:r>
            </w:hyperlink>
            <w:r>
              <w:rPr/>
              <w:t xml:space="preserve">,</w:t>
            </w:r>
            <w:hyperlink r:id="rId9" w:history="1">
              <w:r>
                <w:rPr>
                  <w:color w:val="#410a8c"/>
                  <w:u w:val="single"/>
                </w:rPr>
                <w:t xml:space="preserve">Frédérique Bertoncello</w:t>
              </w:r>
            </w:hyperlink>
            <w:r>
              <w:rPr/>
              <w:t xml:space="preserve">,</w:t>
            </w:r>
            <w:hyperlink r:id="rId112" w:history="1">
              <w:r>
                <w:rPr>
                  <w:color w:val="#410a8c"/>
                  <w:u w:val="single"/>
                </w:rPr>
                <w:t xml:space="preserve">François-Pierre Tourneux</w:t>
              </w:r>
            </w:hyperlink>
            <w:r>
              <w:rPr/>
              <w:t xml:space="preserve">,</w:t>
            </w:r>
            <w:hyperlink r:id="rId113" w:history="1">
              <w:r>
                <w:rPr>
                  <w:color w:val="#410a8c"/>
                  <w:u w:val="single"/>
                </w:rPr>
                <w:t xml:space="preserve">Karen Jeneson</w:t>
              </w:r>
            </w:hyperlink>
          </w:p>
          <w:p>
            <w:pPr/>
            <w:r>
              <w:rPr>
                <w:i w:val="1"/>
                <w:iCs w:val="1"/>
              </w:rPr>
              <w:t xml:space="preserve">CAA2012 Proceedings of the 40th Conference in Computer Applications and Quantitative Methods in Archaeology, Southampton, United Kingdom, 26-30 March 2012</w:t>
            </w:r>
            <w:r>
              <w:rPr/>
              <w:t xml:space="preserve">, Mar 2012, Southampton, United Kingdom. pp.379-388</w:t>
            </w:r>
          </w:p>
          <w:p>
            <w:pPr/>
            <w:r>
              <w:rPr/>
              <w:t xml:space="preserve">Communication dans un congrès</w:t>
            </w:r>
          </w:p>
          <w:p>
            <w:pPr/>
            <w:hyperlink r:id="rId111" w:history="1">
              <w:r>
                <w:rPr>
                  <w:color w:val="#410a8c"/>
                  <w:u w:val="single"/>
                </w:rPr>
                <w:t xml:space="preserve">halshs-00743700v1</w:t>
              </w:r>
            </w:hyperlink>
          </w:p>
        </w:tc>
      </w:tr>
      <w:tr>
        <w:trPr/>
        <w:tc>
          <w:tcPr>
            <w:noWrap/>
          </w:tcPr>
          <w:p>
            <w:pPr>
              <w:spacing w:after="200"/>
            </w:pPr>
            <w:hyperlink r:id="rId114" w:history="1">
              <w:r>
                <w:rPr>
                  <w:color w:val="1e198e"/>
                  <w:b w:val="1"/>
                  <w:bCs w:val="1"/>
                  <w:u w:val="single"/>
                </w:rPr>
                <w:t xml:space="preserve">Formalization of scientific process and conceptual modelling for the study of territorial and products distribution dynamics (ArchaeDyn II programme)</w:t>
              </w:r>
            </w:hyperlink>
          </w:p>
          <w:p>
            <w:pPr/>
            <w:hyperlink r:id="rId115" w:history="1">
              <w:r>
                <w:rPr>
                  <w:color w:val="#410a8c"/>
                  <w:u w:val="single"/>
                </w:rPr>
                <w:t xml:space="preserve">Laure Saligny</w:t>
              </w:r>
            </w:hyperlink>
            <w:r>
              <w:rPr/>
              <w:t xml:space="preserve">,</w:t>
            </w:r>
            <w:hyperlink r:id="rId116" w:history="1">
              <w:r>
                <w:rPr>
                  <w:color w:val="#410a8c"/>
                  <w:u w:val="single"/>
                </w:rPr>
                <w:t xml:space="preserve">Xavier Rodier</w:t>
              </w:r>
            </w:hyperlink>
            <w:r>
              <w:rPr/>
              <w:t xml:space="preserve">,</w:t>
            </w:r>
            <w:hyperlink r:id="rId9" w:history="1">
              <w:r>
                <w:rPr>
                  <w:color w:val="#410a8c"/>
                  <w:u w:val="single"/>
                </w:rPr>
                <w:t xml:space="preserve">Frédérique Bertoncello</w:t>
              </w:r>
            </w:hyperlink>
            <w:r>
              <w:rPr/>
              <w:t xml:space="preserve">,</w:t>
            </w:r>
            <w:hyperlink r:id="rId54" w:history="1">
              <w:r>
                <w:rPr>
                  <w:color w:val="#410a8c"/>
                  <w:u w:val="single"/>
                </w:rPr>
                <w:t xml:space="preserve">François Favory</w:t>
              </w:r>
            </w:hyperlink>
            <w:r>
              <w:rPr/>
              <w:t xml:space="preserve">,</w:t>
            </w:r>
            <w:hyperlink r:id="rId117" w:history="1">
              <w:r>
                <w:rPr>
                  <w:color w:val="#410a8c"/>
                  <w:u w:val="single"/>
                </w:rPr>
                <w:t xml:space="preserve">Élise Fovet</w:t>
              </w:r>
            </w:hyperlink>
            <w:r>
              <w:rPr/>
              <w:t xml:space="preserve">et al.</w:t>
            </w:r>
          </w:p>
          <w:p>
            <w:pPr/>
            <w:r>
              <w:rPr>
                <w:i w:val="1"/>
                <w:iCs w:val="1"/>
              </w:rPr>
              <w:t xml:space="preserve">Computer applications and quantitative methods in Archaeology 2012</w:t>
            </w:r>
            <w:r>
              <w:rPr/>
              <w:t xml:space="preserve">, Mar 2012, Southampton, Royaume-Uni. pp.438-448</w:t>
            </w:r>
          </w:p>
          <w:p>
            <w:pPr/>
            <w:r>
              <w:rPr/>
              <w:t xml:space="preserve">Communication dans un congrès</w:t>
            </w:r>
          </w:p>
          <w:p>
            <w:pPr/>
            <w:hyperlink r:id="rId114" w:history="1">
              <w:r>
                <w:rPr>
                  <w:color w:val="#410a8c"/>
                  <w:u w:val="single"/>
                </w:rPr>
                <w:t xml:space="preserve">halshs-00778071v1</w:t>
              </w:r>
            </w:hyperlink>
          </w:p>
        </w:tc>
      </w:tr>
      <w:tr>
        <w:trPr/>
        <w:tc>
          <w:tcPr>
            <w:noWrap/>
          </w:tcPr>
          <w:p>
            <w:pPr>
              <w:spacing w:after="200"/>
            </w:pPr>
            <w:hyperlink r:id="rId118" w:history="1">
              <w:r>
                <w:rPr>
                  <w:color w:val="1e198e"/>
                  <w:b w:val="1"/>
                  <w:bCs w:val="1"/>
                  <w:u w:val="single"/>
                </w:rPr>
                <w:t xml:space="preserve">The long and winding road: combining least cost paths and network analysis techniques for settlement location analysis and predictive modelling</w:t>
              </w:r>
            </w:hyperlink>
          </w:p>
          <w:p>
            <w:pPr/>
            <w:hyperlink r:id="rId96" w:history="1">
              <w:r>
                <w:rPr>
                  <w:color w:val="#410a8c"/>
                  <w:u w:val="single"/>
                </w:rPr>
                <w:t xml:space="preserve">Philip Verhagen</w:t>
              </w:r>
            </w:hyperlink>
            <w:r>
              <w:rPr/>
              <w:t xml:space="preserve">,</w:t>
            </w:r>
            <w:hyperlink r:id="rId119" w:history="1">
              <w:r>
                <w:rPr>
                  <w:color w:val="#410a8c"/>
                  <w:u w:val="single"/>
                </w:rPr>
                <w:t xml:space="preserve">Tom Brughmans</w:t>
              </w:r>
            </w:hyperlink>
            <w:r>
              <w:rPr/>
              <w:t xml:space="preserve">,</w:t>
            </w:r>
            <w:hyperlink r:id="rId53" w:history="1">
              <w:r>
                <w:rPr>
                  <w:color w:val="#410a8c"/>
                  <w:u w:val="single"/>
                </w:rPr>
                <w:t xml:space="preserve">Laure Nuninger</w:t>
              </w:r>
            </w:hyperlink>
            <w:r>
              <w:rPr/>
              <w:t xml:space="preserve">,</w:t>
            </w:r>
            <w:hyperlink r:id="rId9" w:history="1">
              <w:r>
                <w:rPr>
                  <w:color w:val="#410a8c"/>
                  <w:u w:val="single"/>
                </w:rPr>
                <w:t xml:space="preserve">Frédérique Bertoncello</w:t>
              </w:r>
            </w:hyperlink>
          </w:p>
          <w:p>
            <w:pPr/>
            <w:r>
              <w:rPr>
                <w:i w:val="1"/>
                <w:iCs w:val="1"/>
              </w:rPr>
              <w:t xml:space="preserve">CAA2012 Proceedings of the 40th Conference in Computer Applications and Quantitative Methods in Archaeology, Southampton, United Kingdom, 26-30 March 2012</w:t>
            </w:r>
            <w:r>
              <w:rPr/>
              <w:t xml:space="preserve">, Mar 2012, Southampton, United Kingdom. pp.357-366</w:t>
            </w:r>
          </w:p>
          <w:p>
            <w:pPr/>
            <w:r>
              <w:rPr/>
              <w:t xml:space="preserve">Communication dans un congrès</w:t>
            </w:r>
          </w:p>
          <w:p>
            <w:pPr/>
            <w:hyperlink r:id="rId118" w:history="1">
              <w:r>
                <w:rPr>
                  <w:color w:val="#410a8c"/>
                  <w:u w:val="single"/>
                </w:rPr>
                <w:t xml:space="preserve">halshs-00772068v1</w:t>
              </w:r>
            </w:hyperlink>
          </w:p>
        </w:tc>
      </w:tr>
      <w:tr>
        <w:trPr/>
        <w:tc>
          <w:tcPr>
            <w:noWrap/>
          </w:tcPr>
          <w:p>
            <w:pPr>
              <w:spacing w:after="200"/>
            </w:pPr>
            <w:hyperlink r:id="rId120" w:history="1">
              <w:r>
                <w:rPr>
                  <w:color w:val="1e198e"/>
                  <w:b w:val="1"/>
                  <w:bCs w:val="1"/>
                  <w:u w:val="single"/>
                </w:rPr>
                <w:t xml:space="preserve">Des lieux et des hommes : réseaux de peuplement et réseaux familiaux dans l’Antiquité</w:t>
              </w:r>
            </w:hyperlink>
          </w:p>
          <w:p>
            <w:pPr/>
            <w:hyperlink r:id="rId9" w:history="1">
              <w:r>
                <w:rPr>
                  <w:color w:val="#410a8c"/>
                  <w:u w:val="single"/>
                </w:rPr>
                <w:t xml:space="preserve">Frédérique Bertoncello</w:t>
              </w:r>
            </w:hyperlink>
            <w:r>
              <w:rPr/>
              <w:t xml:space="preserve">,</w:t>
            </w:r>
            <w:hyperlink r:id="rId64" w:history="1">
              <w:r>
                <w:rPr>
                  <w:color w:val="#410a8c"/>
                  <w:u w:val="single"/>
                </w:rPr>
                <w:t xml:space="preserve">Marie-Jeanne Ouriachi</w:t>
              </w:r>
            </w:hyperlink>
          </w:p>
          <w:p>
            <w:pPr/>
            <w:r>
              <w:rPr>
                <w:i w:val="1"/>
                <w:iCs w:val="1"/>
              </w:rPr>
              <w:t xml:space="preserve">1ères Rencontres du groupe RES-HIST - Réseaux et Histoire</w:t>
            </w:r>
            <w:r>
              <w:rPr/>
              <w:t xml:space="preserve">, 2013, Nice (France), France</w:t>
            </w:r>
          </w:p>
          <w:p>
            <w:pPr/>
            <w:r>
              <w:rPr/>
              <w:t xml:space="preserve">Communication dans un congrès</w:t>
            </w:r>
          </w:p>
          <w:p>
            <w:pPr/>
            <w:hyperlink r:id="rId120" w:history="1">
              <w:r>
                <w:rPr>
                  <w:color w:val="#410a8c"/>
                  <w:u w:val="single"/>
                </w:rPr>
                <w:t xml:space="preserve">hal-02125881v1</w:t>
              </w:r>
            </w:hyperlink>
          </w:p>
        </w:tc>
      </w:tr>
      <w:tr>
        <w:trPr/>
        <w:tc>
          <w:tcPr>
            <w:noWrap/>
          </w:tcPr>
          <w:p>
            <w:pPr>
              <w:spacing w:after="200"/>
            </w:pPr>
            <w:hyperlink r:id="rId121" w:history="1">
              <w:r>
                <w:rPr>
                  <w:color w:val="1e198e"/>
                  <w:b w:val="1"/>
                  <w:bCs w:val="1"/>
                  <w:u w:val="single"/>
                </w:rPr>
                <w:t xml:space="preserve">From Archaeomedes to Archaepigraph: spatial archaeology and epigraphy to study settlement and territory dynamics</w:t>
              </w:r>
            </w:hyperlink>
          </w:p>
          <w:p>
            <w:pPr/>
            <w:hyperlink r:id="rId9" w:history="1">
              <w:r>
                <w:rPr>
                  <w:color w:val="#410a8c"/>
                  <w:u w:val="single"/>
                </w:rPr>
                <w:t xml:space="preserve">Frédérique Bertoncello</w:t>
              </w:r>
            </w:hyperlink>
            <w:r>
              <w:rPr/>
              <w:t xml:space="preserve">,</w:t>
            </w:r>
            <w:hyperlink r:id="rId64" w:history="1">
              <w:r>
                <w:rPr>
                  <w:color w:val="#410a8c"/>
                  <w:u w:val="single"/>
                </w:rPr>
                <w:t xml:space="preserve">Marie-Jeanne Ouriachi</w:t>
              </w:r>
            </w:hyperlink>
          </w:p>
          <w:p>
            <w:pPr/>
            <w:r>
              <w:rPr>
                <w:i w:val="1"/>
                <w:iCs w:val="1"/>
              </w:rPr>
              <w:t xml:space="preserve">XVe Curso de Arqueologia Romana</w:t>
            </w:r>
            <w:r>
              <w:rPr/>
              <w:t xml:space="preserve">, 2013, Alcúdia (Mallorca, Espagne), Spain</w:t>
            </w:r>
          </w:p>
          <w:p>
            <w:pPr/>
            <w:r>
              <w:rPr/>
              <w:t xml:space="preserve">Communication dans un congrès</w:t>
            </w:r>
          </w:p>
          <w:p>
            <w:pPr/>
            <w:hyperlink r:id="rId121" w:history="1">
              <w:r>
                <w:rPr>
                  <w:color w:val="#410a8c"/>
                  <w:u w:val="single"/>
                </w:rPr>
                <w:t xml:space="preserve">hal-02125884v1</w:t>
              </w:r>
            </w:hyperlink>
          </w:p>
        </w:tc>
      </w:tr>
      <w:tr>
        <w:trPr/>
        <w:tc>
          <w:tcPr>
            <w:noWrap/>
          </w:tcPr>
          <w:p>
            <w:pPr>
              <w:spacing w:after="200"/>
            </w:pPr>
            <w:hyperlink r:id="rId122" w:history="1">
              <w:r>
                <w:rPr>
                  <w:color w:val="1e198e"/>
                  <w:b w:val="1"/>
                  <w:bCs w:val="1"/>
                  <w:u w:val="single"/>
                </w:rPr>
                <w:t xml:space="preserve">Process formalization and conceptual modelling in the study of territorial dynamics</w:t>
              </w:r>
            </w:hyperlink>
          </w:p>
          <w:p>
            <w:pPr/>
            <w:hyperlink r:id="rId115" w:history="1">
              <w:r>
                <w:rPr>
                  <w:color w:val="#410a8c"/>
                  <w:u w:val="single"/>
                </w:rPr>
                <w:t xml:space="preserve">Laure Saligny</w:t>
              </w:r>
            </w:hyperlink>
            <w:r>
              <w:rPr/>
              <w:t xml:space="preserve">,</w:t>
            </w:r>
            <w:hyperlink r:id="rId116" w:history="1">
              <w:r>
                <w:rPr>
                  <w:color w:val="#410a8c"/>
                  <w:u w:val="single"/>
                </w:rPr>
                <w:t xml:space="preserve">Xavier Rodier</w:t>
              </w:r>
            </w:hyperlink>
            <w:r>
              <w:rPr/>
              <w:t xml:space="preserve">,</w:t>
            </w:r>
            <w:hyperlink r:id="rId123" w:history="1">
              <w:r>
                <w:rPr>
                  <w:color w:val="#410a8c"/>
                  <w:u w:val="single"/>
                </w:rPr>
                <w:t xml:space="preserve">Estelle Gauthier</w:t>
              </w:r>
            </w:hyperlink>
            <w:r>
              <w:rPr/>
              <w:t xml:space="preserve">,</w:t>
            </w:r>
            <w:hyperlink r:id="rId124" w:history="1">
              <w:r>
                <w:rPr>
                  <w:color w:val="#410a8c"/>
                  <w:u w:val="single"/>
                </w:rPr>
                <w:t xml:space="preserve">Nicolas Poirier</w:t>
              </w:r>
            </w:hyperlink>
            <w:r>
              <w:rPr/>
              <w:t xml:space="preserve">,</w:t>
            </w:r>
            <w:hyperlink r:id="rId125" w:history="1">
              <w:r>
                <w:rPr>
                  <w:color w:val="#410a8c"/>
                  <w:u w:val="single"/>
                </w:rPr>
                <w:t xml:space="preserve">Murielle Georges-Leroy</w:t>
              </w:r>
            </w:hyperlink>
            <w:r>
              <w:rPr/>
              <w:t xml:space="preserve">et al.</w:t>
            </w:r>
          </w:p>
          <w:p>
            <w:pPr/>
            <w:r>
              <w:rPr>
                <w:i w:val="1"/>
                <w:iCs w:val="1"/>
              </w:rPr>
              <w:t xml:space="preserve">40th Annual Conference of Computer Applications and Quantitative Methods in Archaeology</w:t>
            </w:r>
            <w:r>
              <w:rPr/>
              <w:t xml:space="preserve">, Mar 2012, Southampton, United Kingdom. p. 438-448, </w:t>
            </w:r>
            <w:hyperlink r:id="rId126" w:history="1">
              <w:r>
                <w:rPr>
                  <w:color w:val="#410a8c"/>
                  <w:u w:val="single"/>
                </w:rPr>
                <w:t xml:space="preserve">⟨10.2307/j.ctt6wp7kg.49⟩</w:t>
              </w:r>
            </w:hyperlink>
          </w:p>
          <w:p>
            <w:pPr/>
            <w:r>
              <w:rPr/>
              <w:t xml:space="preserve">Communication dans un congrès</w:t>
            </w:r>
          </w:p>
          <w:p>
            <w:pPr/>
            <w:hyperlink r:id="rId122" w:history="1">
              <w:r>
                <w:rPr>
                  <w:color w:val="#410a8c"/>
                  <w:u w:val="single"/>
                </w:rPr>
                <w:t xml:space="preserve">hal-02125924v1</w:t>
              </w:r>
            </w:hyperlink>
          </w:p>
        </w:tc>
      </w:tr>
      <w:tr>
        <w:trPr/>
        <w:tc>
          <w:tcPr>
            <w:noWrap/>
          </w:tcPr>
          <w:p>
            <w:pPr>
              <w:spacing w:after="200"/>
            </w:pPr>
            <w:hyperlink r:id="rId127" w:history="1">
              <w:r>
                <w:rPr>
                  <w:color w:val="1e198e"/>
                  <w:b w:val="1"/>
                  <w:bCs w:val="1"/>
                  <w:u w:val="single"/>
                </w:rPr>
                <w:t xml:space="preserve">Introduction aux XXXIVe Rencontres internationales d'archéologie et d'histoire d’Antibes.</w:t>
              </w:r>
            </w:hyperlink>
          </w:p>
          <w:p>
            <w:pPr/>
            <w:hyperlink r:id="rId128" w:history="1">
              <w:r>
                <w:rPr>
                  <w:color w:val="#410a8c"/>
                  <w:u w:val="single"/>
                </w:rPr>
                <w:t xml:space="preserve">Laurence Mercuri</w:t>
              </w:r>
            </w:hyperlink>
            <w:r>
              <w:rPr/>
              <w:t xml:space="preserve">,</w:t>
            </w:r>
            <w:hyperlink r:id="rId129" w:history="1">
              <w:r>
                <w:rPr>
                  <w:color w:val="#410a8c"/>
                  <w:u w:val="single"/>
                </w:rPr>
                <w:t xml:space="preserve">Ricardo González Villaescusa</w:t>
              </w:r>
            </w:hyperlink>
            <w:r>
              <w:rPr/>
              <w:t xml:space="preserve">,</w:t>
            </w:r>
            <w:hyperlink r:id="rId9" w:history="1">
              <w:r>
                <w:rPr>
                  <w:color w:val="#410a8c"/>
                  <w:u w:val="single"/>
                </w:rPr>
                <w:t xml:space="preserve">Frédérique Bertoncello</w:t>
              </w:r>
            </w:hyperlink>
          </w:p>
          <w:p>
            <w:pPr/>
            <w:r>
              <w:rPr>
                <w:i w:val="1"/>
                <w:iCs w:val="1"/>
              </w:rPr>
              <w:t xml:space="preserve">Implantations humaines en milieu littoral méditerranéen : facteurs d’installation et processus d’appropriation de l’espace, de la Préhistoire au Moyen Âge. XXXIVe Rencontres internationales d'archéologie et d'histoire d’Antibes</w:t>
            </w:r>
            <w:r>
              <w:rPr/>
              <w:t xml:space="preserve">, 2013, Antibes, France</w:t>
            </w:r>
          </w:p>
          <w:p>
            <w:pPr/>
            <w:r>
              <w:rPr/>
              <w:t xml:space="preserve">Communication dans un congrès</w:t>
            </w:r>
          </w:p>
          <w:p>
            <w:pPr/>
            <w:hyperlink r:id="rId127" w:history="1">
              <w:r>
                <w:rPr>
                  <w:color w:val="#410a8c"/>
                  <w:u w:val="single"/>
                </w:rPr>
                <w:t xml:space="preserve">hal-02061666v1</w:t>
              </w:r>
            </w:hyperlink>
          </w:p>
        </w:tc>
      </w:tr>
      <w:tr>
        <w:trPr/>
        <w:tc>
          <w:tcPr>
            <w:noWrap/>
          </w:tcPr>
          <w:p>
            <w:pPr>
              <w:spacing w:after="200"/>
            </w:pPr>
            <w:hyperlink r:id="rId130" w:history="1">
              <w:r>
                <w:rPr>
                  <w:color w:val="1e198e"/>
                  <w:b w:val="1"/>
                  <w:bCs w:val="1"/>
                  <w:u w:val="single"/>
                </w:rPr>
                <w:t xml:space="preserve">Socio-environmental dynamics of Roman settlement systems: the ArchaeDyn and IHAPMA projects</w:t>
              </w:r>
            </w:hyperlink>
          </w:p>
          <w:p>
            <w:pPr/>
            <w:hyperlink r:id="rId9" w:history="1">
              <w:r>
                <w:rPr>
                  <w:color w:val="#410a8c"/>
                  <w:u w:val="single"/>
                </w:rPr>
                <w:t xml:space="preserve">Frédérique Bertoncello</w:t>
              </w:r>
            </w:hyperlink>
            <w:r>
              <w:rPr/>
              <w:t xml:space="preserve">,</w:t>
            </w:r>
            <w:hyperlink r:id="rId96" w:history="1">
              <w:r>
                <w:rPr>
                  <w:color w:val="#410a8c"/>
                  <w:u w:val="single"/>
                </w:rPr>
                <w:t xml:space="preserve">Philip Verhagen</w:t>
              </w:r>
            </w:hyperlink>
            <w:r>
              <w:rPr/>
              <w:t xml:space="preserve">,</w:t>
            </w:r>
            <w:hyperlink r:id="rId53" w:history="1">
              <w:r>
                <w:rPr>
                  <w:color w:val="#410a8c"/>
                  <w:u w:val="single"/>
                </w:rPr>
                <w:t xml:space="preserve">Laure Nuninger</w:t>
              </w:r>
            </w:hyperlink>
          </w:p>
          <w:p>
            <w:pPr/>
            <w:r>
              <w:rPr>
                <w:i w:val="1"/>
                <w:iCs w:val="1"/>
              </w:rPr>
              <w:t xml:space="preserve">Innovations on methods of interpretative model creation and social dynamics simulation</w:t>
            </w:r>
            <w:r>
              <w:rPr/>
              <w:t xml:space="preserve">, 2012, Brno (Rép. Tchèque), Czech Republic</w:t>
            </w:r>
          </w:p>
          <w:p>
            <w:pPr/>
            <w:r>
              <w:rPr/>
              <w:t xml:space="preserve">Communication dans un congrès</w:t>
            </w:r>
          </w:p>
          <w:p>
            <w:pPr/>
            <w:hyperlink r:id="rId130" w:history="1">
              <w:r>
                <w:rPr>
                  <w:color w:val="#410a8c"/>
                  <w:u w:val="single"/>
                </w:rPr>
                <w:t xml:space="preserve">hal-02125853v1</w:t>
              </w:r>
            </w:hyperlink>
          </w:p>
        </w:tc>
      </w:tr>
      <w:tr>
        <w:trPr/>
        <w:tc>
          <w:tcPr>
            <w:noWrap/>
          </w:tcPr>
          <w:p>
            <w:pPr>
              <w:spacing w:after="200"/>
            </w:pPr>
            <w:hyperlink r:id="rId131" w:history="1">
              <w:r>
                <w:rPr>
                  <w:color w:val="1e198e"/>
                  <w:b w:val="1"/>
                  <w:bCs w:val="1"/>
                  <w:u w:val="single"/>
                </w:rPr>
                <w:t xml:space="preserve">Configurations spatiales et hiérarchiques du peuplement antique : des indicateurs quantitatifs pour une confrontation interrégionale.</w:t>
              </w:r>
            </w:hyperlink>
          </w:p>
          <w:p>
            <w:pPr/>
            <w:hyperlink r:id="rId9" w:history="1">
              <w:r>
                <w:rPr>
                  <w:color w:val="#410a8c"/>
                  <w:u w:val="single"/>
                </w:rPr>
                <w:t xml:space="preserve">Frédérique Bertoncello</w:t>
              </w:r>
            </w:hyperlink>
            <w:r>
              <w:rPr/>
              <w:t xml:space="preserve">,</w:t>
            </w:r>
            <w:hyperlink r:id="rId117" w:history="1">
              <w:r>
                <w:rPr>
                  <w:color w:val="#410a8c"/>
                  <w:u w:val="single"/>
                </w:rPr>
                <w:t xml:space="preserve">Élise Fovet</w:t>
              </w:r>
            </w:hyperlink>
            <w:r>
              <w:rPr/>
              <w:t xml:space="preserve">,</w:t>
            </w:r>
            <w:hyperlink r:id="rId132" w:history="1">
              <w:r>
                <w:rPr>
                  <w:color w:val="#410a8c"/>
                  <w:u w:val="single"/>
                </w:rPr>
                <w:t xml:space="preserve">Cécile Tannier</w:t>
              </w:r>
            </w:hyperlink>
            <w:r>
              <w:rPr/>
              <w:t xml:space="preserve">,</w:t>
            </w:r>
            <w:hyperlink r:id="rId133" w:history="1">
              <w:r>
                <w:rPr>
                  <w:color w:val="#410a8c"/>
                  <w:u w:val="single"/>
                </w:rPr>
                <w:t xml:space="preserve">Cristina Gandini</w:t>
              </w:r>
            </w:hyperlink>
            <w:r>
              <w:rPr/>
              <w:t xml:space="preserve">,</w:t>
            </w:r>
            <w:hyperlink r:id="rId35" w:history="1">
              <w:r>
                <w:rPr>
                  <w:color w:val="#410a8c"/>
                  <w:u w:val="single"/>
                </w:rPr>
                <w:t xml:space="preserve">Laurence Lautier</w:t>
              </w:r>
            </w:hyperlink>
            <w:r>
              <w:rPr/>
              <w:t xml:space="preserve">et al.</w:t>
            </w:r>
          </w:p>
          <w:p>
            <w:pPr/>
            <w:r>
              <w:rPr>
                <w:i w:val="1"/>
                <w:iCs w:val="1"/>
              </w:rPr>
              <w:t xml:space="preserve">XXXIIèmes rencontres internationales d'archéologie et d'histoire d'Antibes</w:t>
            </w:r>
            <w:r>
              <w:rPr/>
              <w:t xml:space="preserve">, Oct 2011, Antibes, France. pp.175-190</w:t>
            </w:r>
          </w:p>
          <w:p>
            <w:pPr/>
            <w:r>
              <w:rPr/>
              <w:t xml:space="preserve">Communication dans un congrès</w:t>
            </w:r>
          </w:p>
          <w:p>
            <w:pPr/>
            <w:hyperlink r:id="rId131" w:history="1">
              <w:r>
                <w:rPr>
                  <w:color w:val="#410a8c"/>
                  <w:u w:val="single"/>
                </w:rPr>
                <w:t xml:space="preserve">halshs-00770656v1</w:t>
              </w:r>
            </w:hyperlink>
          </w:p>
        </w:tc>
      </w:tr>
      <w:tr>
        <w:trPr/>
        <w:tc>
          <w:tcPr>
            <w:noWrap/>
          </w:tcPr>
          <w:p>
            <w:pPr>
              <w:spacing w:after="200"/>
            </w:pPr>
            <w:hyperlink r:id="rId134" w:history="1">
              <w:r>
                <w:rPr>
                  <w:color w:val="1e198e"/>
                  <w:b w:val="1"/>
                  <w:bCs w:val="1"/>
                  <w:u w:val="single"/>
                </w:rPr>
                <w:t xml:space="preserve">L’Homme ou le Climat ? Multi-temporalités et incertitudes dans l’analyse des interactions société-milieux</w:t>
              </w:r>
            </w:hyperlink>
          </w:p>
          <w:p>
            <w:pPr/>
            <w:hyperlink r:id="rId9" w:history="1">
              <w:r>
                <w:rPr>
                  <w:color w:val="#410a8c"/>
                  <w:u w:val="single"/>
                </w:rPr>
                <w:t xml:space="preserve">Frédérique Bertoncello</w:t>
              </w:r>
            </w:hyperlink>
          </w:p>
          <w:p>
            <w:pPr/>
            <w:r>
              <w:rPr>
                <w:i w:val="1"/>
                <w:iCs w:val="1"/>
              </w:rPr>
              <w:t xml:space="preserve">Modélisation et Visualisation des dynamiques spatiales : raisonner sur le temps long et ses incertitudes. Ecole Thématique MoDys</w:t>
            </w:r>
            <w:r>
              <w:rPr/>
              <w:t xml:space="preserve">, 2012, Fréjus (France), France</w:t>
            </w:r>
          </w:p>
          <w:p>
            <w:pPr/>
            <w:r>
              <w:rPr/>
              <w:t xml:space="preserve">Communication dans un congrès</w:t>
            </w:r>
          </w:p>
          <w:p>
            <w:pPr/>
            <w:hyperlink r:id="rId134" w:history="1">
              <w:r>
                <w:rPr>
                  <w:color w:val="#410a8c"/>
                  <w:u w:val="single"/>
                </w:rPr>
                <w:t xml:space="preserve">hal-02125852v1</w:t>
              </w:r>
            </w:hyperlink>
          </w:p>
        </w:tc>
      </w:tr>
      <w:tr>
        <w:trPr/>
        <w:tc>
          <w:tcPr>
            <w:noWrap/>
          </w:tcPr>
          <w:p>
            <w:pPr>
              <w:spacing w:after="200"/>
            </w:pPr>
            <w:hyperlink r:id="rId135" w:history="1">
              <w:r>
                <w:rPr>
                  <w:color w:val="1e198e"/>
                  <w:b w:val="1"/>
                  <w:bCs w:val="1"/>
                  <w:u w:val="single"/>
                </w:rPr>
                <w:t xml:space="preserve">Contextes spatiaux et transformation du système de peuplement : approche comparative et prédictive</w:t>
              </w:r>
            </w:hyperlink>
          </w:p>
          <w:p>
            <w:pPr/>
            <w:hyperlink r:id="rId53" w:history="1">
              <w:r>
                <w:rPr>
                  <w:color w:val="#410a8c"/>
                  <w:u w:val="single"/>
                </w:rPr>
                <w:t xml:space="preserve">Laure Nuninger</w:t>
              </w:r>
            </w:hyperlink>
            <w:r>
              <w:rPr/>
              <w:t xml:space="preserve">,</w:t>
            </w:r>
            <w:hyperlink r:id="rId96" w:history="1">
              <w:r>
                <w:rPr>
                  <w:color w:val="#410a8c"/>
                  <w:u w:val="single"/>
                </w:rPr>
                <w:t xml:space="preserve">Philip Verhagen</w:t>
              </w:r>
            </w:hyperlink>
            <w:r>
              <w:rPr/>
              <w:t xml:space="preserve">,</w:t>
            </w:r>
            <w:hyperlink r:id="rId112" w:history="1">
              <w:r>
                <w:rPr>
                  <w:color w:val="#410a8c"/>
                  <w:u w:val="single"/>
                </w:rPr>
                <w:t xml:space="preserve">François-Pierre Tourneux</w:t>
              </w:r>
            </w:hyperlink>
            <w:r>
              <w:rPr/>
              <w:t xml:space="preserve">,</w:t>
            </w:r>
            <w:hyperlink r:id="rId9" w:history="1">
              <w:r>
                <w:rPr>
                  <w:color w:val="#410a8c"/>
                  <w:u w:val="single"/>
                </w:rPr>
                <w:t xml:space="preserve">Frédérique Bertoncello</w:t>
              </w:r>
            </w:hyperlink>
            <w:r>
              <w:rPr/>
              <w:t xml:space="preserve">,</w:t>
            </w:r>
            <w:hyperlink r:id="rId113" w:history="1">
              <w:r>
                <w:rPr>
                  <w:color w:val="#410a8c"/>
                  <w:u w:val="single"/>
                </w:rPr>
                <w:t xml:space="preserve">Karen Jeneson</w:t>
              </w:r>
            </w:hyperlink>
          </w:p>
          <w:p>
            <w:pPr/>
            <w:r>
              <w:rPr>
                <w:i w:val="1"/>
                <w:iCs w:val="1"/>
              </w:rPr>
              <w:t xml:space="preserve">XXXIIe rencontres internationales d'archéologie et d'histoire d'Antibes</w:t>
            </w:r>
            <w:r>
              <w:rPr/>
              <w:t xml:space="preserve">, Oct 2011, Antibes, France. pp.139-154</w:t>
            </w:r>
          </w:p>
          <w:p>
            <w:pPr/>
            <w:r>
              <w:rPr/>
              <w:t xml:space="preserve">Communication dans un congrès</w:t>
            </w:r>
          </w:p>
          <w:p>
            <w:pPr/>
            <w:hyperlink r:id="rId135" w:history="1">
              <w:r>
                <w:rPr>
                  <w:color w:val="#410a8c"/>
                  <w:u w:val="single"/>
                </w:rPr>
                <w:t xml:space="preserve">halshs-00660092v1</w:t>
              </w:r>
            </w:hyperlink>
          </w:p>
        </w:tc>
      </w:tr>
      <w:tr>
        <w:trPr/>
        <w:tc>
          <w:tcPr>
            <w:noWrap/>
          </w:tcPr>
          <w:p>
            <w:pPr>
              <w:spacing w:after="200"/>
            </w:pPr>
            <w:hyperlink r:id="rId136" w:history="1">
              <w:r>
                <w:rPr>
                  <w:color w:val="1e198e"/>
                  <w:b w:val="1"/>
                  <w:bCs w:val="1"/>
                  <w:u w:val="single"/>
                </w:rPr>
                <w:t xml:space="preserve">Des contextes spatiaux aux processus transformation de l'habitat rural : l'apport de la modélisation prédictive</w:t>
              </w:r>
            </w:hyperlink>
          </w:p>
          <w:p>
            <w:pPr/>
            <w:hyperlink r:id="rId53" w:history="1">
              <w:r>
                <w:rPr>
                  <w:color w:val="#410a8c"/>
                  <w:u w:val="single"/>
                </w:rPr>
                <w:t xml:space="preserve">Laure Nuninger</w:t>
              </w:r>
            </w:hyperlink>
            <w:r>
              <w:rPr/>
              <w:t xml:space="preserve">,</w:t>
            </w:r>
            <w:hyperlink r:id="rId9" w:history="1">
              <w:r>
                <w:rPr>
                  <w:color w:val="#410a8c"/>
                  <w:u w:val="single"/>
                </w:rPr>
                <w:t xml:space="preserve">Frédérique Bertoncello</w:t>
              </w:r>
            </w:hyperlink>
            <w:r>
              <w:rPr/>
              <w:t xml:space="preserve">,</w:t>
            </w:r>
            <w:hyperlink r:id="rId96" w:history="1">
              <w:r>
                <w:rPr>
                  <w:color w:val="#410a8c"/>
                  <w:u w:val="single"/>
                </w:rPr>
                <w:t xml:space="preserve">Philip Verhagen</w:t>
              </w:r>
            </w:hyperlink>
            <w:r>
              <w:rPr/>
              <w:t xml:space="preserve">,</w:t>
            </w:r>
            <w:hyperlink r:id="rId112" w:history="1">
              <w:r>
                <w:rPr>
                  <w:color w:val="#410a8c"/>
                  <w:u w:val="single"/>
                </w:rPr>
                <w:t xml:space="preserve">François-Pierre Tourneux</w:t>
              </w:r>
            </w:hyperlink>
            <w:r>
              <w:rPr/>
              <w:t xml:space="preserve">,</w:t>
            </w:r>
            <w:hyperlink r:id="rId113" w:history="1">
              <w:r>
                <w:rPr>
                  <w:color w:val="#410a8c"/>
                  <w:u w:val="single"/>
                </w:rPr>
                <w:t xml:space="preserve">Karen Jeneson</w:t>
              </w:r>
            </w:hyperlink>
          </w:p>
          <w:p>
            <w:pPr/>
            <w:r>
              <w:rPr>
                <w:i w:val="1"/>
                <w:iCs w:val="1"/>
              </w:rPr>
              <w:t xml:space="preserve">Variabilites environnementales, mutations sociales Nature, Intensités, Échelles et Temporalités des changements. XXXIIe Rencontres Internationales d'Archéologie et d'Histoire d'Antibes</w:t>
            </w:r>
            <w:r>
              <w:rPr/>
              <w:t xml:space="preserve">, 2011, Antibes, France</w:t>
            </w:r>
          </w:p>
          <w:p>
            <w:pPr/>
            <w:r>
              <w:rPr/>
              <w:t xml:space="preserve">Communication dans un congrès</w:t>
            </w:r>
          </w:p>
          <w:p>
            <w:pPr/>
            <w:hyperlink r:id="rId136" w:history="1">
              <w:r>
                <w:rPr>
                  <w:color w:val="#410a8c"/>
                  <w:u w:val="single"/>
                </w:rPr>
                <w:t xml:space="preserve">hal-02125779v1</w:t>
              </w:r>
            </w:hyperlink>
          </w:p>
        </w:tc>
      </w:tr>
      <w:tr>
        <w:trPr/>
        <w:tc>
          <w:tcPr>
            <w:noWrap/>
          </w:tcPr>
          <w:p>
            <w:pPr>
              <w:spacing w:after="200"/>
            </w:pPr>
            <w:hyperlink r:id="rId137" w:history="1">
              <w:r>
                <w:rPr>
                  <w:color w:val="1e198e"/>
                  <w:b w:val="1"/>
                  <w:bCs w:val="1"/>
                  <w:u w:val="single"/>
                </w:rPr>
                <w:t xml:space="preserve">Using the concept of spatial contexts for the prediction of archaeological rural settlement</w:t>
              </w:r>
            </w:hyperlink>
          </w:p>
          <w:p>
            <w:pPr/>
            <w:hyperlink r:id="rId96" w:history="1">
              <w:r>
                <w:rPr>
                  <w:color w:val="#410a8c"/>
                  <w:u w:val="single"/>
                </w:rPr>
                <w:t xml:space="preserve">Philip Verhagen</w:t>
              </w:r>
            </w:hyperlink>
            <w:r>
              <w:rPr/>
              <w:t xml:space="preserve">,</w:t>
            </w:r>
            <w:hyperlink r:id="rId53" w:history="1">
              <w:r>
                <w:rPr>
                  <w:color w:val="#410a8c"/>
                  <w:u w:val="single"/>
                </w:rPr>
                <w:t xml:space="preserve">Laure Nuninger</w:t>
              </w:r>
            </w:hyperlink>
            <w:r>
              <w:rPr/>
              <w:t xml:space="preserve">,</w:t>
            </w:r>
            <w:hyperlink r:id="rId112" w:history="1">
              <w:r>
                <w:rPr>
                  <w:color w:val="#410a8c"/>
                  <w:u w:val="single"/>
                </w:rPr>
                <w:t xml:space="preserve">François-Pierre Tourneux</w:t>
              </w:r>
            </w:hyperlink>
            <w:r>
              <w:rPr/>
              <w:t xml:space="preserve">,</w:t>
            </w:r>
            <w:hyperlink r:id="rId9" w:history="1">
              <w:r>
                <w:rPr>
                  <w:color w:val="#410a8c"/>
                  <w:u w:val="single"/>
                </w:rPr>
                <w:t xml:space="preserve">Frédérique Bertoncello</w:t>
              </w:r>
            </w:hyperlink>
          </w:p>
          <w:p>
            <w:pPr/>
            <w:r>
              <w:rPr>
                <w:i w:val="1"/>
                <w:iCs w:val="1"/>
              </w:rPr>
              <w:t xml:space="preserve">39th Annual Conference of Computer Applications and Quantitative Methods in Archaeology</w:t>
            </w:r>
            <w:r>
              <w:rPr/>
              <w:t xml:space="preserve">, Apr 2011, Beijing, China</w:t>
            </w:r>
          </w:p>
          <w:p>
            <w:pPr/>
            <w:r>
              <w:rPr/>
              <w:t xml:space="preserve">Communication dans un congrès</w:t>
            </w:r>
          </w:p>
          <w:p>
            <w:pPr/>
            <w:hyperlink r:id="rId137" w:history="1">
              <w:r>
                <w:rPr>
                  <w:color w:val="#410a8c"/>
                  <w:u w:val="single"/>
                </w:rPr>
                <w:t xml:space="preserve">halshs-00618084v1</w:t>
              </w:r>
            </w:hyperlink>
          </w:p>
        </w:tc>
      </w:tr>
      <w:tr>
        <w:trPr/>
        <w:tc>
          <w:tcPr>
            <w:noWrap/>
          </w:tcPr>
          <w:p>
            <w:pPr>
              <w:spacing w:after="200"/>
            </w:pPr>
            <w:hyperlink r:id="rId138" w:history="1">
              <w:r>
                <w:rPr>
                  <w:color w:val="1e198e"/>
                  <w:b w:val="1"/>
                  <w:bCs w:val="1"/>
                  <w:u w:val="single"/>
                </w:rPr>
                <w:t xml:space="preserve">Dynamique du littoral et peuplement : le cas de la colonie romaine de Fréjus</w:t>
              </w:r>
            </w:hyperlink>
          </w:p>
          <w:p>
            <w:pPr/>
            <w:hyperlink r:id="rId139" w:history="1">
              <w:r>
                <w:rPr>
                  <w:color w:val="#410a8c"/>
                  <w:u w:val="single"/>
                </w:rPr>
                <w:t xml:space="preserve">Frederique Bertoncello</w:t>
              </w:r>
            </w:hyperlink>
            <w:r>
              <w:rPr/>
              <w:t xml:space="preserve">,</w:t>
            </w:r>
            <w:hyperlink r:id="rId22" w:history="1">
              <w:r>
                <w:rPr>
                  <w:color w:val="#410a8c"/>
                  <w:u w:val="single"/>
                </w:rPr>
                <w:t xml:space="preserve">Stéphane Bonnet</w:t>
              </w:r>
            </w:hyperlink>
            <w:r>
              <w:rPr/>
              <w:t xml:space="preserve">,</w:t>
            </w:r>
            <w:hyperlink r:id="rId28" w:history="1">
              <w:r>
                <w:rPr>
                  <w:color w:val="#410a8c"/>
                  <w:u w:val="single"/>
                </w:rPr>
                <w:t xml:space="preserve">Pierre Excoffon</w:t>
              </w:r>
            </w:hyperlink>
            <w:r>
              <w:rPr/>
              <w:t xml:space="preserve">,</w:t>
            </w:r>
            <w:hyperlink r:id="rId140" w:history="1">
              <w:r>
                <w:rPr>
                  <w:color w:val="#410a8c"/>
                  <w:u w:val="single"/>
                </w:rPr>
                <w:t xml:space="preserve">Guénaelle Bony</w:t>
              </w:r>
            </w:hyperlink>
            <w:r>
              <w:rPr/>
              <w:t xml:space="preserve">,</w:t>
            </w:r>
            <w:hyperlink r:id="rId16" w:history="1">
              <w:r>
                <w:rPr>
                  <w:color w:val="#410a8c"/>
                  <w:u w:val="single"/>
                </w:rPr>
                <w:t xml:space="preserve">Christophe Morhange</w:t>
              </w:r>
            </w:hyperlink>
            <w:r>
              <w:rPr/>
              <w:t xml:space="preserve">et al.</w:t>
            </w:r>
          </w:p>
          <w:p>
            <w:pPr/>
            <w:r>
              <w:rPr>
                <w:i w:val="1"/>
                <w:iCs w:val="1"/>
              </w:rPr>
              <w:t xml:space="preserve">Fréjus Romaine. La ville et son territoire. 8ème Colloque Historique de Fréjus.</w:t>
            </w:r>
            <w:r>
              <w:rPr/>
              <w:t xml:space="preserve">, Oct 2010, Fréjus, France. pp.75-87</w:t>
            </w:r>
          </w:p>
          <w:p>
            <w:pPr/>
            <w:r>
              <w:rPr/>
              <w:t xml:space="preserve">Communication dans un congrès</w:t>
            </w:r>
          </w:p>
          <w:p>
            <w:pPr/>
            <w:hyperlink r:id="rId138" w:history="1">
              <w:r>
                <w:rPr>
                  <w:color w:val="#410a8c"/>
                  <w:u w:val="single"/>
                </w:rPr>
                <w:t xml:space="preserve">halshs-00852748v1</w:t>
              </w:r>
            </w:hyperlink>
          </w:p>
        </w:tc>
      </w:tr>
      <w:tr>
        <w:trPr/>
        <w:tc>
          <w:tcPr>
            <w:noWrap/>
          </w:tcPr>
          <w:p>
            <w:pPr>
              <w:spacing w:after="200"/>
            </w:pPr>
            <w:hyperlink r:id="rId141" w:history="1">
              <w:r>
                <w:rPr>
                  <w:color w:val="1e198e"/>
                  <w:b w:val="1"/>
                  <w:bCs w:val="1"/>
                  <w:u w:val="single"/>
                </w:rPr>
                <w:t xml:space="preserve">Structures du peuplement et organisation des territoires en Gaule Centrale et Gaule du Sud. Réflexions pour une confrontation interrégionale (programme Archaedyn)</w:t>
              </w:r>
            </w:hyperlink>
          </w:p>
          <w:p>
            <w:pPr/>
            <w:hyperlink r:id="rId9" w:history="1">
              <w:r>
                <w:rPr>
                  <w:color w:val="#410a8c"/>
                  <w:u w:val="single"/>
                </w:rPr>
                <w:t xml:space="preserve">Frédérique Bertoncello</w:t>
              </w:r>
            </w:hyperlink>
            <w:r>
              <w:rPr/>
              <w:t xml:space="preserve">,</w:t>
            </w:r>
            <w:hyperlink r:id="rId117" w:history="1">
              <w:r>
                <w:rPr>
                  <w:color w:val="#410a8c"/>
                  <w:u w:val="single"/>
                </w:rPr>
                <w:t xml:space="preserve">Élise Fovet</w:t>
              </w:r>
            </w:hyperlink>
            <w:r>
              <w:rPr/>
              <w:t xml:space="preserve">,</w:t>
            </w:r>
            <w:hyperlink r:id="rId142" w:history="1">
              <w:r>
                <w:rPr>
                  <w:color w:val="#410a8c"/>
                  <w:u w:val="single"/>
                </w:rPr>
                <w:t xml:space="preserve">Christina Gandini</w:t>
              </w:r>
            </w:hyperlink>
            <w:r>
              <w:rPr/>
              <w:t xml:space="preserve">,</w:t>
            </w:r>
            <w:hyperlink r:id="rId132" w:history="1">
              <w:r>
                <w:rPr>
                  <w:color w:val="#410a8c"/>
                  <w:u w:val="single"/>
                </w:rPr>
                <w:t xml:space="preserve">Cécile Tannier</w:t>
              </w:r>
            </w:hyperlink>
            <w:r>
              <w:rPr/>
              <w:t xml:space="preserve">,</w:t>
            </w:r>
            <w:hyperlink r:id="rId35" w:history="1">
              <w:r>
                <w:rPr>
                  <w:color w:val="#410a8c"/>
                  <w:u w:val="single"/>
                </w:rPr>
                <w:t xml:space="preserve">Laurence Lautier</w:t>
              </w:r>
            </w:hyperlink>
            <w:r>
              <w:rPr/>
              <w:t xml:space="preserve">et al.</w:t>
            </w:r>
          </w:p>
          <w:p>
            <w:pPr/>
            <w:r>
              <w:rPr>
                <w:i w:val="1"/>
                <w:iCs w:val="1"/>
              </w:rPr>
              <w:t xml:space="preserve">Variabilités environnementales, mutations sociales : natures, intensités, échelles et temporalités des changements », XXXIIe Rencontres Internationales d'Archéologie et d'Histoire d'Antibes</w:t>
            </w:r>
            <w:r>
              <w:rPr/>
              <w:t xml:space="preserve">, 2011, Antibes (France), France</w:t>
            </w:r>
          </w:p>
          <w:p>
            <w:pPr/>
            <w:r>
              <w:rPr/>
              <w:t xml:space="preserve">Communication dans un congrès</w:t>
            </w:r>
          </w:p>
          <w:p>
            <w:pPr/>
            <w:hyperlink r:id="rId141" w:history="1">
              <w:r>
                <w:rPr>
                  <w:color w:val="#410a8c"/>
                  <w:u w:val="single"/>
                </w:rPr>
                <w:t xml:space="preserve">hal-02125778v1</w:t>
              </w:r>
            </w:hyperlink>
          </w:p>
        </w:tc>
      </w:tr>
      <w:tr>
        <w:trPr/>
        <w:tc>
          <w:tcPr>
            <w:noWrap/>
          </w:tcPr>
          <w:p>
            <w:pPr>
              <w:spacing w:after="200"/>
            </w:pPr>
            <w:hyperlink r:id="rId143" w:history="1">
              <w:r>
                <w:rPr>
                  <w:color w:val="1e198e"/>
                  <w:b w:val="1"/>
                  <w:bCs w:val="1"/>
                  <w:u w:val="single"/>
                </w:rPr>
                <w:t xml:space="preserve">From Archaeological Sherds to Qualitative Information for Settlement Pattern Studies</w:t>
              </w:r>
            </w:hyperlink>
          </w:p>
          <w:p>
            <w:pPr/>
            <w:hyperlink r:id="rId9" w:history="1">
              <w:r>
                <w:rPr>
                  <w:color w:val="#410a8c"/>
                  <w:u w:val="single"/>
                </w:rPr>
                <w:t xml:space="preserve">Frédérique Bertoncello</w:t>
              </w:r>
            </w:hyperlink>
            <w:r>
              <w:rPr/>
              <w:t xml:space="preserve">,</w:t>
            </w:r>
            <w:hyperlink r:id="rId53" w:history="1">
              <w:r>
                <w:rPr>
                  <w:color w:val="#410a8c"/>
                  <w:u w:val="single"/>
                </w:rPr>
                <w:t xml:space="preserve">Laure Nuninger</w:t>
              </w:r>
            </w:hyperlink>
          </w:p>
          <w:p>
            <w:pPr/>
            <w:r>
              <w:rPr>
                <w:i w:val="1"/>
                <w:iCs w:val="1"/>
              </w:rPr>
              <w:t xml:space="preserve">Beyond the artefact - Digital Interpretation of the Past</w:t>
            </w:r>
            <w:r>
              <w:rPr/>
              <w:t xml:space="preserve">, Apr 2004, Prato, Italy. pp.140-145</w:t>
            </w:r>
          </w:p>
          <w:p>
            <w:pPr/>
            <w:r>
              <w:rPr/>
              <w:t xml:space="preserve">Communication dans un congrès</w:t>
            </w:r>
          </w:p>
          <w:p>
            <w:pPr/>
            <w:hyperlink r:id="rId143" w:history="1">
              <w:r>
                <w:rPr>
                  <w:color w:val="#410a8c"/>
                  <w:u w:val="single"/>
                </w:rPr>
                <w:t xml:space="preserve">halshs-00077361v1</w:t>
              </w:r>
            </w:hyperlink>
          </w:p>
        </w:tc>
      </w:tr>
      <w:tr>
        <w:trPr/>
        <w:tc>
          <w:tcPr>
            <w:noWrap/>
          </w:tcPr>
          <w:p>
            <w:pPr>
              <w:spacing w:after="200"/>
            </w:pPr>
            <w:hyperlink r:id="rId144" w:history="1">
              <w:r>
                <w:rPr>
                  <w:color w:val="1e198e"/>
                  <w:b w:val="1"/>
                  <w:bCs w:val="1"/>
                  <w:u w:val="single"/>
                </w:rPr>
                <w:t xml:space="preserve">The spatio-temporal dynamics of settlement patterns from 800 BC to 800 AD, in Central and Southern Gaul</w:t>
              </w:r>
            </w:hyperlink>
          </w:p>
          <w:p>
            <w:pPr/>
            <w:hyperlink r:id="rId9" w:history="1">
              <w:r>
                <w:rPr>
                  <w:color w:val="#410a8c"/>
                  <w:u w:val="single"/>
                </w:rPr>
                <w:t xml:space="preserve">Frédérique Bertoncello</w:t>
              </w:r>
            </w:hyperlink>
            <w:r>
              <w:rPr/>
              <w:t xml:space="preserve">,</w:t>
            </w:r>
            <w:hyperlink r:id="rId117" w:history="1">
              <w:r>
                <w:rPr>
                  <w:color w:val="#410a8c"/>
                  <w:u w:val="single"/>
                </w:rPr>
                <w:t xml:space="preserve">Élise Fovet</w:t>
              </w:r>
            </w:hyperlink>
            <w:r>
              <w:rPr/>
              <w:t xml:space="preserve">,</w:t>
            </w:r>
            <w:hyperlink r:id="rId133" w:history="1">
              <w:r>
                <w:rPr>
                  <w:color w:val="#410a8c"/>
                  <w:u w:val="single"/>
                </w:rPr>
                <w:t xml:space="preserve">Cristina Gandini</w:t>
              </w:r>
            </w:hyperlink>
            <w:r>
              <w:rPr/>
              <w:t xml:space="preserve">,</w:t>
            </w:r>
            <w:hyperlink r:id="rId145" w:history="1">
              <w:r>
                <w:rPr>
                  <w:color w:val="#410a8c"/>
                  <w:u w:val="single"/>
                </w:rPr>
                <w:t xml:space="preserve">Frédéric Trément</w:t>
              </w:r>
            </w:hyperlink>
            <w:r>
              <w:rPr/>
              <w:t xml:space="preserve">,</w:t>
            </w:r>
            <w:hyperlink r:id="rId53" w:history="1">
              <w:r>
                <w:rPr>
                  <w:color w:val="#410a8c"/>
                  <w:u w:val="single"/>
                </w:rPr>
                <w:t xml:space="preserve">Laure Nuninger</w:t>
              </w:r>
            </w:hyperlink>
          </w:p>
          <w:p>
            <w:pPr/>
            <w:r>
              <w:rPr>
                <w:i w:val="1"/>
                <w:iCs w:val="1"/>
              </w:rPr>
              <w:t xml:space="preserve">7 millennia of territorial dynamics : settlement pattern, production and trades from Neolithic to Middle Ages: closing colloquium of The ArchaeDyn program (“Spatial dynamics of settlement patterns and natural resources: towards an integrated analysis over a long term, from Prehistory to the Middle Ages”)</w:t>
            </w:r>
            <w:r>
              <w:rPr/>
              <w:t xml:space="preserve">, Jun 2008, Dijon, France</w:t>
            </w:r>
          </w:p>
          <w:p>
            <w:pPr/>
            <w:r>
              <w:rPr/>
              <w:t xml:space="preserve">Communication dans un congrès</w:t>
            </w:r>
          </w:p>
          <w:p>
            <w:pPr/>
            <w:hyperlink r:id="rId144" w:history="1">
              <w:r>
                <w:rPr>
                  <w:color w:val="#410a8c"/>
                  <w:u w:val="single"/>
                </w:rPr>
                <w:t xml:space="preserve">hal-00404926v1</w:t>
              </w:r>
            </w:hyperlink>
          </w:p>
        </w:tc>
      </w:tr>
      <w:tr>
        <w:trPr/>
        <w:tc>
          <w:tcPr>
            <w:noWrap/>
          </w:tcPr>
          <w:p>
            <w:pPr>
              <w:spacing w:after="200"/>
            </w:pPr>
            <w:hyperlink r:id="rId146" w:history="1">
              <w:r>
                <w:rPr>
                  <w:color w:val="1e198e"/>
                  <w:b w:val="1"/>
                  <w:bCs w:val="1"/>
                  <w:u w:val="single"/>
                </w:rPr>
                <w:t xml:space="preserve">Hierarchical typology and settlement pattern modelling at micro-regional scale</w:t>
              </w:r>
            </w:hyperlink>
          </w:p>
          <w:p>
            <w:pPr/>
            <w:hyperlink r:id="rId133" w:history="1">
              <w:r>
                <w:rPr>
                  <w:color w:val="#410a8c"/>
                  <w:u w:val="single"/>
                </w:rPr>
                <w:t xml:space="preserve">Cristina Gandini</w:t>
              </w:r>
            </w:hyperlink>
            <w:r>
              <w:rPr/>
              <w:t xml:space="preserve">,</w:t>
            </w:r>
            <w:hyperlink r:id="rId9" w:history="1">
              <w:r>
                <w:rPr>
                  <w:color w:val="#410a8c"/>
                  <w:u w:val="single"/>
                </w:rPr>
                <w:t xml:space="preserve">Frédérique Bertoncello</w:t>
              </w:r>
            </w:hyperlink>
          </w:p>
          <w:p>
            <w:pPr/>
            <w:r>
              <w:rPr>
                <w:i w:val="1"/>
                <w:iCs w:val="1"/>
              </w:rPr>
              <w:t xml:space="preserve">Hierarchical typology and settlement pattern modelling at</w:t>
            </w:r>
            <w:br/>
            <w:r>
              <w:rPr>
                <w:i w:val="1"/>
                <w:iCs w:val="1"/>
              </w:rPr>
              <w:t xml:space="preserve">micro-regional scale</w:t>
            </w:r>
            <w:r>
              <w:rPr/>
              <w:t xml:space="preserve">, Apr 2007, Berlin, Germany. pp.203-204</w:t>
            </w:r>
          </w:p>
          <w:p>
            <w:pPr/>
            <w:r>
              <w:rPr/>
              <w:t xml:space="preserve">Communication dans un congrès</w:t>
            </w:r>
          </w:p>
          <w:p>
            <w:pPr/>
            <w:hyperlink r:id="rId146" w:history="1">
              <w:r>
                <w:rPr>
                  <w:color w:val="#410a8c"/>
                  <w:u w:val="single"/>
                </w:rPr>
                <w:t xml:space="preserve">halshs-00309093v1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L’optimum climatique romain : quel impact sur les sociétés en Gaule méditerranéenne ?</w:t>
              </w:r>
            </w:hyperlink>
          </w:p>
          <w:p>
            <w:pPr/>
            <w:hyperlink r:id="rId61" w:history="1">
              <w:r>
                <w:rPr>
                  <w:color w:val="#410a8c"/>
                  <w:u w:val="single"/>
                </w:rPr>
                <w:t xml:space="preserve">Nicolas Bernigaud</w:t>
              </w:r>
            </w:hyperlink>
            <w:r>
              <w:rPr/>
              <w:t xml:space="preserve">,</w:t>
            </w:r>
            <w:hyperlink r:id="rId63" w:history="1">
              <w:r>
                <w:rPr>
                  <w:color w:val="#410a8c"/>
                  <w:u w:val="single"/>
                </w:rPr>
                <w:t xml:space="preserve">Alberte Bondeau</w:t>
              </w:r>
            </w:hyperlink>
            <w:r>
              <w:rPr/>
              <w:t xml:space="preserve">,</w:t>
            </w:r>
            <w:hyperlink r:id="rId69" w:history="1">
              <w:r>
                <w:rPr>
                  <w:color w:val="#410a8c"/>
                  <w:u w:val="single"/>
                </w:rPr>
                <w:t xml:space="preserve">Loup Bernard</w:t>
              </w:r>
            </w:hyperlink>
            <w:r>
              <w:rPr/>
              <w:t xml:space="preserve">,</w:t>
            </w:r>
            <w:hyperlink r:id="rId9" w:history="1">
              <w:r>
                <w:rPr>
                  <w:color w:val="#410a8c"/>
                  <w:u w:val="single"/>
                </w:rPr>
                <w:t xml:space="preserve">Frédérique Bertoncello</w:t>
              </w:r>
            </w:hyperlink>
            <w:r>
              <w:rPr/>
              <w:t xml:space="preserve">,</w:t>
            </w:r>
            <w:hyperlink r:id="rId148" w:history="1">
              <w:r>
                <w:rPr>
                  <w:color w:val="#410a8c"/>
                  <w:u w:val="single"/>
                </w:rPr>
                <w:t xml:space="preserve">Philippe Leveau</w:t>
              </w:r>
            </w:hyperlink>
            <w:r>
              <w:rPr/>
              <w:t xml:space="preserve">et al.</w:t>
            </w:r>
          </w:p>
          <w:p>
            <w:pPr/>
            <w:r>
              <w:rPr>
                <w:i w:val="1"/>
                <w:iCs w:val="1"/>
              </w:rPr>
              <w:t xml:space="preserve">Méditerranée, l'expertise scientifique pour les décideurs. La recherche sur le climat et l'environnement au service des objectifs du développement durable</w:t>
            </w:r>
            <w:r>
              <w:rPr/>
              <w:t xml:space="preserve">, Nov 2020, Marseille, France</w:t>
            </w:r>
          </w:p>
          <w:p>
            <w:pPr/>
            <w:r>
              <w:rPr/>
              <w:t xml:space="preserve">Poster de conférence</w:t>
            </w:r>
          </w:p>
          <w:p>
            <w:pPr/>
            <w:hyperlink r:id="rId147" w:history="1">
              <w:r>
                <w:rPr>
                  <w:color w:val="#410a8c"/>
                  <w:u w:val="single"/>
                </w:rPr>
                <w:t xml:space="preserve">hal-04358036v1</w:t>
              </w:r>
            </w:hyperlink>
          </w:p>
        </w:tc>
      </w:tr>
      <w:tr>
        <w:trPr/>
        <w:tc>
          <w:tcPr>
            <w:noWrap/>
          </w:tcPr>
          <w:p>
            <w:pPr>
              <w:spacing w:after="200"/>
            </w:pPr>
            <w:hyperlink r:id="rId149" w:history="1">
              <w:r>
                <w:rPr>
                  <w:color w:val="1e198e"/>
                  <w:b w:val="1"/>
                  <w:bCs w:val="1"/>
                  <w:u w:val="single"/>
                </w:rPr>
                <w:t xml:space="preserve">Estimating the “memory of landscape” to model changes in archaeological settlement patterns</w:t>
              </w:r>
            </w:hyperlink>
          </w:p>
          <w:p>
            <w:pPr/>
            <w:hyperlink r:id="rId53" w:history="1">
              <w:r>
                <w:rPr>
                  <w:color w:val="#410a8c"/>
                  <w:u w:val="single"/>
                </w:rPr>
                <w:t xml:space="preserve">Laure Nuninger</w:t>
              </w:r>
            </w:hyperlink>
            <w:r>
              <w:rPr/>
              <w:t xml:space="preserve">,</w:t>
            </w:r>
            <w:hyperlink r:id="rId96" w:history="1">
              <w:r>
                <w:rPr>
                  <w:color w:val="#410a8c"/>
                  <w:u w:val="single"/>
                </w:rPr>
                <w:t xml:space="preserve">Philip Verhagen</w:t>
              </w:r>
            </w:hyperlink>
            <w:r>
              <w:rPr/>
              <w:t xml:space="preserve">,</w:t>
            </w:r>
            <w:hyperlink r:id="rId9" w:history="1">
              <w:r>
                <w:rPr>
                  <w:color w:val="#410a8c"/>
                  <w:u w:val="single"/>
                </w:rPr>
                <w:t xml:space="preserve">Frédérique Bertoncello</w:t>
              </w:r>
            </w:hyperlink>
          </w:p>
          <w:p>
            <w:pPr/>
            <w:r>
              <w:rPr>
                <w:i w:val="1"/>
                <w:iCs w:val="1"/>
              </w:rPr>
              <w:t xml:space="preserve">Landscape Archaeology Conference LAC2014</w:t>
            </w:r>
            <w:r>
              <w:rPr/>
              <w:t xml:space="preserve">, Sep 2014, Rome, Italy. , 2014</w:t>
            </w:r>
          </w:p>
          <w:p>
            <w:pPr/>
            <w:r>
              <w:rPr/>
              <w:t xml:space="preserve">Poster de conférence</w:t>
            </w:r>
          </w:p>
          <w:p>
            <w:pPr/>
            <w:hyperlink r:id="rId149" w:history="1">
              <w:r>
                <w:rPr>
                  <w:color w:val="#410a8c"/>
                  <w:u w:val="single"/>
                </w:rPr>
                <w:t xml:space="preserve">halshs-01099985v1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Dynamiques des peuplements, des territoires et des paysages. Bilan et perspectives en archéologie spatiale, hommages à Jean-Luc Fiches</w:t>
              </w:r>
            </w:hyperlink>
          </w:p>
          <w:p>
            <w:pPr/>
            <w:hyperlink r:id="rId9" w:history="1">
              <w:r>
                <w:rPr>
                  <w:color w:val="#410a8c"/>
                  <w:u w:val="single"/>
                </w:rPr>
                <w:t xml:space="preserve">Frédérique Bertoncello</w:t>
              </w:r>
            </w:hyperlink>
            <w:r>
              <w:rPr/>
              <w:t xml:space="preserve">,</w:t>
            </w:r>
            <w:hyperlink r:id="rId64" w:history="1">
              <w:r>
                <w:rPr>
                  <w:color w:val="#410a8c"/>
                  <w:u w:val="single"/>
                </w:rPr>
                <w:t xml:space="preserve">Marie-Jeanne Ouriachi</w:t>
              </w:r>
            </w:hyperlink>
            <w:r>
              <w:rPr/>
              <w:t xml:space="preserve">,</w:t>
            </w:r>
            <w:hyperlink r:id="rId54" w:history="1">
              <w:r>
                <w:rPr>
                  <w:color w:val="#410a8c"/>
                  <w:u w:val="single"/>
                </w:rPr>
                <w:t xml:space="preserve">François Favory</w:t>
              </w:r>
            </w:hyperlink>
            <w:r>
              <w:rPr/>
              <w:t xml:space="preserve">,</w:t>
            </w:r>
            <w:hyperlink r:id="rId53" w:history="1">
              <w:r>
                <w:rPr>
                  <w:color w:val="#410a8c"/>
                  <w:u w:val="single"/>
                </w:rPr>
                <w:t xml:space="preserve">Laure Nuninger</w:t>
              </w:r>
            </w:hyperlink>
          </w:p>
          <w:p>
            <w:pPr/>
            <w:r>
              <w:rPr/>
              <w:t xml:space="preserve">APDCA; Editions APDCA, 2023, </w:t>
            </w:r>
            <w:hyperlink r:id="rId151" w:history="1">
              <w:r>
                <w:rPr>
                  <w:color w:val="#410a8c"/>
                  <w:u w:val="single"/>
                </w:rPr>
                <w:t xml:space="preserve">⟨10.4000/147oh⟩</w:t>
              </w:r>
            </w:hyperlink>
          </w:p>
          <w:p>
            <w:pPr/>
            <w:r>
              <w:rPr/>
              <w:t xml:space="preserve">Ouvrages</w:t>
            </w:r>
          </w:p>
          <w:p>
            <w:pPr/>
            <w:hyperlink r:id="rId150" w:history="1">
              <w:r>
                <w:rPr>
                  <w:color w:val="#410a8c"/>
                  <w:u w:val="single"/>
                </w:rPr>
                <w:t xml:space="preserve">halshs-04413296v1</w:t>
              </w:r>
            </w:hyperlink>
          </w:p>
        </w:tc>
      </w:tr>
      <w:tr>
        <w:trPr/>
        <w:tc>
          <w:tcPr>
            <w:noWrap/>
          </w:tcPr>
          <w:p>
            <w:pPr>
              <w:spacing w:after="200"/>
            </w:pPr>
            <w:hyperlink r:id="rId152" w:history="1">
              <w:r>
                <w:rPr>
                  <w:color w:val="1e198e"/>
                  <w:b w:val="1"/>
                  <w:bCs w:val="1"/>
                  <w:u w:val="single"/>
                </w:rPr>
                <w:t xml:space="preserve">VARIABILITES ENVIRONNEMENTALES, MUTATIONS SOCIALES : natures, intensités, échelles et temporalités des changements.</w:t>
              </w:r>
            </w:hyperlink>
          </w:p>
          <w:p>
            <w:pPr/>
            <w:hyperlink r:id="rId9" w:history="1">
              <w:r>
                <w:rPr>
                  <w:color w:val="#410a8c"/>
                  <w:u w:val="single"/>
                </w:rPr>
                <w:t xml:space="preserve">Frédérique Bertoncello</w:t>
              </w:r>
            </w:hyperlink>
            <w:r>
              <w:rPr/>
              <w:t xml:space="preserve">,</w:t>
            </w:r>
            <w:hyperlink r:id="rId153" w:history="1">
              <w:r>
                <w:rPr>
                  <w:color w:val="#410a8c"/>
                  <w:u w:val="single"/>
                </w:rPr>
                <w:t xml:space="preserve">Frank Braemer</w:t>
              </w:r>
            </w:hyperlink>
          </w:p>
          <w:p>
            <w:pPr/>
            <w:r>
              <w:rPr/>
              <w:t xml:space="preserve">APDCA, pp.349, 2012</w:t>
            </w:r>
          </w:p>
          <w:p>
            <w:pPr/>
            <w:r>
              <w:rPr/>
              <w:t xml:space="preserve">Ouvrages</w:t>
            </w:r>
          </w:p>
          <w:p>
            <w:pPr/>
            <w:hyperlink r:id="rId152" w:history="1">
              <w:r>
                <w:rPr>
                  <w:color w:val="#410a8c"/>
                  <w:u w:val="single"/>
                </w:rPr>
                <w:t xml:space="preserve">halshs-00770645v1</w:t>
              </w:r>
            </w:hyperlink>
          </w:p>
        </w:tc>
      </w:tr>
      <w:tr>
        <w:trPr/>
        <w:tc>
          <w:tcPr>
            <w:noWrap/>
          </w:tcPr>
          <w:p>
            <w:pPr>
              <w:spacing w:after="200"/>
            </w:pPr>
            <w:hyperlink r:id="rId154" w:history="1">
              <w:r>
                <w:rPr>
                  <w:color w:val="1e198e"/>
                  <w:b w:val="1"/>
                  <w:bCs w:val="1"/>
                  <w:u w:val="single"/>
                </w:rPr>
                <w:t xml:space="preserve">Information Spatiale et Archéologie</w:t>
              </w:r>
            </w:hyperlink>
          </w:p>
          <w:p>
            <w:pPr/>
            <w:hyperlink r:id="rId116" w:history="1">
              <w:r>
                <w:rPr>
                  <w:color w:val="#410a8c"/>
                  <w:u w:val="single"/>
                </w:rPr>
                <w:t xml:space="preserve">Xavier Rodier</w:t>
              </w:r>
            </w:hyperlink>
            <w:r>
              <w:rPr/>
              <w:t xml:space="preserve">,</w:t>
            </w:r>
            <w:hyperlink r:id="rId155" w:history="1">
              <w:r>
                <w:rPr>
                  <w:color w:val="#410a8c"/>
                  <w:u w:val="single"/>
                </w:rPr>
                <w:t xml:space="preserve">Olivier Barge</w:t>
              </w:r>
            </w:hyperlink>
            <w:r>
              <w:rPr/>
              <w:t xml:space="preserve">,</w:t>
            </w:r>
            <w:hyperlink r:id="rId115" w:history="1">
              <w:r>
                <w:rPr>
                  <w:color w:val="#410a8c"/>
                  <w:u w:val="single"/>
                </w:rPr>
                <w:t xml:space="preserve">Laure Saligny</w:t>
              </w:r>
            </w:hyperlink>
            <w:r>
              <w:rPr/>
              <w:t xml:space="preserve">,</w:t>
            </w:r>
            <w:hyperlink r:id="rId53" w:history="1">
              <w:r>
                <w:rPr>
                  <w:color w:val="#410a8c"/>
                  <w:u w:val="single"/>
                </w:rPr>
                <w:t xml:space="preserve">Laure Nuninger</w:t>
              </w:r>
            </w:hyperlink>
            <w:r>
              <w:rPr/>
              <w:t xml:space="preserve">,</w:t>
            </w:r>
            <w:hyperlink r:id="rId9" w:history="1">
              <w:r>
                <w:rPr>
                  <w:color w:val="#410a8c"/>
                  <w:u w:val="single"/>
                </w:rPr>
                <w:t xml:space="preserve">Frédérique Bertoncello</w:t>
              </w:r>
            </w:hyperlink>
          </w:p>
          <w:p>
            <w:pPr/>
            <w:r>
              <w:rPr/>
              <w:t xml:space="preserve">Rodier Xavier (dir.), Barge Olivier, Saligny Laure, Nuninger Laure, Bertoncello Frédérique. Errance, Collection Archéologiques, pp.255, 2011, Archéologiques, Ferdière Alain</w:t>
            </w:r>
          </w:p>
          <w:p>
            <w:pPr/>
            <w:r>
              <w:rPr/>
              <w:t xml:space="preserve">Ouvrages</w:t>
            </w:r>
          </w:p>
          <w:p>
            <w:pPr/>
            <w:hyperlink r:id="rId154" w:history="1">
              <w:r>
                <w:rPr>
                  <w:color w:val="#410a8c"/>
                  <w:u w:val="single"/>
                </w:rPr>
                <w:t xml:space="preserve">halshs-00659995v1</w:t>
              </w:r>
            </w:hyperlink>
          </w:p>
        </w:tc>
      </w:tr>
    </w:tbl>
    <w:p>
      <w:pPr>
        <w:spacing w:before="200"/>
      </w:pPr>
    </w:p>
    <w:p>
      <w:pPr>
        <w:pStyle w:val="Heading2"/>
      </w:pPr>
      <w:r>
        <w:rPr>
          <w:color w:val="1e198e"/>
          <w:b w:val="1"/>
          <w:bCs w:val="1"/>
        </w:rPr>
        <w:t xml:space="preserve">Chapitre d'ouvrage (33)</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Reconstructing Vineyard Geography, Yields and The Profitability of Wine Production in The Roman Empire: New Insights from Spatial Analysis, and Agent-Based and Climate-Vegetation Modelling</w:t>
              </w:r>
            </w:hyperlink>
          </w:p>
          <w:p>
            <w:pPr/>
            <w:hyperlink r:id="rId61" w:history="1">
              <w:r>
                <w:rPr>
                  <w:color w:val="#410a8c"/>
                  <w:u w:val="single"/>
                </w:rPr>
                <w:t xml:space="preserve">Nicolas Bernigaud</w:t>
              </w:r>
            </w:hyperlink>
            <w:r>
              <w:rPr/>
              <w:t xml:space="preserve">,</w:t>
            </w:r>
            <w:hyperlink r:id="rId63" w:history="1">
              <w:r>
                <w:rPr>
                  <w:color w:val="#410a8c"/>
                  <w:u w:val="single"/>
                </w:rPr>
                <w:t xml:space="preserve">Alberte Bondeau</w:t>
              </w:r>
            </w:hyperlink>
            <w:r>
              <w:rPr/>
              <w:t xml:space="preserve">,</w:t>
            </w:r>
            <w:hyperlink r:id="rId62" w:history="1">
              <w:r>
                <w:rPr>
                  <w:color w:val="#410a8c"/>
                  <w:u w:val="single"/>
                </w:rPr>
                <w:t xml:space="preserve">Joel Guiot</w:t>
              </w:r>
            </w:hyperlink>
            <w:r>
              <w:rPr/>
              <w:t xml:space="preserve">,</w:t>
            </w:r>
            <w:hyperlink r:id="rId24" w:history="1">
              <w:r>
                <w:rPr>
                  <w:color w:val="#410a8c"/>
                  <w:u w:val="single"/>
                </w:rPr>
                <w:t xml:space="preserve">Laurent Bouby</w:t>
              </w:r>
            </w:hyperlink>
            <w:r>
              <w:rPr/>
              <w:t xml:space="preserve">,</w:t>
            </w:r>
            <w:hyperlink r:id="rId9" w:history="1">
              <w:r>
                <w:rPr>
                  <w:color w:val="#410a8c"/>
                  <w:u w:val="single"/>
                </w:rPr>
                <w:t xml:space="preserve">Frédérique Bertoncello</w:t>
              </w:r>
            </w:hyperlink>
            <w:r>
              <w:rPr/>
              <w:t xml:space="preserve">et al.</w:t>
            </w:r>
          </w:p>
          <w:p>
            <w:pPr/>
            <w:r>
              <w:rPr>
                <w:i w:val="1"/>
                <w:iCs w:val="1"/>
              </w:rPr>
              <w:t xml:space="preserve">Methods in Ancient Wine Archaeology</w:t>
            </w:r>
            <w:r>
              <w:rPr/>
              <w:t xml:space="preserve">, </w:t>
            </w:r>
            <w:hyperlink r:id="rId157" w:history="1">
              <w:r>
                <w:rPr>
                  <w:color w:val="#410a8c"/>
                  <w:u w:val="single"/>
                </w:rPr>
                <w:t xml:space="preserve">Bloomsbury Publishing Plc</w:t>
              </w:r>
            </w:hyperlink>
            <w:r>
              <w:rPr/>
              <w:t xml:space="preserve">, pp.215-226, 2024, </w:t>
            </w:r>
            <w:hyperlink r:id="rId158" w:history="1">
              <w:r>
                <w:rPr>
                  <w:color w:val="#410a8c"/>
                  <w:u w:val="single"/>
                </w:rPr>
                <w:t xml:space="preserve">⟨10.5040/9781350346680.ch-015⟩</w:t>
              </w:r>
            </w:hyperlink>
          </w:p>
          <w:p>
            <w:pPr/>
            <w:r>
              <w:rPr/>
              <w:t xml:space="preserve">Chapitre d'ouvrage</w:t>
            </w:r>
          </w:p>
          <w:p>
            <w:pPr/>
            <w:hyperlink r:id="rId156" w:history="1">
              <w:r>
                <w:rPr>
                  <w:color w:val="#410a8c"/>
                  <w:u w:val="single"/>
                </w:rPr>
                <w:t xml:space="preserve">hal-04404826v1</w:t>
              </w:r>
            </w:hyperlink>
          </w:p>
        </w:tc>
      </w:tr>
      <w:tr>
        <w:trPr/>
        <w:tc>
          <w:tcPr>
            <w:noWrap/>
          </w:tcPr>
          <w:p>
            <w:pPr>
              <w:spacing w:after="200"/>
            </w:pPr>
            <w:hyperlink r:id="rId159" w:history="1">
              <w:r>
                <w:rPr>
                  <w:color w:val="1e198e"/>
                  <w:b w:val="1"/>
                  <w:bCs w:val="1"/>
                  <w:u w:val="single"/>
                </w:rPr>
                <w:t xml:space="preserve">Reconstructing vineyard’s geography, yields and profitability of wine production in Roman empire: new insights of spatial-analysis, Agent-based modelling, and climate-vegetation models</w:t>
              </w:r>
            </w:hyperlink>
          </w:p>
          <w:p>
            <w:pPr/>
            <w:hyperlink r:id="rId61" w:history="1">
              <w:r>
                <w:rPr>
                  <w:color w:val="#410a8c"/>
                  <w:u w:val="single"/>
                </w:rPr>
                <w:t xml:space="preserve">Nicolas Bernigaud</w:t>
              </w:r>
            </w:hyperlink>
            <w:r>
              <w:rPr/>
              <w:t xml:space="preserve">,</w:t>
            </w:r>
            <w:hyperlink r:id="rId63" w:history="1">
              <w:r>
                <w:rPr>
                  <w:color w:val="#410a8c"/>
                  <w:u w:val="single"/>
                </w:rPr>
                <w:t xml:space="preserve">Alberte Bondeau</w:t>
              </w:r>
            </w:hyperlink>
            <w:r>
              <w:rPr/>
              <w:t xml:space="preserve">,</w:t>
            </w:r>
            <w:hyperlink r:id="rId62" w:history="1">
              <w:r>
                <w:rPr>
                  <w:color w:val="#410a8c"/>
                  <w:u w:val="single"/>
                </w:rPr>
                <w:t xml:space="preserve">Joel Guiot</w:t>
              </w:r>
            </w:hyperlink>
            <w:r>
              <w:rPr/>
              <w:t xml:space="preserve">,</w:t>
            </w:r>
            <w:hyperlink r:id="rId24" w:history="1">
              <w:r>
                <w:rPr>
                  <w:color w:val="#410a8c"/>
                  <w:u w:val="single"/>
                </w:rPr>
                <w:t xml:space="preserve">Laurent Bouby</w:t>
              </w:r>
            </w:hyperlink>
            <w:r>
              <w:rPr/>
              <w:t xml:space="preserve">,</w:t>
            </w:r>
            <w:hyperlink r:id="rId9" w:history="1">
              <w:r>
                <w:rPr>
                  <w:color w:val="#410a8c"/>
                  <w:u w:val="single"/>
                </w:rPr>
                <w:t xml:space="preserve">Frédérique Bertoncello</w:t>
              </w:r>
            </w:hyperlink>
            <w:r>
              <w:rPr/>
              <w:t xml:space="preserve">et al.</w:t>
            </w:r>
          </w:p>
          <w:p>
            <w:pPr/>
            <w:r>
              <w:rPr/>
              <w:t xml:space="preserve">Emlyn Dodd; Dimitri Van Limbergen. </w:t>
            </w:r>
            <w:r>
              <w:rPr>
                <w:i w:val="1"/>
                <w:iCs w:val="1"/>
              </w:rPr>
              <w:t xml:space="preserve">Methods in Ancient Wine Archaeology, Scientific approaches in Roman contexts</w:t>
            </w:r>
            <w:r>
              <w:rPr/>
              <w:t xml:space="preserve">, Bloomsbury, pp.215-226, 2024, 9781350346642</w:t>
            </w:r>
          </w:p>
          <w:p>
            <w:pPr/>
            <w:r>
              <w:rPr/>
              <w:t xml:space="preserve">Chapitre d'ouvrage</w:t>
            </w:r>
          </w:p>
          <w:p>
            <w:pPr/>
            <w:hyperlink r:id="rId159" w:history="1">
              <w:r>
                <w:rPr>
                  <w:color w:val="#410a8c"/>
                  <w:u w:val="single"/>
                </w:rPr>
                <w:t xml:space="preserve">halshs-03924342v1</w:t>
              </w:r>
            </w:hyperlink>
          </w:p>
        </w:tc>
      </w:tr>
      <w:tr>
        <w:trPr/>
        <w:tc>
          <w:tcPr>
            <w:noWrap/>
          </w:tcPr>
          <w:p>
            <w:pPr>
              <w:spacing w:after="200"/>
            </w:pPr>
            <w:hyperlink r:id="rId160" w:history="1">
              <w:r>
                <w:rPr>
                  <w:color w:val="1e198e"/>
                  <w:b w:val="1"/>
                  <w:bCs w:val="1"/>
                  <w:u w:val="single"/>
                </w:rPr>
                <w:t xml:space="preserve">Formentera antes y después de Can Blai.</w:t>
              </w:r>
            </w:hyperlink>
          </w:p>
          <w:p>
            <w:pPr/>
            <w:hyperlink r:id="rId161" w:history="1">
              <w:r>
                <w:rPr>
                  <w:color w:val="#410a8c"/>
                  <w:u w:val="single"/>
                </w:rPr>
                <w:t xml:space="preserve">Ricardo González-Villaescusa</w:t>
              </w:r>
            </w:hyperlink>
            <w:r>
              <w:rPr/>
              <w:t xml:space="preserve">,</w:t>
            </w:r>
            <w:hyperlink r:id="rId162" w:history="1">
              <w:r>
                <w:rPr>
                  <w:color w:val="#410a8c"/>
                  <w:u w:val="single"/>
                </w:rPr>
                <w:t xml:space="preserve">Pierre-Yves Larrat</w:t>
              </w:r>
            </w:hyperlink>
            <w:r>
              <w:rPr/>
              <w:t xml:space="preserve">,</w:t>
            </w:r>
            <w:hyperlink r:id="rId9" w:history="1">
              <w:r>
                <w:rPr>
                  <w:color w:val="#410a8c"/>
                  <w:u w:val="single"/>
                </w:rPr>
                <w:t xml:space="preserve">Frédérique Bertoncello</w:t>
              </w:r>
            </w:hyperlink>
            <w:r>
              <w:rPr/>
              <w:t xml:space="preserve">,</w:t>
            </w:r>
            <w:hyperlink r:id="rId163" w:history="1">
              <w:r>
                <w:rPr>
                  <w:color w:val="#410a8c"/>
                  <w:u w:val="single"/>
                </w:rPr>
                <w:t xml:space="preserve">Alejandro Quevedo Sánchez</w:t>
              </w:r>
            </w:hyperlink>
          </w:p>
          <w:p>
            <w:pPr/>
            <w:r>
              <w:rPr/>
              <w:t xml:space="preserve">J. H. Fernández; R. González Villaescusa. </w:t>
            </w:r>
            <w:r>
              <w:rPr>
                <w:i w:val="1"/>
                <w:iCs w:val="1"/>
              </w:rPr>
              <w:t xml:space="preserve">Can Blai. Una fortificación tardoantigua de Ebusus (Formentera, Baleares).</w:t>
            </w:r>
            <w:r>
              <w:rPr/>
              <w:t xml:space="preserve">, 2, pp.153-161, 2023, Monografies del Museu Arqueològic d’Eivissa i Formentera., 978-84-87143 69-4</w:t>
            </w:r>
          </w:p>
          <w:p>
            <w:pPr/>
            <w:r>
              <w:rPr/>
              <w:t xml:space="preserve">Chapitre d'ouvrage</w:t>
            </w:r>
          </w:p>
          <w:p>
            <w:pPr/>
            <w:hyperlink r:id="rId160" w:history="1">
              <w:r>
                <w:rPr>
                  <w:color w:val="#410a8c"/>
                  <w:u w:val="single"/>
                </w:rPr>
                <w:t xml:space="preserve">halshs-05081788v1</w:t>
              </w:r>
            </w:hyperlink>
          </w:p>
        </w:tc>
      </w:tr>
      <w:tr>
        <w:trPr/>
        <w:tc>
          <w:tcPr>
            <w:noWrap/>
          </w:tcPr>
          <w:p>
            <w:pPr>
              <w:spacing w:after="200"/>
            </w:pPr>
            <w:hyperlink r:id="rId164" w:history="1">
              <w:r>
                <w:rPr>
                  <w:color w:val="1e198e"/>
                  <w:b w:val="1"/>
                  <w:bCs w:val="1"/>
                  <w:u w:val="single"/>
                </w:rPr>
                <w:t xml:space="preserve">Simulation et Systèmes Multi-Agents (SMA) : Bilan et perspectives pour l’archéologie du peuplement, des paysages et de l’environnement</w:t>
              </w:r>
            </w:hyperlink>
          </w:p>
          <w:p>
            <w:pPr/>
            <w:hyperlink r:id="rId61" w:history="1">
              <w:r>
                <w:rPr>
                  <w:color w:val="#410a8c"/>
                  <w:u w:val="single"/>
                </w:rPr>
                <w:t xml:space="preserve">Nicolas Bernigaud</w:t>
              </w:r>
            </w:hyperlink>
            <w:r>
              <w:rPr/>
              <w:t xml:space="preserve">,</w:t>
            </w:r>
            <w:hyperlink r:id="rId9" w:history="1">
              <w:r>
                <w:rPr>
                  <w:color w:val="#410a8c"/>
                  <w:u w:val="single"/>
                </w:rPr>
                <w:t xml:space="preserve">Frédérique Bertoncello</w:t>
              </w:r>
            </w:hyperlink>
            <w:r>
              <w:rPr/>
              <w:t xml:space="preserve">,</w:t>
            </w:r>
            <w:hyperlink r:id="rId64" w:history="1">
              <w:r>
                <w:rPr>
                  <w:color w:val="#410a8c"/>
                  <w:u w:val="single"/>
                </w:rPr>
                <w:t xml:space="preserve">Marie-Jeanne Ouriachi</w:t>
              </w:r>
            </w:hyperlink>
            <w:r>
              <w:rPr/>
              <w:t xml:space="preserve">,</w:t>
            </w:r>
            <w:hyperlink r:id="rId62" w:history="1">
              <w:r>
                <w:rPr>
                  <w:color w:val="#410a8c"/>
                  <w:u w:val="single"/>
                </w:rPr>
                <w:t xml:space="preserve">Joel Guiot</w:t>
              </w:r>
            </w:hyperlink>
            <w:r>
              <w:rPr/>
              <w:t xml:space="preserve">,</w:t>
            </w:r>
            <w:hyperlink r:id="rId63" w:history="1">
              <w:r>
                <w:rPr>
                  <w:color w:val="#410a8c"/>
                  <w:u w:val="single"/>
                </w:rPr>
                <w:t xml:space="preserve">Alberte Bondeau</w:t>
              </w:r>
            </w:hyperlink>
          </w:p>
          <w:p>
            <w:pPr/>
            <w:r>
              <w:rPr/>
              <w:t xml:space="preserve">Frédérique Bertoncello, Marie-Jeanne Ouriachi, Laure Nuninger, François Favory. </w:t>
            </w:r>
            <w:r>
              <w:rPr>
                <w:i w:val="1"/>
                <w:iCs w:val="1"/>
              </w:rPr>
              <w:t xml:space="preserve">Dynamiques des peuplements, des territoires et des paysages : bilan et perspectives en Archéologie spatiale. Hommage à Jean-Luc Fiches. Actes des 42e Rencontres Internationales d’Archéologie et d’Histoire de Nice Côte d’Azur, 12 - 14 oct. 2022</w:t>
            </w:r>
            <w:r>
              <w:rPr/>
              <w:t xml:space="preserve">, APDCA, pp.225-238, 2023, 2-904110-65-8</w:t>
            </w:r>
          </w:p>
          <w:p>
            <w:pPr/>
            <w:r>
              <w:rPr/>
              <w:t xml:space="preserve">Chapitre d'ouvrage</w:t>
            </w:r>
          </w:p>
          <w:p>
            <w:pPr/>
            <w:hyperlink r:id="rId164" w:history="1">
              <w:r>
                <w:rPr>
                  <w:color w:val="#410a8c"/>
                  <w:u w:val="single"/>
                </w:rPr>
                <w:t xml:space="preserve">hal-04379187v1</w:t>
              </w:r>
            </w:hyperlink>
          </w:p>
        </w:tc>
      </w:tr>
      <w:tr>
        <w:trPr/>
        <w:tc>
          <w:tcPr>
            <w:noWrap/>
          </w:tcPr>
          <w:p>
            <w:pPr>
              <w:spacing w:after="200"/>
            </w:pPr>
            <w:hyperlink r:id="rId165" w:history="1">
              <w:r>
                <w:rPr>
                  <w:color w:val="1e198e"/>
                  <w:b w:val="1"/>
                  <w:bCs w:val="1"/>
                  <w:u w:val="single"/>
                </w:rPr>
                <w:t xml:space="preserve">Production céréalière, archéodémographie et climat en Gaule à l’âge du Fer : les nouvelles perspectives de la modélisation multi-agents</w:t>
              </w:r>
            </w:hyperlink>
          </w:p>
          <w:p>
            <w:pPr/>
            <w:hyperlink r:id="rId61" w:history="1">
              <w:r>
                <w:rPr>
                  <w:color w:val="#410a8c"/>
                  <w:u w:val="single"/>
                </w:rPr>
                <w:t xml:space="preserve">Nicolas Bernigaud</w:t>
              </w:r>
            </w:hyperlink>
            <w:r>
              <w:rPr/>
              <w:t xml:space="preserve">,</w:t>
            </w:r>
            <w:hyperlink r:id="rId63" w:history="1">
              <w:r>
                <w:rPr>
                  <w:color w:val="#410a8c"/>
                  <w:u w:val="single"/>
                </w:rPr>
                <w:t xml:space="preserve">Alberte Bondeau</w:t>
              </w:r>
            </w:hyperlink>
            <w:r>
              <w:rPr/>
              <w:t xml:space="preserve">,</w:t>
            </w:r>
            <w:hyperlink r:id="rId62" w:history="1">
              <w:r>
                <w:rPr>
                  <w:color w:val="#410a8c"/>
                  <w:u w:val="single"/>
                </w:rPr>
                <w:t xml:space="preserve">Joel Guiot</w:t>
              </w:r>
            </w:hyperlink>
            <w:r>
              <w:rPr/>
              <w:t xml:space="preserve">,</w:t>
            </w:r>
            <w:hyperlink r:id="rId69" w:history="1">
              <w:r>
                <w:rPr>
                  <w:color w:val="#410a8c"/>
                  <w:u w:val="single"/>
                </w:rPr>
                <w:t xml:space="preserve">Loup Bernard</w:t>
              </w:r>
            </w:hyperlink>
            <w:r>
              <w:rPr/>
              <w:t xml:space="preserve">,</w:t>
            </w:r>
            <w:hyperlink r:id="rId70" w:history="1">
              <w:r>
                <w:rPr>
                  <w:color w:val="#410a8c"/>
                  <w:u w:val="single"/>
                </w:rPr>
                <w:t xml:space="preserve">Delphine Isoardi</w:t>
              </w:r>
            </w:hyperlink>
            <w:r>
              <w:rPr/>
              <w:t xml:space="preserve">et al.</w:t>
            </w:r>
          </w:p>
          <w:p>
            <w:pPr/>
            <w:r>
              <w:rPr/>
              <w:t xml:space="preserve">Luis Valdés; Veronica Cicolani; Eneko Hiriart. </w:t>
            </w:r>
            <w:r>
              <w:rPr>
                <w:i w:val="1"/>
                <w:iCs w:val="1"/>
              </w:rPr>
              <w:t xml:space="preserve">Matières premières en Europe au 1</w:t>
            </w:r>
            <w:r>
              <w:rPr>
                <w:i w:val="1"/>
                <w:iCs w:val="1"/>
                <w:vertAlign w:val="superscript"/>
              </w:rPr>
              <w:t xml:space="preserve">er</w:t>
            </w:r>
            <w:r>
              <w:rPr>
                <w:i w:val="1"/>
                <w:iCs w:val="1"/>
              </w:rPr>
              <w:t xml:space="preserve"> Millénaire av. n. è. Exploitation, transformation, diffusion. Actes du 45</w:t>
            </w:r>
            <w:r>
              <w:rPr>
                <w:i w:val="1"/>
                <w:iCs w:val="1"/>
                <w:vertAlign w:val="superscript"/>
              </w:rPr>
              <w:t xml:space="preserve">e</w:t>
            </w:r>
            <w:r>
              <w:rPr>
                <w:i w:val="1"/>
                <w:iCs w:val="1"/>
              </w:rPr>
              <w:t xml:space="preserve"> colloque international de l’Association française pour l’étude de l’âge du Fer (Gijón, 13-15 mai 2021)</w:t>
            </w:r>
            <w:r>
              <w:rPr/>
              <w:t xml:space="preserve">, </w:t>
            </w:r>
            <w:hyperlink r:id="rId166" w:history="1">
              <w:r>
                <w:rPr>
                  <w:color w:val="#410a8c"/>
                  <w:u w:val="single"/>
                </w:rPr>
                <w:t xml:space="preserve">Afeaf</w:t>
              </w:r>
            </w:hyperlink>
            <w:r>
              <w:rPr/>
              <w:t xml:space="preserve">, pp.435-452, 2023, Collection Afeaf (5), 978-2-9567407-4-2</w:t>
            </w:r>
          </w:p>
          <w:p>
            <w:pPr/>
            <w:r>
              <w:rPr/>
              <w:t xml:space="preserve">Chapitre d'ouvrage</w:t>
            </w:r>
          </w:p>
          <w:p>
            <w:pPr/>
            <w:hyperlink r:id="rId165" w:history="1">
              <w:r>
                <w:rPr>
                  <w:color w:val="#410a8c"/>
                  <w:u w:val="single"/>
                </w:rPr>
                <w:t xml:space="preserve">hal-04253179v1</w:t>
              </w:r>
            </w:hyperlink>
          </w:p>
        </w:tc>
      </w:tr>
      <w:tr>
        <w:trPr/>
        <w:tc>
          <w:tcPr>
            <w:noWrap/>
          </w:tcPr>
          <w:p>
            <w:pPr>
              <w:spacing w:after="200"/>
            </w:pPr>
            <w:hyperlink r:id="rId167" w:history="1">
              <w:r>
                <w:rPr>
                  <w:color w:val="1e198e"/>
                  <w:b w:val="1"/>
                  <w:bCs w:val="1"/>
                  <w:u w:val="single"/>
                </w:rPr>
                <w:t xml:space="preserve">De la caractérisation des systèmes de peuplement à la modélisation de leur dynamique : retour sur 40 ans d’élaboration collective</w:t>
              </w:r>
            </w:hyperlink>
          </w:p>
          <w:p>
            <w:pPr/>
            <w:hyperlink r:id="rId9" w:history="1">
              <w:r>
                <w:rPr>
                  <w:color w:val="#410a8c"/>
                  <w:u w:val="single"/>
                </w:rPr>
                <w:t xml:space="preserve">Frédérique Bertoncello</w:t>
              </w:r>
            </w:hyperlink>
            <w:r>
              <w:rPr/>
              <w:t xml:space="preserve">,</w:t>
            </w:r>
            <w:hyperlink r:id="rId53" w:history="1">
              <w:r>
                <w:rPr>
                  <w:color w:val="#410a8c"/>
                  <w:u w:val="single"/>
                </w:rPr>
                <w:t xml:space="preserve">Laure Nuninger</w:t>
              </w:r>
            </w:hyperlink>
            <w:r>
              <w:rPr/>
              <w:t xml:space="preserve">,</w:t>
            </w:r>
            <w:hyperlink r:id="rId64" w:history="1">
              <w:r>
                <w:rPr>
                  <w:color w:val="#410a8c"/>
                  <w:u w:val="single"/>
                </w:rPr>
                <w:t xml:space="preserve">Marie-Jeanne Ouriachi</w:t>
              </w:r>
            </w:hyperlink>
          </w:p>
          <w:p>
            <w:pPr/>
            <w:r>
              <w:rPr/>
              <w:t xml:space="preserve">F. Bertoncello, M.-J. Ouriachi, L. Nuninger, F. Favory. </w:t>
            </w:r>
            <w:r>
              <w:rPr>
                <w:i w:val="1"/>
                <w:iCs w:val="1"/>
              </w:rPr>
              <w:t xml:space="preserve">Dynamiques des peuplements, des territoires et des paysages : bilan et perspectives en Archéologie spatiale. Hommage à Jean-Luc Fiches. Actes des 42e Rencontres Internationales d’Archéologie et d’Histoire de Nice Côte d’Azur, 12 - 14 oct. 2022</w:t>
            </w:r>
            <w:r>
              <w:rPr/>
              <w:t xml:space="preserve">, APDCA, pp.93-105, 2023, 2-904110-65-8. </w:t>
            </w:r>
            <w:hyperlink r:id="rId168" w:history="1">
              <w:r>
                <w:rPr>
                  <w:color w:val="#410a8c"/>
                  <w:u w:val="single"/>
                </w:rPr>
                <w:t xml:space="preserve">⟨10.4000/147p6⟩</w:t>
              </w:r>
            </w:hyperlink>
          </w:p>
          <w:p>
            <w:pPr/>
            <w:r>
              <w:rPr/>
              <w:t xml:space="preserve">Chapitre d'ouvrage</w:t>
            </w:r>
          </w:p>
          <w:p>
            <w:pPr/>
            <w:hyperlink r:id="rId167" w:history="1">
              <w:r>
                <w:rPr>
                  <w:color w:val="#410a8c"/>
                  <w:u w:val="single"/>
                </w:rPr>
                <w:t xml:space="preserve">hal-04372170v1</w:t>
              </w:r>
            </w:hyperlink>
          </w:p>
        </w:tc>
      </w:tr>
      <w:tr>
        <w:trPr/>
        <w:tc>
          <w:tcPr>
            <w:noWrap/>
          </w:tcPr>
          <w:p>
            <w:pPr>
              <w:spacing w:after="200"/>
            </w:pPr>
            <w:hyperlink r:id="rId169" w:history="1">
              <w:r>
                <w:rPr>
                  <w:color w:val="1e198e"/>
                  <w:b w:val="1"/>
                  <w:bCs w:val="1"/>
                  <w:u w:val="single"/>
                </w:rPr>
                <w:t xml:space="preserve">Dynamique et trame du peuplement dans la région de Fréjus (Var, France) entre le Vème et le VIIIème siècles de n. è.</w:t>
              </w:r>
            </w:hyperlink>
          </w:p>
          <w:p>
            <w:pPr/>
            <w:hyperlink r:id="rId9" w:history="1">
              <w:r>
                <w:rPr>
                  <w:color w:val="#410a8c"/>
                  <w:u w:val="single"/>
                </w:rPr>
                <w:t xml:space="preserve">Frédérique Bertoncello</w:t>
              </w:r>
            </w:hyperlink>
            <w:r>
              <w:rPr/>
              <w:t xml:space="preserve">,</w:t>
            </w:r>
            <w:hyperlink r:id="rId170" w:history="1">
              <w:r>
                <w:rPr>
                  <w:color w:val="#410a8c"/>
                  <w:u w:val="single"/>
                </w:rPr>
                <w:t xml:space="preserve">Jean-Antoine Ségura</w:t>
              </w:r>
            </w:hyperlink>
          </w:p>
          <w:p>
            <w:pPr/>
            <w:r>
              <w:rPr/>
              <w:t xml:space="preserve">Pergola Philippe; Castiglia Gabriele; Essa Kas Hanna Elie; Martinetto Ilaria; Ségura Jean-Antoine. </w:t>
            </w:r>
            <w:r>
              <w:rPr>
                <w:i w:val="1"/>
                <w:iCs w:val="1"/>
              </w:rPr>
              <w:t xml:space="preserve">Perchement et Réalités fortifiées en Méditerranée et en Europe Vème - Xème siècles. Fortified Hilltop Settlements in the Mediterranean and in Europe (5th-10th centuries)</w:t>
            </w:r>
            <w:r>
              <w:rPr/>
              <w:t xml:space="preserve">, </w:t>
            </w:r>
            <w:hyperlink r:id="rId171" w:history="1">
              <w:r>
                <w:rPr>
                  <w:color w:val="#410a8c"/>
                  <w:u w:val="single"/>
                </w:rPr>
                <w:t xml:space="preserve">Archaeopress</w:t>
              </w:r>
            </w:hyperlink>
            <w:r>
              <w:rPr/>
              <w:t xml:space="preserve">, pp.156-167, 2023, 9781803272429</w:t>
            </w:r>
          </w:p>
          <w:p>
            <w:pPr/>
            <w:r>
              <w:rPr/>
              <w:t xml:space="preserve">Chapitre d'ouvrage</w:t>
            </w:r>
          </w:p>
          <w:p>
            <w:pPr/>
            <w:hyperlink r:id="rId169" w:history="1">
              <w:r>
                <w:rPr>
                  <w:color w:val="#410a8c"/>
                  <w:u w:val="single"/>
                </w:rPr>
                <w:t xml:space="preserve">halshs-03098520v1</w:t>
              </w:r>
            </w:hyperlink>
          </w:p>
        </w:tc>
      </w:tr>
      <w:tr>
        <w:trPr/>
        <w:tc>
          <w:tcPr>
            <w:noWrap/>
          </w:tcPr>
          <w:p>
            <w:pPr>
              <w:spacing w:after="200"/>
            </w:pPr>
            <w:hyperlink r:id="rId172" w:history="1">
              <w:r>
                <w:rPr>
                  <w:color w:val="1e198e"/>
                  <w:b w:val="1"/>
                  <w:bCs w:val="1"/>
                  <w:u w:val="single"/>
                </w:rPr>
                <w:t xml:space="preserve">Using ABM to explore the role of socio-environmental interactions on Ancient Settlement Dynamics</w:t>
              </w:r>
            </w:hyperlink>
          </w:p>
          <w:p>
            <w:pPr/>
            <w:hyperlink r:id="rId9" w:history="1">
              <w:r>
                <w:rPr>
                  <w:color w:val="#410a8c"/>
                  <w:u w:val="single"/>
                </w:rPr>
                <w:t xml:space="preserve">Frédérique Bertoncello</w:t>
              </w:r>
            </w:hyperlink>
            <w:r>
              <w:rPr/>
              <w:t xml:space="preserve">,</w:t>
            </w:r>
            <w:hyperlink r:id="rId64" w:history="1">
              <w:r>
                <w:rPr>
                  <w:color w:val="#410a8c"/>
                  <w:u w:val="single"/>
                </w:rPr>
                <w:t xml:space="preserve">Marie-Jeanne Ouriachi</w:t>
              </w:r>
            </w:hyperlink>
            <w:r>
              <w:rPr/>
              <w:t xml:space="preserve">,</w:t>
            </w:r>
            <w:hyperlink r:id="rId92" w:history="1">
              <w:r>
                <w:rPr>
                  <w:color w:val="#410a8c"/>
                  <w:u w:val="single"/>
                </w:rPr>
                <w:t xml:space="preserve">Célia da Costa Pereira</w:t>
              </w:r>
            </w:hyperlink>
            <w:r>
              <w:rPr/>
              <w:t xml:space="preserve">,</w:t>
            </w:r>
            <w:hyperlink r:id="rId93" w:history="1">
              <w:r>
                <w:rPr>
                  <w:color w:val="#410a8c"/>
                  <w:u w:val="single"/>
                </w:rPr>
                <w:t xml:space="preserve">Andrea G. B. Tettamanzi</w:t>
              </w:r>
            </w:hyperlink>
            <w:r>
              <w:rPr/>
              <w:t xml:space="preserve">,</w:t>
            </w:r>
            <w:hyperlink r:id="rId94" w:history="1">
              <w:r>
                <w:rPr>
                  <w:color w:val="#410a8c"/>
                  <w:u w:val="single"/>
                </w:rPr>
                <w:t xml:space="preserve">Louise Purdue</w:t>
              </w:r>
            </w:hyperlink>
            <w:r>
              <w:rPr/>
              <w:t xml:space="preserve">et al.</w:t>
            </w:r>
          </w:p>
          <w:p>
            <w:pPr/>
            <w:r>
              <w:rPr/>
              <w:t xml:space="preserve">M. Lang, V. Hochschild, T. Sonnemann. </w:t>
            </w:r>
            <w:r>
              <w:rPr>
                <w:i w:val="1"/>
                <w:iCs w:val="1"/>
              </w:rPr>
              <w:t xml:space="preserve">Human history and digital future, Proceeding of the 46th Annual Conference on Computer Applications and Quantitative Methods in Archaeology (CAA 2018)</w:t>
            </w:r>
            <w:r>
              <w:rPr/>
              <w:t xml:space="preserve">, </w:t>
            </w:r>
            <w:hyperlink r:id="rId173" w:history="1">
              <w:r>
                <w:rPr>
                  <w:color w:val="#410a8c"/>
                  <w:u w:val="single"/>
                </w:rPr>
                <w:t xml:space="preserve">Tübingen University Press</w:t>
              </w:r>
            </w:hyperlink>
            <w:r>
              <w:rPr/>
              <w:t xml:space="preserve">, pp.181-190, 2023, 978-3-947251-90-2</w:t>
            </w:r>
          </w:p>
          <w:p>
            <w:pPr/>
            <w:r>
              <w:rPr/>
              <w:t xml:space="preserve">Chapitre d'ouvrage</w:t>
            </w:r>
          </w:p>
          <w:p>
            <w:pPr/>
            <w:hyperlink r:id="rId172" w:history="1">
              <w:r>
                <w:rPr>
                  <w:color w:val="#410a8c"/>
                  <w:u w:val="single"/>
                </w:rPr>
                <w:t xml:space="preserve">halshs-04383390v1</w:t>
              </w:r>
            </w:hyperlink>
          </w:p>
        </w:tc>
      </w:tr>
      <w:tr>
        <w:trPr/>
        <w:tc>
          <w:tcPr>
            <w:noWrap/>
          </w:tcPr>
          <w:p>
            <w:pPr>
              <w:spacing w:after="200"/>
            </w:pPr>
            <w:hyperlink r:id="rId174" w:history="1">
              <w:r>
                <w:rPr>
                  <w:color w:val="1e198e"/>
                  <w:b w:val="1"/>
                  <w:bCs w:val="1"/>
                  <w:u w:val="single"/>
                </w:rPr>
                <w:t xml:space="preserve">Les fortifications protohistoriques de Provence</w:t>
              </w:r>
            </w:hyperlink>
          </w:p>
          <w:p>
            <w:pPr/>
            <w:hyperlink r:id="rId70" w:history="1">
              <w:r>
                <w:rPr>
                  <w:color w:val="#410a8c"/>
                  <w:u w:val="single"/>
                </w:rPr>
                <w:t xml:space="preserve">Delphine Isoardi</w:t>
              </w:r>
            </w:hyperlink>
            <w:r>
              <w:rPr/>
              <w:t xml:space="preserve">,</w:t>
            </w:r>
            <w:hyperlink r:id="rId69" w:history="1">
              <w:r>
                <w:rPr>
                  <w:color w:val="#410a8c"/>
                  <w:u w:val="single"/>
                </w:rPr>
                <w:t xml:space="preserve">Loup Bernard</w:t>
              </w:r>
            </w:hyperlink>
            <w:r>
              <w:rPr/>
              <w:t xml:space="preserve">,</w:t>
            </w:r>
            <w:hyperlink r:id="rId9" w:history="1">
              <w:r>
                <w:rPr>
                  <w:color w:val="#410a8c"/>
                  <w:u w:val="single"/>
                </w:rPr>
                <w:t xml:space="preserve">Frédérique Bertoncello</w:t>
              </w:r>
            </w:hyperlink>
            <w:r>
              <w:rPr/>
              <w:t xml:space="preserve">,</w:t>
            </w:r>
            <w:hyperlink r:id="rId80" w:history="1">
              <w:r>
                <w:rPr>
                  <w:color w:val="#410a8c"/>
                  <w:u w:val="single"/>
                </w:rPr>
                <w:t xml:space="preserve">Jean Chausserie-Laprée</w:t>
              </w:r>
            </w:hyperlink>
            <w:r>
              <w:rPr/>
              <w:t xml:space="preserve">,</w:t>
            </w:r>
            <w:hyperlink r:id="rId35" w:history="1">
              <w:r>
                <w:rPr>
                  <w:color w:val="#410a8c"/>
                  <w:u w:val="single"/>
                </w:rPr>
                <w:t xml:space="preserve">Laurence Lautier</w:t>
              </w:r>
            </w:hyperlink>
            <w:r>
              <w:rPr/>
              <w:t xml:space="preserve">et al.</w:t>
            </w:r>
          </w:p>
          <w:p>
            <w:pPr/>
            <w:r>
              <w:rPr/>
              <w:t xml:space="preserve">Fabien Delrieu; Clément Féliu; Philippe Gruat; Marie-Caroline Kurzaj; Élise Nectoux. </w:t>
            </w:r>
            <w:r>
              <w:rPr>
                <w:i w:val="1"/>
                <w:iCs w:val="1"/>
              </w:rPr>
              <w:t xml:space="preserve">Les espaces fortifiés à l’âge du Fer en Europe. Actes du 43e colloque international de l’Association française pour l’étude de l’âge du Fer (Le Puy-en-Velay, 30 mai-1er juin 2019)</w:t>
            </w:r>
            <w:r>
              <w:rPr/>
              <w:t xml:space="preserve">, 3, </w:t>
            </w:r>
            <w:hyperlink r:id="rId166" w:history="1">
              <w:r>
                <w:rPr>
                  <w:color w:val="#410a8c"/>
                  <w:u w:val="single"/>
                </w:rPr>
                <w:t xml:space="preserve">AFEAF</w:t>
              </w:r>
            </w:hyperlink>
            <w:r>
              <w:rPr/>
              <w:t xml:space="preserve">, pp.353-374, 2021, Collection AFEAF, 978-2-9567407-2-8</w:t>
            </w:r>
          </w:p>
          <w:p>
            <w:pPr/>
            <w:r>
              <w:rPr/>
              <w:t xml:space="preserve">Chapitre d'ouvrage</w:t>
            </w:r>
          </w:p>
          <w:p>
            <w:pPr/>
            <w:hyperlink r:id="rId174" w:history="1">
              <w:r>
                <w:rPr>
                  <w:color w:val="#410a8c"/>
                  <w:u w:val="single"/>
                </w:rPr>
                <w:t xml:space="preserve">hal-03260971v1</w:t>
              </w:r>
            </w:hyperlink>
          </w:p>
        </w:tc>
      </w:tr>
      <w:tr>
        <w:trPr/>
        <w:tc>
          <w:tcPr>
            <w:noWrap/>
          </w:tcPr>
          <w:p>
            <w:pPr>
              <w:spacing w:after="200"/>
            </w:pPr>
            <w:hyperlink r:id="rId175" w:history="1">
              <w:r>
                <w:rPr>
                  <w:color w:val="1e198e"/>
                  <w:b w:val="1"/>
                  <w:bCs w:val="1"/>
                  <w:u w:val="single"/>
                </w:rPr>
                <w:t xml:space="preserve">From the conceptualisation of the transition to its modelling: interdisciplinary feedback on the TransMonDyn experiment</w:t>
              </w:r>
            </w:hyperlink>
          </w:p>
          <w:p>
            <w:pPr/>
            <w:hyperlink r:id="rId64" w:history="1">
              <w:r>
                <w:rPr>
                  <w:color w:val="#410a8c"/>
                  <w:u w:val="single"/>
                </w:rPr>
                <w:t xml:space="preserve">Marie-Jeanne Ouriachi</w:t>
              </w:r>
            </w:hyperlink>
            <w:r>
              <w:rPr/>
              <w:t xml:space="preserve">,</w:t>
            </w:r>
            <w:hyperlink r:id="rId176" w:history="1">
              <w:r>
                <w:rPr>
                  <w:color w:val="#410a8c"/>
                  <w:u w:val="single"/>
                </w:rPr>
                <w:t xml:space="preserve">Hélène Mathian</w:t>
              </w:r>
            </w:hyperlink>
            <w:r>
              <w:rPr/>
              <w:t xml:space="preserve">,</w:t>
            </w:r>
            <w:hyperlink r:id="rId177" w:history="1">
              <w:r>
                <w:rPr>
                  <w:color w:val="#410a8c"/>
                  <w:u w:val="single"/>
                </w:rPr>
                <w:t xml:space="preserve">Elisabeth Zadora-Rio</w:t>
              </w:r>
            </w:hyperlink>
            <w:r>
              <w:rPr/>
              <w:t xml:space="preserve">,</w:t>
            </w:r>
            <w:hyperlink r:id="rId9" w:history="1">
              <w:r>
                <w:rPr>
                  <w:color w:val="#410a8c"/>
                  <w:u w:val="single"/>
                </w:rPr>
                <w:t xml:space="preserve">Frédérique Bertoncello</w:t>
              </w:r>
            </w:hyperlink>
            <w:r>
              <w:rPr/>
              <w:t xml:space="preserve">,</w:t>
            </w:r>
            <w:hyperlink r:id="rId54" w:history="1">
              <w:r>
                <w:rPr>
                  <w:color w:val="#410a8c"/>
                  <w:u w:val="single"/>
                </w:rPr>
                <w:t xml:space="preserve">François Favory</w:t>
              </w:r>
            </w:hyperlink>
            <w:r>
              <w:rPr/>
              <w:t xml:space="preserve">et al.</w:t>
            </w:r>
          </w:p>
          <w:p>
            <w:pPr/>
            <w:r>
              <w:rPr/>
              <w:t xml:space="preserve">Léna Sander. </w:t>
            </w:r>
            <w:r>
              <w:rPr>
                <w:i w:val="1"/>
                <w:iCs w:val="1"/>
              </w:rPr>
              <w:t xml:space="preserve">Settling the World : From Prehistory to the Metropolis Era</w:t>
            </w:r>
            <w:r>
              <w:rPr/>
              <w:t xml:space="preserve">, </w:t>
            </w:r>
            <w:hyperlink r:id="rId178" w:history="1">
              <w:r>
                <w:rPr>
                  <w:color w:val="#410a8c"/>
                  <w:u w:val="single"/>
                </w:rPr>
                <w:t xml:space="preserve">Presses universitaires François-Rabelais</w:t>
              </w:r>
            </w:hyperlink>
            <w:r>
              <w:rPr/>
              <w:t xml:space="preserve">, Chap 17, 2021, Perspectives Villes et Territoires, 9782869068551</w:t>
            </w:r>
          </w:p>
          <w:p>
            <w:pPr/>
            <w:r>
              <w:rPr/>
              <w:t xml:space="preserve">Chapitre d'ouvrage</w:t>
            </w:r>
          </w:p>
          <w:p>
            <w:pPr/>
            <w:hyperlink r:id="rId175" w:history="1">
              <w:r>
                <w:rPr>
                  <w:color w:val="#410a8c"/>
                  <w:u w:val="single"/>
                </w:rPr>
                <w:t xml:space="preserve">halshs-03495800v1</w:t>
              </w:r>
            </w:hyperlink>
          </w:p>
        </w:tc>
      </w:tr>
      <w:tr>
        <w:trPr/>
        <w:tc>
          <w:tcPr>
            <w:noWrap/>
          </w:tcPr>
          <w:p>
            <w:pPr>
              <w:spacing w:after="200"/>
            </w:pPr>
            <w:hyperlink r:id="rId179" w:history="1">
              <w:r>
                <w:rPr>
                  <w:color w:val="1e198e"/>
                  <w:b w:val="1"/>
                  <w:bCs w:val="1"/>
                  <w:u w:val="single"/>
                </w:rPr>
                <w:t xml:space="preserve">A generic conceptual framework for describing transitions in settlement systems</w:t>
              </w:r>
            </w:hyperlink>
          </w:p>
          <w:p>
            <w:pPr/>
            <w:hyperlink r:id="rId53" w:history="1">
              <w:r>
                <w:rPr>
                  <w:color w:val="#410a8c"/>
                  <w:u w:val="single"/>
                </w:rPr>
                <w:t xml:space="preserve">Laure Nuninger</w:t>
              </w:r>
            </w:hyperlink>
            <w:r>
              <w:rPr/>
              <w:t xml:space="preserve">,</w:t>
            </w:r>
            <w:hyperlink r:id="rId180" w:history="1">
              <w:r>
                <w:rPr>
                  <w:color w:val="#410a8c"/>
                  <w:u w:val="single"/>
                </w:rPr>
                <w:t xml:space="preserve">Lena Sanders</w:t>
              </w:r>
            </w:hyperlink>
            <w:r>
              <w:rPr/>
              <w:t xml:space="preserve">,</w:t>
            </w:r>
            <w:hyperlink r:id="rId181" w:history="1">
              <w:r>
                <w:rPr>
                  <w:color w:val="#410a8c"/>
                  <w:u w:val="single"/>
                </w:rPr>
                <w:t xml:space="preserve">Arnaud Banos</w:t>
              </w:r>
            </w:hyperlink>
            <w:r>
              <w:rPr/>
              <w:t xml:space="preserve">,</w:t>
            </w:r>
            <w:hyperlink r:id="rId9" w:history="1">
              <w:r>
                <w:rPr>
                  <w:color w:val="#410a8c"/>
                  <w:u w:val="single"/>
                </w:rPr>
                <w:t xml:space="preserve">Frédérique Bertoncello</w:t>
              </w:r>
            </w:hyperlink>
            <w:r>
              <w:rPr/>
              <w:t xml:space="preserve">,</w:t>
            </w:r>
            <w:hyperlink r:id="rId182" w:history="1">
              <w:r>
                <w:rPr>
                  <w:color w:val="#410a8c"/>
                  <w:u w:val="single"/>
                </w:rPr>
                <w:t xml:space="preserve">Anne Bretagnolle</w:t>
              </w:r>
            </w:hyperlink>
            <w:r>
              <w:rPr/>
              <w:t xml:space="preserve">et al.</w:t>
            </w:r>
          </w:p>
          <w:p>
            <w:pPr/>
            <w:r>
              <w:rPr/>
              <w:t xml:space="preserve">Sanders L. </w:t>
            </w:r>
            <w:r>
              <w:rPr>
                <w:i w:val="1"/>
                <w:iCs w:val="1"/>
              </w:rPr>
              <w:t xml:space="preserve">Settling the World : From Prehistory to the Metropolis Era</w:t>
            </w:r>
            <w:r>
              <w:rPr/>
              <w:t xml:space="preserve">, </w:t>
            </w:r>
            <w:hyperlink r:id="rId183" w:history="1">
              <w:r>
                <w:rPr>
                  <w:color w:val="#410a8c"/>
                  <w:u w:val="single"/>
                </w:rPr>
                <w:t xml:space="preserve">Presses universitaires François-Rabelais; Presses universitaires François-Rabelais</w:t>
              </w:r>
            </w:hyperlink>
            <w:r>
              <w:rPr/>
              <w:t xml:space="preserve">, Chap 2, 2021, Perspectives Villes et Territoires, 9782869068551. </w:t>
            </w:r>
            <w:hyperlink r:id="rId184" w:history="1">
              <w:r>
                <w:rPr>
                  <w:color w:val="#410a8c"/>
                  <w:u w:val="single"/>
                </w:rPr>
                <w:t xml:space="preserve">⟨10.4000/books.pufr.19740⟩</w:t>
              </w:r>
            </w:hyperlink>
          </w:p>
          <w:p>
            <w:pPr/>
            <w:r>
              <w:rPr/>
              <w:t xml:space="preserve">Chapitre d'ouvrage</w:t>
            </w:r>
          </w:p>
          <w:p>
            <w:pPr/>
            <w:hyperlink r:id="rId179" w:history="1">
              <w:r>
                <w:rPr>
                  <w:color w:val="#410a8c"/>
                  <w:u w:val="single"/>
                </w:rPr>
                <w:t xml:space="preserve">hal-03480382v1</w:t>
              </w:r>
            </w:hyperlink>
          </w:p>
        </w:tc>
      </w:tr>
      <w:tr>
        <w:trPr/>
        <w:tc>
          <w:tcPr>
            <w:noWrap/>
          </w:tcPr>
          <w:p>
            <w:pPr>
              <w:spacing w:after="200"/>
            </w:pPr>
            <w:hyperlink r:id="rId185" w:history="1">
              <w:r>
                <w:rPr>
                  <w:color w:val="1e198e"/>
                  <w:b w:val="1"/>
                  <w:bCs w:val="1"/>
                  <w:u w:val="single"/>
                </w:rPr>
                <w:t xml:space="preserve">Les établissements de hauteur défendus protohistoriques en France (XXIIe-Ier siècles av. J.-C.)</w:t>
              </w:r>
            </w:hyperlink>
          </w:p>
          <w:p>
            <w:pPr/>
            <w:hyperlink r:id="rId82" w:history="1">
              <w:r>
                <w:rPr>
                  <w:color w:val="#410a8c"/>
                  <w:u w:val="single"/>
                </w:rPr>
                <w:t xml:space="preserve">Pierre-Yves Milcent</w:t>
              </w:r>
            </w:hyperlink>
            <w:r>
              <w:rPr/>
              <w:t xml:space="preserve">,</w:t>
            </w:r>
            <w:hyperlink r:id="rId83" w:history="1">
              <w:r>
                <w:rPr>
                  <w:color w:val="#410a8c"/>
                  <w:u w:val="single"/>
                </w:rPr>
                <w:t xml:space="preserve">Florian Couderc</w:t>
              </w:r>
            </w:hyperlink>
            <w:r>
              <w:rPr/>
              <w:t xml:space="preserve">,</w:t>
            </w:r>
            <w:hyperlink r:id="rId85" w:history="1">
              <w:r>
                <w:rPr>
                  <w:color w:val="#410a8c"/>
                  <w:u w:val="single"/>
                </w:rPr>
                <w:t xml:space="preserve">Florie-Anne Auxerre-Géron</w:t>
              </w:r>
            </w:hyperlink>
            <w:r>
              <w:rPr/>
              <w:t xml:space="preserve">,</w:t>
            </w:r>
            <w:hyperlink r:id="rId86" w:history="1">
              <w:r>
                <w:rPr>
                  <w:color w:val="#410a8c"/>
                  <w:u w:val="single"/>
                </w:rPr>
                <w:t xml:space="preserve">Philippe Barral</w:t>
              </w:r>
            </w:hyperlink>
            <w:r>
              <w:rPr/>
              <w:t xml:space="preserve">,</w:t>
            </w:r>
            <w:hyperlink r:id="rId186" w:history="1">
              <w:r>
                <w:rPr>
                  <w:color w:val="#410a8c"/>
                  <w:u w:val="single"/>
                </w:rPr>
                <w:t xml:space="preserve">Célia Basset</w:t>
              </w:r>
            </w:hyperlink>
            <w:r>
              <w:rPr/>
              <w:t xml:space="preserve">et al.</w:t>
            </w:r>
          </w:p>
          <w:p>
            <w:pPr/>
            <w:r>
              <w:rPr/>
              <w:t xml:space="preserve">Fabien Delrieu; Clément Féliu; Philippe Gruat; Marie-Caroline Kurzaj; Élise Nectoux. </w:t>
            </w:r>
            <w:r>
              <w:rPr>
                <w:i w:val="1"/>
                <w:iCs w:val="1"/>
              </w:rPr>
              <w:t xml:space="preserve">Les espaces fortifiés à l’âge du Fer en Europe. Actes du 43e colloque international de l’Association française pour l’étude de l’âge du Fer (Le Puy-en-Velay, 30 mai-1er juin 2019)</w:t>
            </w:r>
            <w:r>
              <w:rPr/>
              <w:t xml:space="preserve">, 3, </w:t>
            </w:r>
            <w:hyperlink r:id="rId166" w:history="1">
              <w:r>
                <w:rPr>
                  <w:color w:val="#410a8c"/>
                  <w:u w:val="single"/>
                </w:rPr>
                <w:t xml:space="preserve">AFEAF</w:t>
              </w:r>
            </w:hyperlink>
            <w:r>
              <w:rPr/>
              <w:t xml:space="preserve">, pp.175-194, 2021, Collection AFEAF, 978-2-9567407-2-8</w:t>
            </w:r>
          </w:p>
          <w:p>
            <w:pPr/>
            <w:r>
              <w:rPr/>
              <w:t xml:space="preserve">Chapitre d'ouvrage</w:t>
            </w:r>
          </w:p>
          <w:p>
            <w:pPr/>
            <w:hyperlink r:id="rId185" w:history="1">
              <w:r>
                <w:rPr>
                  <w:color w:val="#410a8c"/>
                  <w:u w:val="single"/>
                </w:rPr>
                <w:t xml:space="preserve">hal-03260991v1</w:t>
              </w:r>
            </w:hyperlink>
          </w:p>
        </w:tc>
      </w:tr>
      <w:tr>
        <w:trPr/>
        <w:tc>
          <w:tcPr>
            <w:noWrap/>
          </w:tcPr>
          <w:p>
            <w:pPr>
              <w:spacing w:after="200"/>
            </w:pPr>
            <w:hyperlink r:id="rId187" w:history="1">
              <w:r>
                <w:rPr>
                  <w:color w:val="1e198e"/>
                  <w:b w:val="1"/>
                  <w:bCs w:val="1"/>
                  <w:u w:val="single"/>
                </w:rPr>
                <w:t xml:space="preserve">Transition 6: ‘romanisation’ (2nd century BCE – 1st century CE): power games between Romans and southern Gauls after the Conquest</w:t>
              </w:r>
            </w:hyperlink>
          </w:p>
          <w:p>
            <w:pPr/>
            <w:hyperlink r:id="rId64" w:history="1">
              <w:r>
                <w:rPr>
                  <w:color w:val="#410a8c"/>
                  <w:u w:val="single"/>
                </w:rPr>
                <w:t xml:space="preserve">Marie-Jeanne Ouriachi</w:t>
              </w:r>
            </w:hyperlink>
            <w:r>
              <w:rPr/>
              <w:t xml:space="preserve">,</w:t>
            </w:r>
            <w:hyperlink r:id="rId9" w:history="1">
              <w:r>
                <w:rPr>
                  <w:color w:val="#410a8c"/>
                  <w:u w:val="single"/>
                </w:rPr>
                <w:t xml:space="preserve">Frédérique Bertoncello</w:t>
              </w:r>
            </w:hyperlink>
            <w:r>
              <w:rPr/>
              <w:t xml:space="preserve">,</w:t>
            </w:r>
            <w:hyperlink r:id="rId108" w:history="1">
              <w:r>
                <w:rPr>
                  <w:color w:val="#410a8c"/>
                  <w:u w:val="single"/>
                </w:rPr>
                <w:t xml:space="preserve">Alain Franc</w:t>
              </w:r>
            </w:hyperlink>
          </w:p>
          <w:p>
            <w:pPr/>
            <w:r>
              <w:rPr>
                <w:i w:val="1"/>
                <w:iCs w:val="1"/>
              </w:rPr>
              <w:t xml:space="preserve">Settling the World : From Prehistory to the Metropolis Era.</w:t>
            </w:r>
            <w:r>
              <w:rPr/>
              <w:t xml:space="preserve">, </w:t>
            </w:r>
            <w:hyperlink r:id="rId188" w:history="1">
              <w:r>
                <w:rPr>
                  <w:color w:val="#410a8c"/>
                  <w:u w:val="single"/>
                </w:rPr>
                <w:t xml:space="preserve">Presses universitaires François-Rabelais</w:t>
              </w:r>
            </w:hyperlink>
            <w:r>
              <w:rPr/>
              <w:t xml:space="preserve">, Chap 9, 2021, 9782869068551</w:t>
            </w:r>
          </w:p>
          <w:p>
            <w:pPr/>
            <w:r>
              <w:rPr/>
              <w:t xml:space="preserve">Chapitre d'ouvrage</w:t>
            </w:r>
          </w:p>
          <w:p>
            <w:pPr/>
            <w:hyperlink r:id="rId187" w:history="1">
              <w:r>
                <w:rPr>
                  <w:color w:val="#410a8c"/>
                  <w:u w:val="single"/>
                </w:rPr>
                <w:t xml:space="preserve">halshs-03495754v1</w:t>
              </w:r>
            </w:hyperlink>
          </w:p>
        </w:tc>
      </w:tr>
      <w:tr>
        <w:trPr/>
        <w:tc>
          <w:tcPr>
            <w:noWrap/>
          </w:tcPr>
          <w:p>
            <w:pPr>
              <w:spacing w:after="200"/>
            </w:pPr>
            <w:hyperlink r:id="rId189" w:history="1">
              <w:r>
                <w:rPr>
                  <w:color w:val="1e198e"/>
                  <w:b w:val="1"/>
                  <w:bCs w:val="1"/>
                  <w:u w:val="single"/>
                </w:rPr>
                <w:t xml:space="preserve">Analyse de la transition écologique au port de Nice. La pollution aérienne comme enjeu</w:t>
              </w:r>
            </w:hyperlink>
          </w:p>
          <w:p>
            <w:pPr/>
            <w:hyperlink r:id="rId190" w:history="1">
              <w:r>
                <w:rPr>
                  <w:color w:val="#410a8c"/>
                  <w:u w:val="single"/>
                </w:rPr>
                <w:t xml:space="preserve">Daniel Moatti</w:t>
              </w:r>
            </w:hyperlink>
            <w:r>
              <w:rPr/>
              <w:t xml:space="preserve">,</w:t>
            </w:r>
            <w:hyperlink r:id="rId139" w:history="1">
              <w:r>
                <w:rPr>
                  <w:color w:val="#410a8c"/>
                  <w:u w:val="single"/>
                </w:rPr>
                <w:t xml:space="preserve">Frederique Bertoncello</w:t>
              </w:r>
            </w:hyperlink>
          </w:p>
          <w:p>
            <w:pPr/>
            <w:r>
              <w:rPr>
                <w:i w:val="1"/>
                <w:iCs w:val="1"/>
              </w:rPr>
              <w:t xml:space="preserve">Guide de la transition écologique et citoyenne. Alpes maritimes et Alpes du Sud</w:t>
            </w:r>
            <w:r>
              <w:rPr/>
              <w:t xml:space="preserve">, 2018</w:t>
            </w:r>
          </w:p>
          <w:p>
            <w:pPr/>
            <w:r>
              <w:rPr/>
              <w:t xml:space="preserve">Chapitre d'ouvrage</w:t>
            </w:r>
          </w:p>
          <w:p>
            <w:pPr/>
            <w:hyperlink r:id="rId189" w:history="1">
              <w:r>
                <w:rPr>
                  <w:color w:val="#410a8c"/>
                  <w:u w:val="single"/>
                </w:rPr>
                <w:t xml:space="preserve">hal-03471713v1</w:t>
              </w:r>
            </w:hyperlink>
          </w:p>
        </w:tc>
      </w:tr>
      <w:tr>
        <w:trPr/>
        <w:tc>
          <w:tcPr>
            <w:noWrap/>
          </w:tcPr>
          <w:p>
            <w:pPr>
              <w:spacing w:after="200"/>
            </w:pPr>
            <w:hyperlink r:id="rId191" w:history="1">
              <w:r>
                <w:rPr>
                  <w:color w:val="1e198e"/>
                  <w:b w:val="1"/>
                  <w:bCs w:val="1"/>
                  <w:u w:val="single"/>
                </w:rPr>
                <w:t xml:space="preserve">Etat des lieux des Alpes-Maritimes et territoires proches : Les contributions scientifiques</w:t>
              </w:r>
            </w:hyperlink>
          </w:p>
          <w:p>
            <w:pPr/>
            <w:hyperlink r:id="rId9" w:history="1">
              <w:r>
                <w:rPr>
                  <w:color w:val="#410a8c"/>
                  <w:u w:val="single"/>
                </w:rPr>
                <w:t xml:space="preserve">Frédérique Bertoncello</w:t>
              </w:r>
            </w:hyperlink>
          </w:p>
          <w:p>
            <w:pPr/>
            <w:r>
              <w:rPr/>
              <w:t xml:space="preserve">Collectif des actrices et acteurs de la Transition 06. </w:t>
            </w:r>
            <w:r>
              <w:rPr>
                <w:i w:val="1"/>
                <w:iCs w:val="1"/>
              </w:rPr>
              <w:t xml:space="preserve">Guide de la Transition Ecologique et Citoyenne Alpes-Maritimes et Alpes du Sud.</w:t>
            </w:r>
            <w:r>
              <w:rPr/>
              <w:t xml:space="preserve">, Collectif Synergie de la transition 06, pp.17-18, 2018</w:t>
            </w:r>
          </w:p>
          <w:p>
            <w:pPr/>
            <w:r>
              <w:rPr/>
              <w:t xml:space="preserve">Chapitre d'ouvrage</w:t>
            </w:r>
          </w:p>
          <w:p>
            <w:pPr/>
            <w:hyperlink r:id="rId191" w:history="1">
              <w:r>
                <w:rPr>
                  <w:color w:val="#410a8c"/>
                  <w:u w:val="single"/>
                </w:rPr>
                <w:t xml:space="preserve">hal-02197899v1</w:t>
              </w:r>
            </w:hyperlink>
          </w:p>
        </w:tc>
      </w:tr>
      <w:tr>
        <w:trPr/>
        <w:tc>
          <w:tcPr>
            <w:noWrap/>
          </w:tcPr>
          <w:p>
            <w:pPr>
              <w:spacing w:after="200"/>
            </w:pPr>
            <w:hyperlink r:id="rId192" w:history="1">
              <w:r>
                <w:rPr>
                  <w:color w:val="1e198e"/>
                  <w:b w:val="1"/>
                  <w:bCs w:val="1"/>
                  <w:u w:val="single"/>
                </w:rPr>
                <w:t xml:space="preserve">Un cadre conceptuel générique pour décrire des transitions dans les systèmes de peuplement</w:t>
              </w:r>
            </w:hyperlink>
          </w:p>
          <w:p>
            <w:pPr/>
            <w:hyperlink r:id="rId53" w:history="1">
              <w:r>
                <w:rPr>
                  <w:color w:val="#410a8c"/>
                  <w:u w:val="single"/>
                </w:rPr>
                <w:t xml:space="preserve">Laure Nuninger</w:t>
              </w:r>
            </w:hyperlink>
            <w:r>
              <w:rPr/>
              <w:t xml:space="preserve">,</w:t>
            </w:r>
            <w:hyperlink r:id="rId180" w:history="1">
              <w:r>
                <w:rPr>
                  <w:color w:val="#410a8c"/>
                  <w:u w:val="single"/>
                </w:rPr>
                <w:t xml:space="preserve">Lena Sanders</w:t>
              </w:r>
            </w:hyperlink>
            <w:r>
              <w:rPr/>
              <w:t xml:space="preserve">,</w:t>
            </w:r>
            <w:hyperlink r:id="rId181" w:history="1">
              <w:r>
                <w:rPr>
                  <w:color w:val="#410a8c"/>
                  <w:u w:val="single"/>
                </w:rPr>
                <w:t xml:space="preserve">Arnaud Banos</w:t>
              </w:r>
            </w:hyperlink>
            <w:r>
              <w:rPr/>
              <w:t xml:space="preserve">,</w:t>
            </w:r>
            <w:hyperlink r:id="rId9" w:history="1">
              <w:r>
                <w:rPr>
                  <w:color w:val="#410a8c"/>
                  <w:u w:val="single"/>
                </w:rPr>
                <w:t xml:space="preserve">Frédérique Bertoncello</w:t>
              </w:r>
            </w:hyperlink>
            <w:r>
              <w:rPr/>
              <w:t xml:space="preserve">,</w:t>
            </w:r>
            <w:hyperlink r:id="rId182" w:history="1">
              <w:r>
                <w:rPr>
                  <w:color w:val="#410a8c"/>
                  <w:u w:val="single"/>
                </w:rPr>
                <w:t xml:space="preserve">Anne Bretagnolle</w:t>
              </w:r>
            </w:hyperlink>
            <w:r>
              <w:rPr/>
              <w:t xml:space="preserve">et al.</w:t>
            </w:r>
          </w:p>
          <w:p>
            <w:pPr/>
            <w:r>
              <w:rPr/>
              <w:t xml:space="preserve">Léna Sanders. </w:t>
            </w:r>
            <w:r>
              <w:rPr>
                <w:i w:val="1"/>
                <w:iCs w:val="1"/>
              </w:rPr>
              <w:t xml:space="preserve">Peupler la terre</w:t>
            </w:r>
            <w:r>
              <w:rPr/>
              <w:t xml:space="preserve">, </w:t>
            </w:r>
            <w:hyperlink r:id="rId193" w:history="1">
              <w:r>
                <w:rPr>
                  <w:color w:val="#410a8c"/>
                  <w:u w:val="single"/>
                </w:rPr>
                <w:t xml:space="preserve">Presses universitaires François-Rabelais</w:t>
              </w:r>
            </w:hyperlink>
            <w:r>
              <w:rPr/>
              <w:t xml:space="preserve">, pp.55-88, 2017, 978-2-86906-494-2. </w:t>
            </w:r>
            <w:hyperlink r:id="rId194" w:history="1">
              <w:r>
                <w:rPr>
                  <w:color w:val="#410a8c"/>
                  <w:u w:val="single"/>
                </w:rPr>
                <w:t xml:space="preserve">⟨10.4000/books.pufr.10527⟩</w:t>
              </w:r>
            </w:hyperlink>
          </w:p>
          <w:p>
            <w:pPr/>
            <w:r>
              <w:rPr/>
              <w:t xml:space="preserve">Chapitre d'ouvrage</w:t>
            </w:r>
          </w:p>
          <w:p>
            <w:pPr/>
            <w:hyperlink r:id="rId192" w:history="1">
              <w:r>
                <w:rPr>
                  <w:color w:val="#410a8c"/>
                  <w:u w:val="single"/>
                </w:rPr>
                <w:t xml:space="preserve">halshs-05273095v1</w:t>
              </w:r>
            </w:hyperlink>
          </w:p>
        </w:tc>
      </w:tr>
      <w:tr>
        <w:trPr/>
        <w:tc>
          <w:tcPr>
            <w:noWrap/>
          </w:tcPr>
          <w:p>
            <w:pPr>
              <w:spacing w:after="200"/>
            </w:pPr>
            <w:hyperlink r:id="rId195" w:history="1">
              <w:r>
                <w:rPr>
                  <w:color w:val="1e198e"/>
                  <w:b w:val="1"/>
                  <w:bCs w:val="1"/>
                  <w:u w:val="single"/>
                </w:rPr>
                <w:t xml:space="preserve">Transition 6 dite « romanisation » (IIe s. av. n. è.-Ie s. de n. è.).</w:t>
              </w:r>
            </w:hyperlink>
          </w:p>
          <w:p>
            <w:pPr/>
            <w:hyperlink r:id="rId64" w:history="1">
              <w:r>
                <w:rPr>
                  <w:color w:val="#410a8c"/>
                  <w:u w:val="single"/>
                </w:rPr>
                <w:t xml:space="preserve">Marie-Jeanne Ouriachi</w:t>
              </w:r>
            </w:hyperlink>
            <w:r>
              <w:rPr/>
              <w:t xml:space="preserve">,</w:t>
            </w:r>
            <w:hyperlink r:id="rId9" w:history="1">
              <w:r>
                <w:rPr>
                  <w:color w:val="#410a8c"/>
                  <w:u w:val="single"/>
                </w:rPr>
                <w:t xml:space="preserve">Frédérique Bertoncello</w:t>
              </w:r>
            </w:hyperlink>
            <w:r>
              <w:rPr/>
              <w:t xml:space="preserve">,</w:t>
            </w:r>
            <w:hyperlink r:id="rId108" w:history="1">
              <w:r>
                <w:rPr>
                  <w:color w:val="#410a8c"/>
                  <w:u w:val="single"/>
                </w:rPr>
                <w:t xml:space="preserve">Alain Franc</w:t>
              </w:r>
            </w:hyperlink>
          </w:p>
          <w:p>
            <w:pPr/>
            <w:r>
              <w:rPr/>
              <w:t xml:space="preserve">Sanders, Lena. </w:t>
            </w:r>
            <w:r>
              <w:rPr>
                <w:i w:val="1"/>
                <w:iCs w:val="1"/>
              </w:rPr>
              <w:t xml:space="preserve">Peupler la terre. De la préhistoire à l’ère des métropoles</w:t>
            </w:r>
            <w:r>
              <w:rPr/>
              <w:t xml:space="preserve">, pp.241-271, 2017</w:t>
            </w:r>
          </w:p>
          <w:p>
            <w:pPr/>
            <w:r>
              <w:rPr/>
              <w:t xml:space="preserve">Chapitre d'ouvrage</w:t>
            </w:r>
          </w:p>
          <w:p>
            <w:pPr/>
            <w:hyperlink r:id="rId195" w:history="1">
              <w:r>
                <w:rPr>
                  <w:color w:val="#410a8c"/>
                  <w:u w:val="single"/>
                </w:rPr>
                <w:t xml:space="preserve">hal-02197897v1</w:t>
              </w:r>
            </w:hyperlink>
          </w:p>
        </w:tc>
      </w:tr>
      <w:tr>
        <w:trPr/>
        <w:tc>
          <w:tcPr>
            <w:noWrap/>
          </w:tcPr>
          <w:p>
            <w:pPr>
              <w:spacing w:after="200"/>
            </w:pPr>
            <w:hyperlink r:id="rId196" w:history="1">
              <w:r>
                <w:rPr>
                  <w:color w:val="1e198e"/>
                  <w:b w:val="1"/>
                  <w:bCs w:val="1"/>
                  <w:u w:val="single"/>
                </w:rPr>
                <w:t xml:space="preserve">De l’élaboration de la transition à sa modélisation : retours interdisciplinaires sur l’expérience TransMonDyn</w:t>
              </w:r>
            </w:hyperlink>
          </w:p>
          <w:p>
            <w:pPr/>
            <w:hyperlink r:id="rId64" w:history="1">
              <w:r>
                <w:rPr>
                  <w:color w:val="#410a8c"/>
                  <w:u w:val="single"/>
                </w:rPr>
                <w:t xml:space="preserve">Marie-Jeanne Ouriachi</w:t>
              </w:r>
            </w:hyperlink>
            <w:r>
              <w:rPr/>
              <w:t xml:space="preserve">,</w:t>
            </w:r>
            <w:hyperlink r:id="rId176" w:history="1">
              <w:r>
                <w:rPr>
                  <w:color w:val="#410a8c"/>
                  <w:u w:val="single"/>
                </w:rPr>
                <w:t xml:space="preserve">Hélène Mathian</w:t>
              </w:r>
            </w:hyperlink>
            <w:r>
              <w:rPr/>
              <w:t xml:space="preserve">,</w:t>
            </w:r>
            <w:hyperlink r:id="rId177" w:history="1">
              <w:r>
                <w:rPr>
                  <w:color w:val="#410a8c"/>
                  <w:u w:val="single"/>
                </w:rPr>
                <w:t xml:space="preserve">Elisabeth Zadora-Rio</w:t>
              </w:r>
            </w:hyperlink>
            <w:r>
              <w:rPr/>
              <w:t xml:space="preserve">,</w:t>
            </w:r>
            <w:hyperlink r:id="rId9" w:history="1">
              <w:r>
                <w:rPr>
                  <w:color w:val="#410a8c"/>
                  <w:u w:val="single"/>
                </w:rPr>
                <w:t xml:space="preserve">Frédérique Bertoncello</w:t>
              </w:r>
            </w:hyperlink>
            <w:r>
              <w:rPr/>
              <w:t xml:space="preserve">,</w:t>
            </w:r>
            <w:hyperlink r:id="rId54" w:history="1">
              <w:r>
                <w:rPr>
                  <w:color w:val="#410a8c"/>
                  <w:u w:val="single"/>
                </w:rPr>
                <w:t xml:space="preserve">François Favory</w:t>
              </w:r>
            </w:hyperlink>
            <w:r>
              <w:rPr/>
              <w:t xml:space="preserve">et al.</w:t>
            </w:r>
          </w:p>
          <w:p>
            <w:pPr/>
            <w:r>
              <w:rPr/>
              <w:t xml:space="preserve">Sanders L. </w:t>
            </w:r>
            <w:r>
              <w:rPr>
                <w:i w:val="1"/>
                <w:iCs w:val="1"/>
              </w:rPr>
              <w:t xml:space="preserve">Peupler la terre. De la préhistoire à l'ère des métropoles</w:t>
            </w:r>
            <w:r>
              <w:rPr/>
              <w:t xml:space="preserve">, </w:t>
            </w:r>
            <w:hyperlink r:id="rId197" w:history="1">
              <w:r>
                <w:rPr>
                  <w:color w:val="#410a8c"/>
                  <w:u w:val="single"/>
                </w:rPr>
                <w:t xml:space="preserve">Presses universitaires François Rabelais</w:t>
              </w:r>
            </w:hyperlink>
            <w:r>
              <w:rPr/>
              <w:t xml:space="preserve">, pp.461-474, 2017, 978-2-86906-494-2. </w:t>
            </w:r>
            <w:hyperlink r:id="rId198" w:history="1">
              <w:r>
                <w:rPr>
                  <w:color w:val="#410a8c"/>
                  <w:u w:val="single"/>
                </w:rPr>
                <w:t xml:space="preserve">⟨10.4000/books.pufr.10671⟩</w:t>
              </w:r>
            </w:hyperlink>
          </w:p>
          <w:p>
            <w:pPr/>
            <w:r>
              <w:rPr/>
              <w:t xml:space="preserve">Chapitre d'ouvrage</w:t>
            </w:r>
          </w:p>
          <w:p>
            <w:pPr/>
            <w:hyperlink r:id="rId196" w:history="1">
              <w:r>
                <w:rPr>
                  <w:color w:val="#410a8c"/>
                  <w:u w:val="single"/>
                </w:rPr>
                <w:t xml:space="preserve">hal-02025482v1</w:t>
              </w:r>
            </w:hyperlink>
          </w:p>
        </w:tc>
      </w:tr>
      <w:tr>
        <w:trPr/>
        <w:tc>
          <w:tcPr>
            <w:noWrap/>
          </w:tcPr>
          <w:p>
            <w:pPr>
              <w:spacing w:after="200"/>
            </w:pPr>
            <w:hyperlink r:id="rId199" w:history="1">
              <w:r>
                <w:rPr>
                  <w:color w:val="1e198e"/>
                  <w:b w:val="1"/>
                  <w:bCs w:val="1"/>
                  <w:u w:val="single"/>
                </w:rPr>
                <w:t xml:space="preserve">Estimating “land use heritage” to model changes in archaeological settlement patterns</w:t>
              </w:r>
            </w:hyperlink>
          </w:p>
          <w:p>
            <w:pPr/>
            <w:hyperlink r:id="rId53" w:history="1">
              <w:r>
                <w:rPr>
                  <w:color w:val="#410a8c"/>
                  <w:u w:val="single"/>
                </w:rPr>
                <w:t xml:space="preserve">Laure Nuninger</w:t>
              </w:r>
            </w:hyperlink>
            <w:r>
              <w:rPr/>
              <w:t xml:space="preserve">,</w:t>
            </w:r>
            <w:hyperlink r:id="rId96" w:history="1">
              <w:r>
                <w:rPr>
                  <w:color w:val="#410a8c"/>
                  <w:u w:val="single"/>
                </w:rPr>
                <w:t xml:space="preserve">Philip Verhagen</w:t>
              </w:r>
            </w:hyperlink>
            <w:r>
              <w:rPr/>
              <w:t xml:space="preserve">,</w:t>
            </w:r>
            <w:hyperlink r:id="rId9" w:history="1">
              <w:r>
                <w:rPr>
                  <w:color w:val="#410a8c"/>
                  <w:u w:val="single"/>
                </w:rPr>
                <w:t xml:space="preserve">Frédérique Bertoncello</w:t>
              </w:r>
            </w:hyperlink>
            <w:r>
              <w:rPr/>
              <w:t xml:space="preserve">,</w:t>
            </w:r>
            <w:hyperlink r:id="rId200" w:history="1">
              <w:r>
                <w:rPr>
                  <w:color w:val="#410a8c"/>
                  <w:u w:val="single"/>
                </w:rPr>
                <w:t xml:space="preserve">Angelo Castrorao Barba</w:t>
              </w:r>
            </w:hyperlink>
          </w:p>
          <w:p>
            <w:pPr/>
            <w:r>
              <w:rPr>
                <w:i w:val="1"/>
                <w:iCs w:val="1"/>
              </w:rPr>
              <w:t xml:space="preserve">LAC 2014 proceedings</w:t>
            </w:r>
            <w:r>
              <w:rPr/>
              <w:t xml:space="preserve">, </w:t>
            </w:r>
            <w:hyperlink r:id="rId201" w:history="1">
              <w:r>
                <w:rPr>
                  <w:color w:val="#410a8c"/>
                  <w:u w:val="single"/>
                </w:rPr>
                <w:t xml:space="preserve">VU University</w:t>
              </w:r>
            </w:hyperlink>
            <w:r>
              <w:rPr/>
              <w:t xml:space="preserve">, pp.1-12, 2016, 978-90-825296-0-9. </w:t>
            </w:r>
            <w:hyperlink r:id="rId202" w:history="1">
              <w:r>
                <w:rPr>
                  <w:color w:val="#410a8c"/>
                  <w:u w:val="single"/>
                </w:rPr>
                <w:t xml:space="preserve">⟨10.5463/lac.2014.60⟩</w:t>
              </w:r>
            </w:hyperlink>
          </w:p>
          <w:p>
            <w:pPr/>
            <w:r>
              <w:rPr/>
              <w:t xml:space="preserve">Chapitre d'ouvrage</w:t>
            </w:r>
          </w:p>
          <w:p>
            <w:pPr/>
            <w:hyperlink r:id="rId199" w:history="1">
              <w:r>
                <w:rPr>
                  <w:color w:val="#410a8c"/>
                  <w:u w:val="single"/>
                </w:rPr>
                <w:t xml:space="preserve">halshs-01252663v1</w:t>
              </w:r>
            </w:hyperlink>
          </w:p>
        </w:tc>
      </w:tr>
      <w:tr>
        <w:trPr/>
        <w:tc>
          <w:tcPr>
            <w:noWrap/>
          </w:tcPr>
          <w:p>
            <w:pPr>
              <w:spacing w:after="200"/>
            </w:pPr>
            <w:hyperlink r:id="rId203" w:history="1">
              <w:r>
                <w:rPr>
                  <w:color w:val="1e198e"/>
                  <w:b w:val="1"/>
                  <w:bCs w:val="1"/>
                  <w:u w:val="single"/>
                </w:rPr>
                <w:t xml:space="preserve">Base de données archéologiques informatisée</w:t>
              </w:r>
            </w:hyperlink>
          </w:p>
          <w:p>
            <w:pPr/>
            <w:hyperlink r:id="rId9" w:history="1">
              <w:r>
                <w:rPr>
                  <w:color w:val="#410a8c"/>
                  <w:u w:val="single"/>
                </w:rPr>
                <w:t xml:space="preserve">Frédérique Bertoncello</w:t>
              </w:r>
            </w:hyperlink>
            <w:r>
              <w:rPr/>
              <w:t xml:space="preserve">,</w:t>
            </w:r>
            <w:hyperlink r:id="rId128" w:history="1">
              <w:r>
                <w:rPr>
                  <w:color w:val="#410a8c"/>
                  <w:u w:val="single"/>
                </w:rPr>
                <w:t xml:space="preserve">Laurence Mercuri</w:t>
              </w:r>
            </w:hyperlink>
          </w:p>
          <w:p>
            <w:pPr/>
            <w:r>
              <w:rPr/>
              <w:t xml:space="preserve">Frédérique, Bertoncello. </w:t>
            </w:r>
            <w:r>
              <w:rPr>
                <w:i w:val="1"/>
                <w:iCs w:val="1"/>
              </w:rPr>
              <w:t xml:space="preserve">Projet collectif de recherche (2014-2016) "Dynamiques du peuplement et des paysages dans le territoire de Fréjus". Rapport d'activité 2015 et projet 2016</w:t>
            </w:r>
            <w:r>
              <w:rPr/>
              <w:t xml:space="preserve">, Ministère de la Culture et de la Communication, CEPAM, LA3M, TELEMME, Service du Patrimoine de la Ville de Fréjus, Service Archéologique Départemental du Conseil Général du Var, pp.9-11, 2015</w:t>
            </w:r>
          </w:p>
          <w:p>
            <w:pPr/>
            <w:r>
              <w:rPr/>
              <w:t xml:space="preserve">Chapitre d'ouvrage</w:t>
            </w:r>
          </w:p>
          <w:p>
            <w:pPr/>
            <w:hyperlink r:id="rId203" w:history="1">
              <w:r>
                <w:rPr>
                  <w:color w:val="#410a8c"/>
                  <w:u w:val="single"/>
                </w:rPr>
                <w:t xml:space="preserve">hal-02061412v1</w:t>
              </w:r>
            </w:hyperlink>
          </w:p>
        </w:tc>
      </w:tr>
      <w:tr>
        <w:trPr/>
        <w:tc>
          <w:tcPr>
            <w:noWrap/>
          </w:tcPr>
          <w:p>
            <w:pPr>
              <w:spacing w:after="200"/>
            </w:pPr>
            <w:hyperlink r:id="rId204" w:history="1">
              <w:r>
                <w:rPr>
                  <w:color w:val="1e198e"/>
                  <w:b w:val="1"/>
                  <w:bCs w:val="1"/>
                  <w:u w:val="single"/>
                </w:rPr>
                <w:t xml:space="preserve">Pour une étude de la genèse des implantations humaines en milieu littoral méditerranéen</w:t>
              </w:r>
            </w:hyperlink>
          </w:p>
          <w:p>
            <w:pPr/>
            <w:hyperlink r:id="rId128" w:history="1">
              <w:r>
                <w:rPr>
                  <w:color w:val="#410a8c"/>
                  <w:u w:val="single"/>
                </w:rPr>
                <w:t xml:space="preserve">Laurence Mercuri</w:t>
              </w:r>
            </w:hyperlink>
            <w:r>
              <w:rPr/>
              <w:t xml:space="preserve">,</w:t>
            </w:r>
            <w:hyperlink r:id="rId129" w:history="1">
              <w:r>
                <w:rPr>
                  <w:color w:val="#410a8c"/>
                  <w:u w:val="single"/>
                </w:rPr>
                <w:t xml:space="preserve">Ricardo González Villaescusa</w:t>
              </w:r>
            </w:hyperlink>
            <w:r>
              <w:rPr/>
              <w:t xml:space="preserve">,</w:t>
            </w:r>
            <w:hyperlink r:id="rId9" w:history="1">
              <w:r>
                <w:rPr>
                  <w:color w:val="#410a8c"/>
                  <w:u w:val="single"/>
                </w:rPr>
                <w:t xml:space="preserve">Frédérique Bertoncello</w:t>
              </w:r>
            </w:hyperlink>
          </w:p>
          <w:p>
            <w:pPr/>
            <w:r>
              <w:rPr/>
              <w:t xml:space="preserve">Mercuri, Laurence and González, Villaescusa, Ricardo and Bertoncello, Frédérique. </w:t>
            </w:r>
            <w:r>
              <w:rPr>
                <w:i w:val="1"/>
                <w:iCs w:val="1"/>
              </w:rPr>
              <w:t xml:space="preserve">Implantations humaines en milieu littoral méditerranéen : facteurs d’installation et processus d’appropriation de l’espace, de la Préhistoire au Moyen Âge. XXXIVe Rencontres internationales d'archéologie et d'histoire d’Antibes</w:t>
            </w:r>
            <w:r>
              <w:rPr/>
              <w:t xml:space="preserve">, pp.13-19, 2014</w:t>
            </w:r>
          </w:p>
          <w:p>
            <w:pPr/>
            <w:r>
              <w:rPr/>
              <w:t xml:space="preserve">Chapitre d'ouvrage</w:t>
            </w:r>
          </w:p>
          <w:p>
            <w:pPr/>
            <w:hyperlink r:id="rId204" w:history="1">
              <w:r>
                <w:rPr>
                  <w:color w:val="#410a8c"/>
                  <w:u w:val="single"/>
                </w:rPr>
                <w:t xml:space="preserve">hal-02051385v1</w:t>
              </w:r>
            </w:hyperlink>
          </w:p>
        </w:tc>
      </w:tr>
      <w:tr>
        <w:trPr/>
        <w:tc>
          <w:tcPr>
            <w:noWrap/>
          </w:tcPr>
          <w:p>
            <w:pPr>
              <w:spacing w:after="200"/>
            </w:pPr>
            <w:hyperlink r:id="rId205" w:history="1">
              <w:r>
                <w:rPr>
                  <w:color w:val="1e198e"/>
                  <w:b w:val="1"/>
                  <w:bCs w:val="1"/>
                  <w:u w:val="single"/>
                </w:rPr>
                <w:t xml:space="preserve">The Long and Winding Road: Combining Least Cost Paths and Network Analysis Techniques for Settlement Location Analysis and Predictive Modelling</w:t>
              </w:r>
            </w:hyperlink>
          </w:p>
          <w:p>
            <w:pPr/>
            <w:hyperlink r:id="rId119" w:history="1">
              <w:r>
                <w:rPr>
                  <w:color w:val="#410a8c"/>
                  <w:u w:val="single"/>
                </w:rPr>
                <w:t xml:space="preserve">Tom Brughmans</w:t>
              </w:r>
            </w:hyperlink>
            <w:r>
              <w:rPr/>
              <w:t xml:space="preserve">,</w:t>
            </w:r>
            <w:hyperlink r:id="rId53" w:history="1">
              <w:r>
                <w:rPr>
                  <w:color w:val="#410a8c"/>
                  <w:u w:val="single"/>
                </w:rPr>
                <w:t xml:space="preserve">Laure Nuninger</w:t>
              </w:r>
            </w:hyperlink>
            <w:r>
              <w:rPr/>
              <w:t xml:space="preserve">,</w:t>
            </w:r>
            <w:hyperlink r:id="rId9" w:history="1">
              <w:r>
                <w:rPr>
                  <w:color w:val="#410a8c"/>
                  <w:u w:val="single"/>
                </w:rPr>
                <w:t xml:space="preserve">Frédérique Bertoncello</w:t>
              </w:r>
            </w:hyperlink>
            <w:r>
              <w:rPr/>
              <w:t xml:space="preserve">,</w:t>
            </w:r>
            <w:hyperlink r:id="rId96" w:history="1">
              <w:r>
                <w:rPr>
                  <w:color w:val="#410a8c"/>
                  <w:u w:val="single"/>
                </w:rPr>
                <w:t xml:space="preserve">Philip Verhagen</w:t>
              </w:r>
            </w:hyperlink>
            <w:r>
              <w:rPr/>
              <w:t xml:space="preserve">,</w:t>
            </w:r>
            <w:hyperlink r:id="rId206" w:history="1">
              <w:r>
                <w:rPr>
                  <w:color w:val="#410a8c"/>
                  <w:u w:val="single"/>
                </w:rPr>
                <w:t xml:space="preserve">Graeme Earl</w:t>
              </w:r>
            </w:hyperlink>
          </w:p>
          <w:p>
            <w:pPr/>
            <w:r>
              <w:rPr/>
              <w:t xml:space="preserve">Philip Verhagen; Graeme Earl. </w:t>
            </w:r>
            <w:r>
              <w:rPr>
                <w:i w:val="1"/>
                <w:iCs w:val="1"/>
              </w:rPr>
              <w:t xml:space="preserve">Archaeology in the Digital Era</w:t>
            </w:r>
            <w:r>
              <w:rPr/>
              <w:t xml:space="preserve">, </w:t>
            </w:r>
            <w:hyperlink r:id="rId207" w:history="1">
              <w:r>
                <w:rPr>
                  <w:color w:val="#410a8c"/>
                  <w:u w:val="single"/>
                </w:rPr>
                <w:t xml:space="preserve">Amsterdam University Press</w:t>
              </w:r>
            </w:hyperlink>
            <w:r>
              <w:rPr/>
              <w:t xml:space="preserve">, pp.357-366, 2014, Archaeology in the Digital Era, 9789048519590. </w:t>
            </w:r>
            <w:hyperlink r:id="rId208" w:history="1">
              <w:r>
                <w:rPr>
                  <w:color w:val="#410a8c"/>
                  <w:u w:val="single"/>
                </w:rPr>
                <w:t xml:space="preserve">⟨10.1515/9789048519590-039⟩</w:t>
              </w:r>
            </w:hyperlink>
          </w:p>
          <w:p>
            <w:pPr/>
            <w:r>
              <w:rPr/>
              <w:t xml:space="preserve">Chapitre d'ouvrage</w:t>
            </w:r>
          </w:p>
          <w:p>
            <w:pPr/>
            <w:hyperlink r:id="rId205" w:history="1">
              <w:r>
                <w:rPr>
                  <w:color w:val="#410a8c"/>
                  <w:u w:val="single"/>
                </w:rPr>
                <w:t xml:space="preserve">hal-02466706v1</w:t>
              </w:r>
            </w:hyperlink>
          </w:p>
        </w:tc>
      </w:tr>
      <w:tr>
        <w:trPr/>
        <w:tc>
          <w:tcPr>
            <w:noWrap/>
          </w:tcPr>
          <w:p>
            <w:pPr>
              <w:spacing w:after="200"/>
            </w:pPr>
            <w:hyperlink r:id="rId209" w:history="1">
              <w:r>
                <w:rPr>
                  <w:color w:val="1e198e"/>
                  <w:b w:val="1"/>
                  <w:bCs w:val="1"/>
                  <w:u w:val="single"/>
                </w:rPr>
                <w:t xml:space="preserve">Formes et organisation de l'habitat en Narbonnaise orientale et dans les Alpes Maritimes (cités de Fréjus, Antibes, Vence et Briançonnet)</w:t>
              </w:r>
            </w:hyperlink>
          </w:p>
          <w:p>
            <w:pPr/>
            <w:hyperlink r:id="rId9" w:history="1">
              <w:r>
                <w:rPr>
                  <w:color w:val="#410a8c"/>
                  <w:u w:val="single"/>
                </w:rPr>
                <w:t xml:space="preserve">Frédérique Bertoncello</w:t>
              </w:r>
            </w:hyperlink>
            <w:r>
              <w:rPr/>
              <w:t xml:space="preserve">,</w:t>
            </w:r>
            <w:hyperlink r:id="rId35" w:history="1">
              <w:r>
                <w:rPr>
                  <w:color w:val="#410a8c"/>
                  <w:u w:val="single"/>
                </w:rPr>
                <w:t xml:space="preserve">Laurence Lautier</w:t>
              </w:r>
            </w:hyperlink>
          </w:p>
          <w:p>
            <w:pPr/>
            <w:r>
              <w:rPr/>
              <w:t xml:space="preserve">Fiches, Jean-Luc and Plana-Mallart, Rosa and Revilla Calvo, Victor. </w:t>
            </w:r>
            <w:r>
              <w:rPr>
                <w:i w:val="1"/>
                <w:iCs w:val="1"/>
              </w:rPr>
              <w:t xml:space="preserve">Paysages ruraux et territoires dans les cités de l'Occident romain. Gallia et Hispania - Paisajes rurales y territorios en las ciudades des occidento romano. Gallia e Hispania. Actes du colloque International Ager IX, 2010</w:t>
            </w:r>
            <w:r>
              <w:rPr/>
              <w:t xml:space="preserve">, pp.195-211, 2013</w:t>
            </w:r>
          </w:p>
          <w:p>
            <w:pPr/>
            <w:r>
              <w:rPr/>
              <w:t xml:space="preserve">Chapitre d'ouvrage</w:t>
            </w:r>
          </w:p>
          <w:p>
            <w:pPr/>
            <w:hyperlink r:id="rId209" w:history="1">
              <w:r>
                <w:rPr>
                  <w:color w:val="#410a8c"/>
                  <w:u w:val="single"/>
                </w:rPr>
                <w:t xml:space="preserve">hal-02125880v1</w:t>
              </w:r>
            </w:hyperlink>
          </w:p>
        </w:tc>
      </w:tr>
      <w:tr>
        <w:trPr/>
        <w:tc>
          <w:tcPr>
            <w:noWrap/>
          </w:tcPr>
          <w:p>
            <w:pPr>
              <w:spacing w:after="200"/>
            </w:pPr>
            <w:hyperlink r:id="rId210" w:history="1">
              <w:r>
                <w:rPr>
                  <w:color w:val="1e198e"/>
                  <w:b w:val="1"/>
                  <w:bCs w:val="1"/>
                  <w:u w:val="single"/>
                </w:rPr>
                <w:t xml:space="preserve">Peuplement et territoire dans la longue durée : retour sur 25 ans d'expérience</w:t>
              </w:r>
            </w:hyperlink>
          </w:p>
          <w:p>
            <w:pPr/>
            <w:hyperlink r:id="rId53" w:history="1">
              <w:r>
                <w:rPr>
                  <w:color w:val="#410a8c"/>
                  <w:u w:val="single"/>
                </w:rPr>
                <w:t xml:space="preserve">Laure Nuninger</w:t>
              </w:r>
            </w:hyperlink>
            <w:r>
              <w:rPr/>
              <w:t xml:space="preserve">,</w:t>
            </w:r>
            <w:hyperlink r:id="rId9" w:history="1">
              <w:r>
                <w:rPr>
                  <w:color w:val="#410a8c"/>
                  <w:u w:val="single"/>
                </w:rPr>
                <w:t xml:space="preserve">Frédérique Bertoncello</w:t>
              </w:r>
            </w:hyperlink>
            <w:r>
              <w:rPr/>
              <w:t xml:space="preserve">,</w:t>
            </w:r>
            <w:hyperlink r:id="rId54" w:history="1">
              <w:r>
                <w:rPr>
                  <w:color w:val="#410a8c"/>
                  <w:u w:val="single"/>
                </w:rPr>
                <w:t xml:space="preserve">François Favory</w:t>
              </w:r>
            </w:hyperlink>
            <w:r>
              <w:rPr/>
              <w:t xml:space="preserve">,</w:t>
            </w:r>
            <w:hyperlink r:id="rId211" w:history="1">
              <w:r>
                <w:rPr>
                  <w:color w:val="#410a8c"/>
                  <w:u w:val="single"/>
                </w:rPr>
                <w:t xml:space="preserve">Jean-Luc Fiches</w:t>
              </w:r>
            </w:hyperlink>
            <w:r>
              <w:rPr/>
              <w:t xml:space="preserve">,</w:t>
            </w:r>
            <w:hyperlink r:id="rId212" w:history="1">
              <w:r>
                <w:rPr>
                  <w:color w:val="#410a8c"/>
                  <w:u w:val="single"/>
                </w:rPr>
                <w:t xml:space="preserve">Claude Raynaud</w:t>
              </w:r>
            </w:hyperlink>
            <w:r>
              <w:rPr/>
              <w:t xml:space="preserve">et al.</w:t>
            </w:r>
          </w:p>
          <w:p>
            <w:pPr/>
            <w:r>
              <w:rPr/>
              <w:t xml:space="preserve">Archambault De Beaune S., Francfort H.-P. </w:t>
            </w:r>
            <w:r>
              <w:rPr>
                <w:i w:val="1"/>
                <w:iCs w:val="1"/>
              </w:rPr>
              <w:t xml:space="preserve">L'archéologie à découvert</w:t>
            </w:r>
            <w:r>
              <w:rPr/>
              <w:t xml:space="preserve">, CNRS Éditions; CNRS éditions Alpha, pp.150-157, 2012, </w:t>
            </w:r>
            <w:hyperlink r:id="rId213" w:history="1">
              <w:r>
                <w:rPr>
                  <w:color w:val="#410a8c"/>
                  <w:u w:val="single"/>
                </w:rPr>
                <w:t xml:space="preserve">⟨10.4000/books.editionscnrs.11266⟩</w:t>
              </w:r>
            </w:hyperlink>
          </w:p>
          <w:p>
            <w:pPr/>
            <w:r>
              <w:rPr/>
              <w:t xml:space="preserve">Chapitre d'ouvrage</w:t>
            </w:r>
          </w:p>
          <w:p>
            <w:pPr/>
            <w:hyperlink r:id="rId210" w:history="1">
              <w:r>
                <w:rPr>
                  <w:color w:val="#410a8c"/>
                  <w:u w:val="single"/>
                </w:rPr>
                <w:t xml:space="preserve">halshs-00660060v1</w:t>
              </w:r>
            </w:hyperlink>
          </w:p>
        </w:tc>
      </w:tr>
      <w:tr>
        <w:trPr/>
        <w:tc>
          <w:tcPr>
            <w:noWrap/>
          </w:tcPr>
          <w:p>
            <w:pPr>
              <w:spacing w:after="200"/>
            </w:pPr>
            <w:hyperlink r:id="rId214" w:history="1">
              <w:r>
                <w:rPr>
                  <w:color w:val="1e198e"/>
                  <w:b w:val="1"/>
                  <w:bCs w:val="1"/>
                  <w:u w:val="single"/>
                </w:rPr>
                <w:t xml:space="preserve">Spatio-temporal dynamics of settlement patterns in Central and Southern Gaul from 800 BC to 800 AD : models for long-term interregional comparison</w:t>
              </w:r>
            </w:hyperlink>
          </w:p>
          <w:p>
            <w:pPr/>
            <w:hyperlink r:id="rId9" w:history="1">
              <w:r>
                <w:rPr>
                  <w:color w:val="#410a8c"/>
                  <w:u w:val="single"/>
                </w:rPr>
                <w:t xml:space="preserve">Frédérique Bertoncello</w:t>
              </w:r>
            </w:hyperlink>
            <w:r>
              <w:rPr/>
              <w:t xml:space="preserve">,</w:t>
            </w:r>
            <w:hyperlink r:id="rId55" w:history="1">
              <w:r>
                <w:rPr>
                  <w:color w:val="#410a8c"/>
                  <w:u w:val="single"/>
                </w:rPr>
                <w:t xml:space="preserve">Elise Fovet</w:t>
              </w:r>
            </w:hyperlink>
            <w:r>
              <w:rPr/>
              <w:t xml:space="preserve">,</w:t>
            </w:r>
            <w:hyperlink r:id="rId133" w:history="1">
              <w:r>
                <w:rPr>
                  <w:color w:val="#410a8c"/>
                  <w:u w:val="single"/>
                </w:rPr>
                <w:t xml:space="preserve">Cristina Gandini</w:t>
              </w:r>
            </w:hyperlink>
            <w:r>
              <w:rPr/>
              <w:t xml:space="preserve">,</w:t>
            </w:r>
            <w:hyperlink r:id="rId145" w:history="1">
              <w:r>
                <w:rPr>
                  <w:color w:val="#410a8c"/>
                  <w:u w:val="single"/>
                </w:rPr>
                <w:t xml:space="preserve">Frédéric Trément</w:t>
              </w:r>
            </w:hyperlink>
            <w:r>
              <w:rPr/>
              <w:t xml:space="preserve">,</w:t>
            </w:r>
            <w:hyperlink r:id="rId53" w:history="1">
              <w:r>
                <w:rPr>
                  <w:color w:val="#410a8c"/>
                  <w:u w:val="single"/>
                </w:rPr>
                <w:t xml:space="preserve">Laure Nuninger</w:t>
              </w:r>
            </w:hyperlink>
          </w:p>
          <w:p>
            <w:pPr/>
            <w:r>
              <w:rPr/>
              <w:t xml:space="preserve">Cristina Gandini; François Favory; Laure Nuninger. </w:t>
            </w:r>
            <w:r>
              <w:rPr>
                <w:i w:val="1"/>
                <w:iCs w:val="1"/>
              </w:rPr>
              <w:t xml:space="preserve">Settlement Patterns, Production end Trades from the Neolithic to the Middle Ages. ARCHAEDYN, Seven Millennia of Territorial Dynamics, Final Conference, Dijon, 23-25 june 2008.</w:t>
            </w:r>
            <w:r>
              <w:rPr/>
              <w:t xml:space="preserve">, BAR Publishing, pp.51-64, 2012, BAR International Series (2370), 978-1-4073-0957-6</w:t>
            </w:r>
          </w:p>
          <w:p>
            <w:pPr/>
            <w:r>
              <w:rPr/>
              <w:t xml:space="preserve">Chapitre d'ouvrage</w:t>
            </w:r>
          </w:p>
          <w:p>
            <w:pPr/>
            <w:hyperlink r:id="rId214" w:history="1">
              <w:r>
                <w:rPr>
                  <w:color w:val="#410a8c"/>
                  <w:u w:val="single"/>
                </w:rPr>
                <w:t xml:space="preserve">hal-02125869v1</w:t>
              </w:r>
            </w:hyperlink>
          </w:p>
        </w:tc>
      </w:tr>
      <w:tr>
        <w:trPr/>
        <w:tc>
          <w:tcPr>
            <w:noWrap/>
          </w:tcPr>
          <w:p>
            <w:pPr>
              <w:spacing w:after="200"/>
            </w:pPr>
            <w:hyperlink r:id="rId215" w:history="1">
              <w:r>
                <w:rPr>
                  <w:color w:val="1e198e"/>
                  <w:b w:val="1"/>
                  <w:bCs w:val="1"/>
                  <w:u w:val="single"/>
                </w:rPr>
                <w:t xml:space="preserve">Contextes spatiaux et transformations du système de peuplement : approche comparative et prédictive</w:t>
              </w:r>
            </w:hyperlink>
          </w:p>
          <w:p>
            <w:pPr/>
            <w:hyperlink r:id="rId53" w:history="1">
              <w:r>
                <w:rPr>
                  <w:color w:val="#410a8c"/>
                  <w:u w:val="single"/>
                </w:rPr>
                <w:t xml:space="preserve">Laure Nuninger</w:t>
              </w:r>
            </w:hyperlink>
            <w:r>
              <w:rPr/>
              <w:t xml:space="preserve">,</w:t>
            </w:r>
            <w:hyperlink r:id="rId96" w:history="1">
              <w:r>
                <w:rPr>
                  <w:color w:val="#410a8c"/>
                  <w:u w:val="single"/>
                </w:rPr>
                <w:t xml:space="preserve">Philip Verhagen</w:t>
              </w:r>
            </w:hyperlink>
            <w:r>
              <w:rPr/>
              <w:t xml:space="preserve">,</w:t>
            </w:r>
            <w:hyperlink r:id="rId112" w:history="1">
              <w:r>
                <w:rPr>
                  <w:color w:val="#410a8c"/>
                  <w:u w:val="single"/>
                </w:rPr>
                <w:t xml:space="preserve">François-Pierre Tourneux</w:t>
              </w:r>
            </w:hyperlink>
            <w:r>
              <w:rPr/>
              <w:t xml:space="preserve">,</w:t>
            </w:r>
            <w:hyperlink r:id="rId9" w:history="1">
              <w:r>
                <w:rPr>
                  <w:color w:val="#410a8c"/>
                  <w:u w:val="single"/>
                </w:rPr>
                <w:t xml:space="preserve">Frédérique Bertoncello</w:t>
              </w:r>
            </w:hyperlink>
            <w:r>
              <w:rPr/>
              <w:t xml:space="preserve">,</w:t>
            </w:r>
            <w:hyperlink r:id="rId113" w:history="1">
              <w:r>
                <w:rPr>
                  <w:color w:val="#410a8c"/>
                  <w:u w:val="single"/>
                </w:rPr>
                <w:t xml:space="preserve">Karen Jeneson</w:t>
              </w:r>
            </w:hyperlink>
          </w:p>
          <w:p>
            <w:pPr/>
            <w:r>
              <w:rPr/>
              <w:t xml:space="preserve">Bertoncello, Frédérique and Braemer, Frank. </w:t>
            </w:r>
            <w:r>
              <w:rPr>
                <w:i w:val="1"/>
                <w:iCs w:val="1"/>
              </w:rPr>
              <w:t xml:space="preserve">Variabilités environnementales, mutations sociales : natures, intensités, échelles et temporalités des changements. Actes des XXXIIe Rencontres Internationales d'Archéologie et d'Histoire d'Antibes, Antibes 20-22 octobre 2011</w:t>
            </w:r>
            <w:r>
              <w:rPr/>
              <w:t xml:space="preserve">, pp.139-154, 2012</w:t>
            </w:r>
          </w:p>
          <w:p>
            <w:pPr/>
            <w:r>
              <w:rPr/>
              <w:t xml:space="preserve">Chapitre d'ouvrage</w:t>
            </w:r>
          </w:p>
          <w:p>
            <w:pPr/>
            <w:hyperlink r:id="rId215" w:history="1">
              <w:r>
                <w:rPr>
                  <w:color w:val="#410a8c"/>
                  <w:u w:val="single"/>
                </w:rPr>
                <w:t xml:space="preserve">hal-02125851v1</w:t>
              </w:r>
            </w:hyperlink>
          </w:p>
        </w:tc>
      </w:tr>
      <w:tr>
        <w:trPr/>
        <w:tc>
          <w:tcPr>
            <w:noWrap/>
          </w:tcPr>
          <w:p>
            <w:pPr>
              <w:spacing w:after="200"/>
            </w:pPr>
            <w:hyperlink r:id="rId216" w:history="1">
              <w:r>
                <w:rPr>
                  <w:color w:val="1e198e"/>
                  <w:b w:val="1"/>
                  <w:bCs w:val="1"/>
                  <w:u w:val="single"/>
                </w:rPr>
                <w:t xml:space="preserve">Fréjus, Var : Pont des esclapes</w:t>
              </w:r>
            </w:hyperlink>
          </w:p>
          <w:p>
            <w:pPr/>
            <w:hyperlink r:id="rId217" w:history="1">
              <w:r>
                <w:rPr>
                  <w:color w:val="#410a8c"/>
                  <w:u w:val="single"/>
                </w:rPr>
                <w:t xml:space="preserve">Chérine Gébara</w:t>
              </w:r>
            </w:hyperlink>
            <w:r>
              <w:rPr/>
              <w:t xml:space="preserve">,</w:t>
            </w:r>
            <w:hyperlink r:id="rId9" w:history="1">
              <w:r>
                <w:rPr>
                  <w:color w:val="#410a8c"/>
                  <w:u w:val="single"/>
                </w:rPr>
                <w:t xml:space="preserve">Frédérique Bertoncello</w:t>
              </w:r>
            </w:hyperlink>
            <w:r>
              <w:rPr/>
              <w:t xml:space="preserve">,</w:t>
            </w:r>
            <w:hyperlink r:id="rId43" w:history="1">
              <w:r>
                <w:rPr>
                  <w:color w:val="#410a8c"/>
                  <w:u w:val="single"/>
                </w:rPr>
                <w:t xml:space="preserve">Cécile Allinne</w:t>
              </w:r>
            </w:hyperlink>
          </w:p>
          <w:p>
            <w:pPr/>
            <w:r>
              <w:rPr/>
              <w:t xml:space="preserve">Barruol, Guy and Fiches, Jean-Luc and Pierre, Garmy. </w:t>
            </w:r>
            <w:r>
              <w:rPr>
                <w:i w:val="1"/>
                <w:iCs w:val="1"/>
              </w:rPr>
              <w:t xml:space="preserve">Les ponts routiers en Gaule romaine. Actes du Colloque du pont du Gard, 8-11 octobre 2008</w:t>
            </w:r>
            <w:r>
              <w:rPr/>
              <w:t xml:space="preserve">, 41 (suppl.), pp.109-115, 2011, Revue Archéologique de Narbonnaise, 978-2-9528491-6-6</w:t>
            </w:r>
          </w:p>
          <w:p>
            <w:pPr/>
            <w:r>
              <w:rPr/>
              <w:t xml:space="preserve">Chapitre d'ouvrage</w:t>
            </w:r>
          </w:p>
          <w:p>
            <w:pPr/>
            <w:hyperlink r:id="rId216" w:history="1">
              <w:r>
                <w:rPr>
                  <w:color w:val="#410a8c"/>
                  <w:u w:val="single"/>
                </w:rPr>
                <w:t xml:space="preserve">hal-02125808v1</w:t>
              </w:r>
            </w:hyperlink>
          </w:p>
        </w:tc>
      </w:tr>
      <w:tr>
        <w:trPr/>
        <w:tc>
          <w:tcPr>
            <w:noWrap/>
          </w:tcPr>
          <w:p>
            <w:pPr>
              <w:spacing w:after="200"/>
            </w:pPr>
            <w:hyperlink r:id="rId218" w:history="1">
              <w:r>
                <w:rPr>
                  <w:color w:val="1e198e"/>
                  <w:b w:val="1"/>
                  <w:bCs w:val="1"/>
                  <w:u w:val="single"/>
                </w:rPr>
                <w:t xml:space="preserve">Dynamiques socio-environnementales dans la longue durée</w:t>
              </w:r>
            </w:hyperlink>
          </w:p>
          <w:p>
            <w:pPr/>
            <w:hyperlink r:id="rId53" w:history="1">
              <w:r>
                <w:rPr>
                  <w:color w:val="#410a8c"/>
                  <w:u w:val="single"/>
                </w:rPr>
                <w:t xml:space="preserve">Laure Nuninger</w:t>
              </w:r>
            </w:hyperlink>
            <w:r>
              <w:rPr/>
              <w:t xml:space="preserve">,</w:t>
            </w:r>
            <w:hyperlink r:id="rId9" w:history="1">
              <w:r>
                <w:rPr>
                  <w:color w:val="#410a8c"/>
                  <w:u w:val="single"/>
                </w:rPr>
                <w:t xml:space="preserve">Frédérique Bertoncello</w:t>
              </w:r>
            </w:hyperlink>
            <w:r>
              <w:rPr/>
              <w:t xml:space="preserve">,</w:t>
            </w:r>
            <w:hyperlink r:id="rId54" w:history="1">
              <w:r>
                <w:rPr>
                  <w:color w:val="#410a8c"/>
                  <w:u w:val="single"/>
                </w:rPr>
                <w:t xml:space="preserve">François Favory</w:t>
              </w:r>
            </w:hyperlink>
          </w:p>
          <w:p>
            <w:pPr/>
            <w:r>
              <w:rPr/>
              <w:t xml:space="preserve">Rodier Xavier (dir.), Barge Olivier, Saligny Laure, Nuninger Laure, Bertoncello Frédérique. </w:t>
            </w:r>
            <w:r>
              <w:rPr>
                <w:i w:val="1"/>
                <w:iCs w:val="1"/>
              </w:rPr>
              <w:t xml:space="preserve">Information Spatiale et Archéologie</w:t>
            </w:r>
            <w:r>
              <w:rPr/>
              <w:t xml:space="preserve">, Errance, pp.171-179, 2011, Archéologiques</w:t>
            </w:r>
          </w:p>
          <w:p>
            <w:pPr/>
            <w:r>
              <w:rPr/>
              <w:t xml:space="preserve">Chapitre d'ouvrage</w:t>
            </w:r>
          </w:p>
          <w:p>
            <w:pPr/>
            <w:hyperlink r:id="rId218" w:history="1">
              <w:r>
                <w:rPr>
                  <w:color w:val="#410a8c"/>
                  <w:u w:val="single"/>
                </w:rPr>
                <w:t xml:space="preserve">halshs-00617313v1</w:t>
              </w:r>
            </w:hyperlink>
          </w:p>
        </w:tc>
      </w:tr>
      <w:tr>
        <w:trPr/>
        <w:tc>
          <w:tcPr>
            <w:noWrap/>
          </w:tcPr>
          <w:p>
            <w:pPr>
              <w:spacing w:after="200"/>
            </w:pPr>
            <w:hyperlink r:id="rId219" w:history="1">
              <w:r>
                <w:rPr>
                  <w:color w:val="1e198e"/>
                  <w:b w:val="1"/>
                  <w:bCs w:val="1"/>
                  <w:u w:val="single"/>
                </w:rPr>
                <w:t xml:space="preserve">Analyser et modéliser</w:t>
              </w:r>
            </w:hyperlink>
          </w:p>
          <w:p>
            <w:pPr/>
            <w:hyperlink r:id="rId53" w:history="1">
              <w:r>
                <w:rPr>
                  <w:color w:val="#410a8c"/>
                  <w:u w:val="single"/>
                </w:rPr>
                <w:t xml:space="preserve">Laure Nuninger</w:t>
              </w:r>
            </w:hyperlink>
            <w:r>
              <w:rPr/>
              <w:t xml:space="preserve">,</w:t>
            </w:r>
            <w:hyperlink r:id="rId9" w:history="1">
              <w:r>
                <w:rPr>
                  <w:color w:val="#410a8c"/>
                  <w:u w:val="single"/>
                </w:rPr>
                <w:t xml:space="preserve">Frédérique Bertoncello</w:t>
              </w:r>
            </w:hyperlink>
          </w:p>
          <w:p>
            <w:pPr/>
            <w:r>
              <w:rPr/>
              <w:t xml:space="preserve">Rodier Xavier (dir.), Barge Olivier, Saligny Laure, Nuninger Laure, Bertoncello Frédérique. </w:t>
            </w:r>
            <w:r>
              <w:rPr>
                <w:i w:val="1"/>
                <w:iCs w:val="1"/>
              </w:rPr>
              <w:t xml:space="preserve">Information Spatiale et Archéologie</w:t>
            </w:r>
            <w:r>
              <w:rPr/>
              <w:t xml:space="preserve">, Errance, pp.127-161, 2011, Archéologiques</w:t>
            </w:r>
          </w:p>
          <w:p>
            <w:pPr/>
            <w:r>
              <w:rPr/>
              <w:t xml:space="preserve">Chapitre d'ouvrage</w:t>
            </w:r>
          </w:p>
          <w:p>
            <w:pPr/>
            <w:hyperlink r:id="rId219" w:history="1">
              <w:r>
                <w:rPr>
                  <w:color w:val="#410a8c"/>
                  <w:u w:val="single"/>
                </w:rPr>
                <w:t xml:space="preserve">halshs-00617309v1</w:t>
              </w:r>
            </w:hyperlink>
          </w:p>
        </w:tc>
      </w:tr>
      <w:tr>
        <w:trPr/>
        <w:tc>
          <w:tcPr>
            <w:noWrap/>
          </w:tcPr>
          <w:p>
            <w:pPr>
              <w:spacing w:after="200"/>
            </w:pPr>
            <w:hyperlink r:id="rId220" w:history="1">
              <w:r>
                <w:rPr>
                  <w:color w:val="1e198e"/>
                  <w:b w:val="1"/>
                  <w:bCs w:val="1"/>
                  <w:u w:val="single"/>
                </w:rPr>
                <w:t xml:space="preserve">Fréjus, Var, Pont des Esclapes</w:t>
              </w:r>
            </w:hyperlink>
          </w:p>
          <w:p>
            <w:pPr/>
            <w:hyperlink r:id="rId43" w:history="1">
              <w:r>
                <w:rPr>
                  <w:color w:val="#410a8c"/>
                  <w:u w:val="single"/>
                </w:rPr>
                <w:t xml:space="preserve">Cécile Allinne</w:t>
              </w:r>
            </w:hyperlink>
            <w:r>
              <w:rPr/>
              <w:t xml:space="preserve">,</w:t>
            </w:r>
            <w:hyperlink r:id="rId221" w:history="1">
              <w:r>
                <w:rPr>
                  <w:color w:val="#410a8c"/>
                  <w:u w:val="single"/>
                </w:rPr>
                <w:t xml:space="preserve">Chérine Gebara</w:t>
              </w:r>
            </w:hyperlink>
            <w:r>
              <w:rPr/>
              <w:t xml:space="preserve">,</w:t>
            </w:r>
            <w:hyperlink r:id="rId9" w:history="1">
              <w:r>
                <w:rPr>
                  <w:color w:val="#410a8c"/>
                  <w:u w:val="single"/>
                </w:rPr>
                <w:t xml:space="preserve">Frédérique Bertoncello</w:t>
              </w:r>
            </w:hyperlink>
          </w:p>
          <w:p>
            <w:pPr/>
            <w:r>
              <w:rPr/>
              <w:t xml:space="preserve">Barruol G., Fiches J.-L., Garmy P. (dir.). </w:t>
            </w:r>
            <w:r>
              <w:rPr>
                <w:i w:val="1"/>
                <w:iCs w:val="1"/>
              </w:rPr>
              <w:t xml:space="preserve">Les ponts routiers en Gaule romaine</w:t>
            </w:r>
            <w:r>
              <w:rPr/>
              <w:t xml:space="preserve">, Supplément 41, Montpellier : éditions de l'Association de la Revue Archéologique de Narbonnaise, p. 109-115, 2011, 978-2-9528491-6-6</w:t>
            </w:r>
          </w:p>
          <w:p>
            <w:pPr/>
            <w:r>
              <w:rPr/>
              <w:t xml:space="preserve">Chapitre d'ouvrage</w:t>
            </w:r>
          </w:p>
          <w:p>
            <w:pPr/>
            <w:hyperlink r:id="rId220" w:history="1">
              <w:r>
                <w:rPr>
                  <w:color w:val="#410a8c"/>
                  <w:u w:val="single"/>
                </w:rPr>
                <w:t xml:space="preserve">hal-00649829v1</w:t>
              </w:r>
            </w:hyperlink>
          </w:p>
        </w:tc>
      </w:tr>
      <w:tr>
        <w:trPr/>
        <w:tc>
          <w:tcPr>
            <w:noWrap/>
          </w:tcPr>
          <w:p>
            <w:pPr>
              <w:spacing w:after="200"/>
            </w:pPr>
            <w:hyperlink r:id="rId222" w:history="1">
              <w:r>
                <w:rPr>
                  <w:color w:val="1e198e"/>
                  <w:b w:val="1"/>
                  <w:bCs w:val="1"/>
                  <w:u w:val="single"/>
                </w:rPr>
                <w:t xml:space="preserve">Dynamique du littoral et peuplement : le cas de la colonie romaine de Fréjus</w:t>
              </w:r>
            </w:hyperlink>
          </w:p>
          <w:p>
            <w:pPr/>
            <w:hyperlink r:id="rId9" w:history="1">
              <w:r>
                <w:rPr>
                  <w:color w:val="#410a8c"/>
                  <w:u w:val="single"/>
                </w:rPr>
                <w:t xml:space="preserve">Frédérique Bertoncello</w:t>
              </w:r>
            </w:hyperlink>
            <w:r>
              <w:rPr/>
              <w:t xml:space="preserve">,</w:t>
            </w:r>
            <w:hyperlink r:id="rId22" w:history="1">
              <w:r>
                <w:rPr>
                  <w:color w:val="#410a8c"/>
                  <w:u w:val="single"/>
                </w:rPr>
                <w:t xml:space="preserve">Stéphane Bonnet</w:t>
              </w:r>
            </w:hyperlink>
            <w:r>
              <w:rPr/>
              <w:t xml:space="preserve">,</w:t>
            </w:r>
            <w:hyperlink r:id="rId28" w:history="1">
              <w:r>
                <w:rPr>
                  <w:color w:val="#410a8c"/>
                  <w:u w:val="single"/>
                </w:rPr>
                <w:t xml:space="preserve">Pierre Excoffon</w:t>
              </w:r>
            </w:hyperlink>
            <w:r>
              <w:rPr/>
              <w:t xml:space="preserve">,</w:t>
            </w:r>
            <w:hyperlink r:id="rId223" w:history="1">
              <w:r>
                <w:rPr>
                  <w:color w:val="#410a8c"/>
                  <w:u w:val="single"/>
                </w:rPr>
                <w:t xml:space="preserve">Gwénaëlle Bony</w:t>
              </w:r>
            </w:hyperlink>
            <w:r>
              <w:rPr/>
              <w:t xml:space="preserve">,</w:t>
            </w:r>
            <w:hyperlink r:id="rId16" w:history="1">
              <w:r>
                <w:rPr>
                  <w:color w:val="#410a8c"/>
                  <w:u w:val="single"/>
                </w:rPr>
                <w:t xml:space="preserve">Christophe Morhange</w:t>
              </w:r>
            </w:hyperlink>
            <w:r>
              <w:rPr/>
              <w:t xml:space="preserve">et al.</w:t>
            </w:r>
          </w:p>
          <w:p>
            <w:pPr/>
            <w:r>
              <w:rPr/>
              <w:t xml:space="preserve">Pasqualini, Michel. </w:t>
            </w:r>
            <w:r>
              <w:rPr>
                <w:i w:val="1"/>
                <w:iCs w:val="1"/>
              </w:rPr>
              <w:t xml:space="preserve">Fréjus romaine, la ville et son histoire. Les agglomérations de Narbonnaise, des Alpes-Maritimes et de Cisalpine à travers la recherche archéologique, actes du 8e colloque historique de Fréjus</w:t>
            </w:r>
            <w:r>
              <w:rPr/>
              <w:t xml:space="preserve">, pp.75-88, 2011</w:t>
            </w:r>
          </w:p>
          <w:p>
            <w:pPr/>
            <w:r>
              <w:rPr/>
              <w:t xml:space="preserve">Chapitre d'ouvrage</w:t>
            </w:r>
          </w:p>
          <w:p>
            <w:pPr/>
            <w:hyperlink r:id="rId222" w:history="1">
              <w:r>
                <w:rPr>
                  <w:color w:val="#410a8c"/>
                  <w:u w:val="single"/>
                </w:rPr>
                <w:t xml:space="preserve">hal-02125827v1</w:t>
              </w:r>
            </w:hyperlink>
          </w:p>
        </w:tc>
      </w:tr>
      <w:tr>
        <w:trPr/>
        <w:tc>
          <w:tcPr>
            <w:noWrap/>
          </w:tcPr>
          <w:p>
            <w:pPr>
              <w:spacing w:after="200"/>
            </w:pPr>
            <w:hyperlink r:id="rId224" w:history="1">
              <w:r>
                <w:rPr>
                  <w:color w:val="1e198e"/>
                  <w:b w:val="1"/>
                  <w:bCs w:val="1"/>
                  <w:u w:val="single"/>
                </w:rPr>
                <w:t xml:space="preserve">Fréjus, Var : Pont des esclapes</w:t>
              </w:r>
            </w:hyperlink>
          </w:p>
          <w:p>
            <w:pPr/>
            <w:hyperlink r:id="rId217" w:history="1">
              <w:r>
                <w:rPr>
                  <w:color w:val="#410a8c"/>
                  <w:u w:val="single"/>
                </w:rPr>
                <w:t xml:space="preserve">Chérine Gébara</w:t>
              </w:r>
            </w:hyperlink>
            <w:r>
              <w:rPr/>
              <w:t xml:space="preserve">,</w:t>
            </w:r>
            <w:hyperlink r:id="rId9" w:history="1">
              <w:r>
                <w:rPr>
                  <w:color w:val="#410a8c"/>
                  <w:u w:val="single"/>
                </w:rPr>
                <w:t xml:space="preserve">Frédérique Bertoncello</w:t>
              </w:r>
            </w:hyperlink>
            <w:r>
              <w:rPr/>
              <w:t xml:space="preserve">,</w:t>
            </w:r>
            <w:hyperlink r:id="rId43" w:history="1">
              <w:r>
                <w:rPr>
                  <w:color w:val="#410a8c"/>
                  <w:u w:val="single"/>
                </w:rPr>
                <w:t xml:space="preserve">Cécile Allinne</w:t>
              </w:r>
            </w:hyperlink>
          </w:p>
          <w:p>
            <w:pPr/>
            <w:r>
              <w:rPr/>
              <w:t xml:space="preserve">Barruol, Guy and Fiches, Jean-Luc and Pierre, Garmy. </w:t>
            </w:r>
            <w:r>
              <w:rPr>
                <w:i w:val="1"/>
                <w:iCs w:val="1"/>
              </w:rPr>
              <w:t xml:space="preserve">Les ponts routiers en Gaule romaine. Actes du Colloque du pont du Gard, 8-11 octobre 2008</w:t>
            </w:r>
            <w:r>
              <w:rPr/>
              <w:t xml:space="preserve">, 41 (suppl.), pp.109-115, 2011, Revue Archéologique de Narbonnaise, 978-2-9528491-6-6</w:t>
            </w:r>
          </w:p>
          <w:p>
            <w:pPr/>
            <w:r>
              <w:rPr/>
              <w:t xml:space="preserve">Chapitre d'ouvrage</w:t>
            </w:r>
          </w:p>
          <w:p>
            <w:pPr/>
            <w:hyperlink r:id="rId224" w:history="1">
              <w:r>
                <w:rPr>
                  <w:color w:val="#410a8c"/>
                  <w:u w:val="single"/>
                </w:rPr>
                <w:t xml:space="preserve">hal-02125777v1</w:t>
              </w:r>
            </w:hyperlink>
          </w:p>
        </w:tc>
      </w:tr>
      <w:tr>
        <w:trPr/>
        <w:tc>
          <w:tcPr>
            <w:noWrap/>
          </w:tcPr>
          <w:p>
            <w:pPr>
              <w:spacing w:after="200"/>
            </w:pPr>
            <w:hyperlink r:id="rId225" w:history="1">
              <w:r>
                <w:rPr>
                  <w:color w:val="1e198e"/>
                  <w:b w:val="1"/>
                  <w:bCs w:val="1"/>
                  <w:u w:val="single"/>
                </w:rPr>
                <w:t xml:space="preserve">De la trama de puntos al sistema de poblamiento</w:t>
              </w:r>
            </w:hyperlink>
          </w:p>
          <w:p>
            <w:pPr/>
            <w:hyperlink r:id="rId9" w:history="1">
              <w:r>
                <w:rPr>
                  <w:color w:val="#410a8c"/>
                  <w:u w:val="single"/>
                </w:rPr>
                <w:t xml:space="preserve">Frédérique Bertoncello</w:t>
              </w:r>
            </w:hyperlink>
          </w:p>
          <w:p>
            <w:pPr/>
            <w:r>
              <w:rPr/>
              <w:t xml:space="preserve">Elisa García Prosper, Pierre Guérin, Jose Luis de Madaria y Paloma Sánchez Pérez. </w:t>
            </w:r>
            <w:r>
              <w:rPr>
                <w:i w:val="1"/>
                <w:iCs w:val="1"/>
              </w:rPr>
              <w:t xml:space="preserve">Catastros, habitats y via romana. Paisajes historicos de Europa (Proyecto Interreg 3C Vistoria)</w:t>
            </w:r>
            <w:r>
              <w:rPr/>
              <w:t xml:space="preserve">, Generalitat Valenciana, p. 47-69, 2006</w:t>
            </w:r>
          </w:p>
          <w:p>
            <w:pPr/>
            <w:r>
              <w:rPr/>
              <w:t xml:space="preserve">Chapitre d'ouvrage</w:t>
            </w:r>
          </w:p>
          <w:p>
            <w:pPr/>
            <w:hyperlink r:id="rId225" w:history="1">
              <w:r>
                <w:rPr>
                  <w:color w:val="#410a8c"/>
                  <w:u w:val="single"/>
                </w:rPr>
                <w:t xml:space="preserve">halshs-00289083v1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26" w:history="1">
              <w:r>
                <w:rPr>
                  <w:color w:val="1e198e"/>
                  <w:b w:val="1"/>
                  <w:bCs w:val="1"/>
                  <w:u w:val="single"/>
                </w:rPr>
                <w:t xml:space="preserve">ArchaeDyn. Dynamique spatiale du peuplement et ressources naturelles : vers une analyse intégrée dans le long terme, de la Préhistoire au Moyen Âge,. ACI Espaces et territoires (contrat ET28, 2005-2007)</w:t>
              </w:r>
            </w:hyperlink>
          </w:p>
          <w:p>
            <w:pPr/>
            <w:hyperlink r:id="rId54" w:history="1">
              <w:r>
                <w:rPr>
                  <w:color w:val="#410a8c"/>
                  <w:u w:val="single"/>
                </w:rPr>
                <w:t xml:space="preserve">François Favory</w:t>
              </w:r>
            </w:hyperlink>
            <w:r>
              <w:rPr/>
              <w:t xml:space="preserve">,</w:t>
            </w:r>
            <w:hyperlink r:id="rId53" w:history="1">
              <w:r>
                <w:rPr>
                  <w:color w:val="#410a8c"/>
                  <w:u w:val="single"/>
                </w:rPr>
                <w:t xml:space="preserve">Laure Nuninger</w:t>
              </w:r>
            </w:hyperlink>
            <w:r>
              <w:rPr/>
              <w:t xml:space="preserve">,</w:t>
            </w:r>
            <w:hyperlink r:id="rId9" w:history="1">
              <w:r>
                <w:rPr>
                  <w:color w:val="#410a8c"/>
                  <w:u w:val="single"/>
                </w:rPr>
                <w:t xml:space="preserve">Frédérique Bertoncello</w:t>
              </w:r>
            </w:hyperlink>
            <w:r>
              <w:rPr/>
              <w:t xml:space="preserve">,</w:t>
            </w:r>
            <w:hyperlink r:id="rId55" w:history="1">
              <w:r>
                <w:rPr>
                  <w:color w:val="#410a8c"/>
                  <w:u w:val="single"/>
                </w:rPr>
                <w:t xml:space="preserve">Elise Fovet</w:t>
              </w:r>
            </w:hyperlink>
            <w:r>
              <w:rPr/>
              <w:t xml:space="preserve">,</w:t>
            </w:r>
            <w:hyperlink r:id="rId123" w:history="1">
              <w:r>
                <w:rPr>
                  <w:color w:val="#410a8c"/>
                  <w:u w:val="single"/>
                </w:rPr>
                <w:t xml:space="preserve">Estelle Gauthier</w:t>
              </w:r>
            </w:hyperlink>
            <w:r>
              <w:rPr/>
              <w:t xml:space="preserve">et al.</w:t>
            </w:r>
          </w:p>
          <w:p>
            <w:pPr/>
            <w:r>
              <w:rPr/>
              <w:t xml:space="preserve">2008, pp.75</w:t>
            </w:r>
          </w:p>
          <w:p>
            <w:pPr/>
            <w:r>
              <w:rPr/>
              <w:t xml:space="preserve">Autre publication scientifique</w:t>
            </w:r>
          </w:p>
          <w:p>
            <w:pPr/>
            <w:hyperlink r:id="rId226" w:history="1">
              <w:r>
                <w:rPr>
                  <w:color w:val="#410a8c"/>
                  <w:u w:val="single"/>
                </w:rPr>
                <w:t xml:space="preserve">halshs-00483141v1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27" w:history="1">
              <w:r>
                <w:rPr>
                  <w:color w:val="1e198e"/>
                  <w:b w:val="1"/>
                  <w:bCs w:val="1"/>
                  <w:u w:val="single"/>
                </w:rPr>
                <w:t xml:space="preserve">Liste des références bibliographiques de la Commission d’étude des Enceintes Préhistoriques et Fortifications Anhistoriques de 1906 à 1922, concernant les sites fortifiés de l’âge du Fer de la région Provence-Alpes-Côte d’Azur</w:t>
              </w:r>
            </w:hyperlink>
          </w:p>
          <w:p>
            <w:pPr/>
            <w:hyperlink r:id="rId70" w:history="1">
              <w:r>
                <w:rPr>
                  <w:color w:val="#410a8c"/>
                  <w:u w:val="single"/>
                </w:rPr>
                <w:t xml:space="preserve">Delphine Isoardi</w:t>
              </w:r>
            </w:hyperlink>
            <w:r>
              <w:rPr/>
              <w:t xml:space="preserve">,</w:t>
            </w:r>
            <w:hyperlink r:id="rId69" w:history="1">
              <w:r>
                <w:rPr>
                  <w:color w:val="#410a8c"/>
                  <w:u w:val="single"/>
                </w:rPr>
                <w:t xml:space="preserve">Loup Bernard</w:t>
              </w:r>
            </w:hyperlink>
            <w:r>
              <w:rPr/>
              <w:t xml:space="preserve">,</w:t>
            </w:r>
            <w:hyperlink r:id="rId228" w:history="1">
              <w:r>
                <w:rPr>
                  <w:color w:val="#410a8c"/>
                  <w:u w:val="single"/>
                </w:rPr>
                <w:t xml:space="preserve">Pascal Marrou</w:t>
              </w:r>
            </w:hyperlink>
            <w:r>
              <w:rPr/>
              <w:t xml:space="preserve">,</w:t>
            </w:r>
            <w:hyperlink r:id="rId9" w:history="1">
              <w:r>
                <w:rPr>
                  <w:color w:val="#410a8c"/>
                  <w:u w:val="single"/>
                </w:rPr>
                <w:t xml:space="preserve">Frédérique Bertoncello</w:t>
              </w:r>
            </w:hyperlink>
            <w:r>
              <w:rPr/>
              <w:t xml:space="preserve">,</w:t>
            </w:r>
            <w:hyperlink r:id="rId80" w:history="1">
              <w:r>
                <w:rPr>
                  <w:color w:val="#410a8c"/>
                  <w:u w:val="single"/>
                </w:rPr>
                <w:t xml:space="preserve">Jean Chausserie-Laprée</w:t>
              </w:r>
            </w:hyperlink>
            <w:r>
              <w:rPr/>
              <w:t xml:space="preserve">et al.</w:t>
            </w:r>
          </w:p>
          <w:p>
            <w:pPr/>
            <w:r>
              <w:rPr/>
              <w:t xml:space="preserve">2019</w:t>
            </w:r>
          </w:p>
          <w:p>
            <w:pPr/>
            <w:r>
              <w:rPr/>
              <w:t xml:space="preserve">Pré-publication, Document de travail</w:t>
            </w:r>
          </w:p>
          <w:p>
            <w:pPr/>
            <w:hyperlink r:id="rId227" w:history="1">
              <w:r>
                <w:rPr>
                  <w:color w:val="#410a8c"/>
                  <w:u w:val="single"/>
                </w:rPr>
                <w:t xml:space="preserve">halshs-02378240v1</w:t>
              </w:r>
            </w:hyperlink>
          </w:p>
        </w:tc>
      </w:tr>
      <w:tr>
        <w:trPr/>
        <w:tc>
          <w:tcPr>
            <w:noWrap/>
          </w:tcPr>
          <w:p>
            <w:pPr>
              <w:spacing w:after="200"/>
            </w:pPr>
            <w:hyperlink r:id="rId229" w:history="1">
              <w:r>
                <w:rPr>
                  <w:color w:val="1e198e"/>
                  <w:b w:val="1"/>
                  <w:bCs w:val="1"/>
                  <w:u w:val="single"/>
                </w:rPr>
                <w:t xml:space="preserve">Bibliographie pour la base de données des sites fortifiés protohistoriques de la région Provence-Alpes-Côte d’Azur</w:t>
              </w:r>
            </w:hyperlink>
          </w:p>
          <w:p>
            <w:pPr/>
            <w:hyperlink r:id="rId70" w:history="1">
              <w:r>
                <w:rPr>
                  <w:color w:val="#410a8c"/>
                  <w:u w:val="single"/>
                </w:rPr>
                <w:t xml:space="preserve">Delphine Isoardi</w:t>
              </w:r>
            </w:hyperlink>
            <w:r>
              <w:rPr/>
              <w:t xml:space="preserve">,</w:t>
            </w:r>
            <w:hyperlink r:id="rId69" w:history="1">
              <w:r>
                <w:rPr>
                  <w:color w:val="#410a8c"/>
                  <w:u w:val="single"/>
                </w:rPr>
                <w:t xml:space="preserve">Loup Bernard</w:t>
              </w:r>
            </w:hyperlink>
            <w:r>
              <w:rPr/>
              <w:t xml:space="preserve">,</w:t>
            </w:r>
            <w:hyperlink r:id="rId9" w:history="1">
              <w:r>
                <w:rPr>
                  <w:color w:val="#410a8c"/>
                  <w:u w:val="single"/>
                </w:rPr>
                <w:t xml:space="preserve">Frédérique Bertoncello</w:t>
              </w:r>
            </w:hyperlink>
            <w:r>
              <w:rPr/>
              <w:t xml:space="preserve">,</w:t>
            </w:r>
            <w:hyperlink r:id="rId80" w:history="1">
              <w:r>
                <w:rPr>
                  <w:color w:val="#410a8c"/>
                  <w:u w:val="single"/>
                </w:rPr>
                <w:t xml:space="preserve">Jean Chausserie-Laprée</w:t>
              </w:r>
            </w:hyperlink>
            <w:r>
              <w:rPr/>
              <w:t xml:space="preserve">,</w:t>
            </w:r>
            <w:hyperlink r:id="rId35" w:history="1">
              <w:r>
                <w:rPr>
                  <w:color w:val="#410a8c"/>
                  <w:u w:val="single"/>
                </w:rPr>
                <w:t xml:space="preserve">Laurence Lautier</w:t>
              </w:r>
            </w:hyperlink>
            <w:r>
              <w:rPr/>
              <w:t xml:space="preserve">et al.</w:t>
            </w:r>
          </w:p>
          <w:p>
            <w:pPr/>
            <w:r>
              <w:rPr/>
              <w:t xml:space="preserve">2019</w:t>
            </w:r>
          </w:p>
          <w:p>
            <w:pPr/>
            <w:r>
              <w:rPr/>
              <w:t xml:space="preserve">Pré-publication, Document de travail</w:t>
            </w:r>
          </w:p>
          <w:p>
            <w:pPr/>
            <w:hyperlink r:id="rId229" w:history="1">
              <w:r>
                <w:rPr>
                  <w:color w:val="#410a8c"/>
                  <w:u w:val="single"/>
                </w:rPr>
                <w:t xml:space="preserve">halshs-02378236v1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230" w:history="1">
              <w:r>
                <w:rPr>
                  <w:color w:val="1e198e"/>
                  <w:b w:val="1"/>
                  <w:bCs w:val="1"/>
                  <w:u w:val="single"/>
                </w:rPr>
                <w:t xml:space="preserve">Projet Collectif de Recherches &amp;quot;Dynamiques du peuplement et des paysages dans le territoire de Fréjus&amp;quot;. Rapport d'activité 2015 et projet 2016</w:t>
              </w:r>
            </w:hyperlink>
          </w:p>
          <w:p>
            <w:pPr/>
            <w:hyperlink r:id="rId9" w:history="1">
              <w:r>
                <w:rPr>
                  <w:color w:val="#410a8c"/>
                  <w:u w:val="single"/>
                </w:rPr>
                <w:t xml:space="preserve">Frédérique Bertoncello</w:t>
              </w:r>
            </w:hyperlink>
            <w:r>
              <w:rPr/>
              <w:t xml:space="preserve">,</w:t>
            </w:r>
            <w:hyperlink r:id="rId61" w:history="1">
              <w:r>
                <w:rPr>
                  <w:color w:val="#410a8c"/>
                  <w:u w:val="single"/>
                </w:rPr>
                <w:t xml:space="preserve">Nicolas Bernigaud</w:t>
              </w:r>
            </w:hyperlink>
            <w:r>
              <w:rPr/>
              <w:t xml:space="preserve">,</w:t>
            </w:r>
            <w:hyperlink r:id="rId231" w:history="1">
              <w:r>
                <w:rPr>
                  <w:color w:val="#410a8c"/>
                  <w:u w:val="single"/>
                </w:rPr>
                <w:t xml:space="preserve">Sylvain Burri</w:t>
              </w:r>
            </w:hyperlink>
            <w:r>
              <w:rPr/>
              <w:t xml:space="preserve">,</w:t>
            </w:r>
            <w:hyperlink r:id="rId8" w:history="1">
              <w:r>
                <w:rPr>
                  <w:color w:val="#410a8c"/>
                  <w:u w:val="single"/>
                </w:rPr>
                <w:t xml:space="preserve">Jean-Philippe Degeai</w:t>
              </w:r>
            </w:hyperlink>
            <w:r>
              <w:rPr/>
              <w:t xml:space="preserve">,</w:t>
            </w:r>
            <w:hyperlink r:id="rId77" w:history="1">
              <w:r>
                <w:rPr>
                  <w:color w:val="#410a8c"/>
                  <w:u w:val="single"/>
                </w:rPr>
                <w:t xml:space="preserve">Patrick Digelmann</w:t>
              </w:r>
            </w:hyperlink>
            <w:r>
              <w:rPr/>
              <w:t xml:space="preserve">et al.</w:t>
            </w:r>
          </w:p>
          <w:p>
            <w:pPr/>
            <w:r>
              <w:rPr/>
              <w:t xml:space="preserve">[Rapport de recherche] SRA PACA (Aix-en-Provence). 2015, pp.82</w:t>
            </w:r>
          </w:p>
          <w:p>
            <w:pPr/>
            <w:r>
              <w:rPr/>
              <w:t xml:space="preserve">Rapport</w:t>
            </w:r>
            <w:r>
              <w:rPr/>
              <w:t xml:space="preserve"> (rapport de recherche)</w:t>
            </w:r>
          </w:p>
          <w:p>
            <w:pPr/>
            <w:hyperlink r:id="rId230" w:history="1">
              <w:r>
                <w:rPr>
                  <w:color w:val="#410a8c"/>
                  <w:u w:val="single"/>
                </w:rPr>
                <w:t xml:space="preserve">hal-02061556v1</w:t>
              </w:r>
            </w:hyperlink>
          </w:p>
        </w:tc>
      </w:tr>
      <w:tr>
        <w:trPr/>
        <w:tc>
          <w:tcPr>
            <w:noWrap/>
          </w:tcPr>
          <w:p>
            <w:pPr>
              <w:spacing w:after="200"/>
            </w:pPr>
            <w:hyperlink r:id="rId232" w:history="1">
              <w:r>
                <w:rPr>
                  <w:color w:val="1e198e"/>
                  <w:b w:val="1"/>
                  <w:bCs w:val="1"/>
                  <w:u w:val="single"/>
                </w:rPr>
                <w:t xml:space="preserve">Sondages géo-archéologiques au quartier de La Plaine, Fréjus (Var)</w:t>
              </w:r>
            </w:hyperlink>
          </w:p>
          <w:p>
            <w:pPr/>
            <w:hyperlink r:id="rId61" w:history="1">
              <w:r>
                <w:rPr>
                  <w:color w:val="#410a8c"/>
                  <w:u w:val="single"/>
                </w:rPr>
                <w:t xml:space="preserve">Nicolas Bernigaud</w:t>
              </w:r>
            </w:hyperlink>
            <w:r>
              <w:rPr/>
              <w:t xml:space="preserve">,</w:t>
            </w:r>
            <w:hyperlink r:id="rId9" w:history="1">
              <w:r>
                <w:rPr>
                  <w:color w:val="#410a8c"/>
                  <w:u w:val="single"/>
                </w:rPr>
                <w:t xml:space="preserve">Frédérique Bertoncello</w:t>
              </w:r>
            </w:hyperlink>
            <w:r>
              <w:rPr/>
              <w:t xml:space="preserve">,</w:t>
            </w:r>
            <w:hyperlink r:id="rId94" w:history="1">
              <w:r>
                <w:rPr>
                  <w:color w:val="#410a8c"/>
                  <w:u w:val="single"/>
                </w:rPr>
                <w:t xml:space="preserve">Louise Purdue</w:t>
              </w:r>
            </w:hyperlink>
          </w:p>
          <w:p>
            <w:pPr/>
            <w:r>
              <w:rPr/>
              <w:t xml:space="preserve">[Rapport Technique] Ministère de la Culture et de la Communication, CEPAM, Service du Patrimoine de la Ville de Fréjus, MSHS Sud-Est, Réseau National des MSH. 2015, pp.36</w:t>
            </w:r>
          </w:p>
          <w:p>
            <w:pPr/>
            <w:r>
              <w:rPr/>
              <w:t xml:space="preserve">Rapport</w:t>
            </w:r>
            <w:r>
              <w:rPr/>
              <w:t xml:space="preserve"> (rapport technique)</w:t>
            </w:r>
          </w:p>
          <w:p>
            <w:pPr/>
            <w:hyperlink r:id="rId232" w:history="1">
              <w:r>
                <w:rPr>
                  <w:color w:val="#410a8c"/>
                  <w:u w:val="single"/>
                </w:rPr>
                <w:t xml:space="preserve">hal-02195750v1</w:t>
              </w:r>
            </w:hyperlink>
          </w:p>
        </w:tc>
      </w:tr>
      <w:tr>
        <w:trPr/>
        <w:tc>
          <w:tcPr>
            <w:noWrap/>
          </w:tcPr>
          <w:p>
            <w:pPr>
              <w:spacing w:after="200"/>
            </w:pPr>
            <w:hyperlink r:id="rId233" w:history="1">
              <w:r>
                <w:rPr>
                  <w:color w:val="1e198e"/>
                  <w:b w:val="1"/>
                  <w:bCs w:val="1"/>
                  <w:u w:val="single"/>
                </w:rPr>
                <w:t xml:space="preserve">Sondages géoarchéologiques au quartier de La Plaine, Fréjus (Var), rapport final d’opération</w:t>
              </w:r>
            </w:hyperlink>
          </w:p>
          <w:p>
            <w:pPr/>
            <w:hyperlink r:id="rId61" w:history="1">
              <w:r>
                <w:rPr>
                  <w:color w:val="#410a8c"/>
                  <w:u w:val="single"/>
                </w:rPr>
                <w:t xml:space="preserve">Nicolas Bernigaud</w:t>
              </w:r>
            </w:hyperlink>
            <w:r>
              <w:rPr/>
              <w:t xml:space="preserve">,</w:t>
            </w:r>
            <w:hyperlink r:id="rId9" w:history="1">
              <w:r>
                <w:rPr>
                  <w:color w:val="#410a8c"/>
                  <w:u w:val="single"/>
                </w:rPr>
                <w:t xml:space="preserve">Frédérique Bertoncello</w:t>
              </w:r>
            </w:hyperlink>
            <w:r>
              <w:rPr/>
              <w:t xml:space="preserve">,</w:t>
            </w:r>
            <w:hyperlink r:id="rId94" w:history="1">
              <w:r>
                <w:rPr>
                  <w:color w:val="#410a8c"/>
                  <w:u w:val="single"/>
                </w:rPr>
                <w:t xml:space="preserve">Louise Purdue</w:t>
              </w:r>
            </w:hyperlink>
          </w:p>
          <w:p>
            <w:pPr/>
            <w:r>
              <w:rPr/>
              <w:t xml:space="preserve">Service Régional de l'Archéologie PACA. 2015</w:t>
            </w:r>
          </w:p>
          <w:p>
            <w:pPr/>
            <w:r>
              <w:rPr/>
              <w:t xml:space="preserve">Rapport</w:t>
            </w:r>
          </w:p>
          <w:p>
            <w:pPr/>
            <w:hyperlink r:id="rId233" w:history="1">
              <w:r>
                <w:rPr>
                  <w:color w:val="#410a8c"/>
                  <w:u w:val="single"/>
                </w:rPr>
                <w:t xml:space="preserve">hal-04462325v1</w:t>
              </w:r>
            </w:hyperlink>
          </w:p>
        </w:tc>
      </w:tr>
      <w:tr>
        <w:trPr/>
        <w:tc>
          <w:tcPr>
            <w:noWrap/>
          </w:tcPr>
          <w:p>
            <w:pPr>
              <w:spacing w:after="200"/>
            </w:pPr>
            <w:hyperlink r:id="rId234" w:history="1">
              <w:r>
                <w:rPr>
                  <w:color w:val="1e198e"/>
                  <w:b w:val="1"/>
                  <w:bCs w:val="1"/>
                  <w:u w:val="single"/>
                </w:rPr>
                <w:t xml:space="preserve">Sondages géo-archéologiques des parcellaires fossiles de La Plaine</w:t>
              </w:r>
            </w:hyperlink>
          </w:p>
          <w:p>
            <w:pPr/>
            <w:hyperlink r:id="rId61" w:history="1">
              <w:r>
                <w:rPr>
                  <w:color w:val="#410a8c"/>
                  <w:u w:val="single"/>
                </w:rPr>
                <w:t xml:space="preserve">Nicolas Bernigaud</w:t>
              </w:r>
            </w:hyperlink>
            <w:r>
              <w:rPr/>
              <w:t xml:space="preserve">,</w:t>
            </w:r>
            <w:hyperlink r:id="rId9" w:history="1">
              <w:r>
                <w:rPr>
                  <w:color w:val="#410a8c"/>
                  <w:u w:val="single"/>
                </w:rPr>
                <w:t xml:space="preserve">Frédérique Bertoncello</w:t>
              </w:r>
            </w:hyperlink>
            <w:r>
              <w:rPr/>
              <w:t xml:space="preserve">,</w:t>
            </w:r>
            <w:hyperlink r:id="rId94" w:history="1">
              <w:r>
                <w:rPr>
                  <w:color w:val="#410a8c"/>
                  <w:u w:val="single"/>
                </w:rPr>
                <w:t xml:space="preserve">Louise Purdue</w:t>
              </w:r>
            </w:hyperlink>
          </w:p>
          <w:p>
            <w:pPr/>
            <w:r>
              <w:rPr/>
              <w:t xml:space="preserve">[Rapport Technique] CEPAM-UMR 7264. 2015, pp.41-47</w:t>
            </w:r>
          </w:p>
          <w:p>
            <w:pPr/>
            <w:r>
              <w:rPr/>
              <w:t xml:space="preserve">Rapport</w:t>
            </w:r>
            <w:r>
              <w:rPr/>
              <w:t xml:space="preserve"> (rapport technique)</w:t>
            </w:r>
          </w:p>
          <w:p>
            <w:pPr/>
            <w:hyperlink r:id="rId234" w:history="1">
              <w:r>
                <w:rPr>
                  <w:color w:val="#410a8c"/>
                  <w:u w:val="single"/>
                </w:rPr>
                <w:t xml:space="preserve">hal-02195749v1</w:t>
              </w:r>
            </w:hyperlink>
          </w:p>
        </w:tc>
      </w:tr>
      <w:tr>
        <w:trPr/>
        <w:tc>
          <w:tcPr>
            <w:noWrap/>
          </w:tcPr>
          <w:p>
            <w:pPr>
              <w:spacing w:after="200"/>
            </w:pPr>
            <w:hyperlink r:id="rId235" w:history="1">
              <w:r>
                <w:rPr>
                  <w:color w:val="1e198e"/>
                  <w:b w:val="1"/>
                  <w:bCs w:val="1"/>
                  <w:u w:val="single"/>
                </w:rPr>
                <w:t xml:space="preserve">Projet Collectif de Recherches &amp;quot;Dynamiques du peuplement et des paysages dans le territoire de Fréjus&amp;quot;. Rapport d'activité 2014 et projet 2015-2016</w:t>
              </w:r>
            </w:hyperlink>
          </w:p>
          <w:p>
            <w:pPr/>
            <w:hyperlink r:id="rId9" w:history="1">
              <w:r>
                <w:rPr>
                  <w:color w:val="#410a8c"/>
                  <w:u w:val="single"/>
                </w:rPr>
                <w:t xml:space="preserve">Frédérique Bertoncello</w:t>
              </w:r>
            </w:hyperlink>
            <w:r>
              <w:rPr/>
              <w:t xml:space="preserve">,</w:t>
            </w:r>
            <w:hyperlink r:id="rId231" w:history="1">
              <w:r>
                <w:rPr>
                  <w:color w:val="#410a8c"/>
                  <w:u w:val="single"/>
                </w:rPr>
                <w:t xml:space="preserve">Sylvain Burri</w:t>
              </w:r>
            </w:hyperlink>
            <w:r>
              <w:rPr/>
              <w:t xml:space="preserve">,</w:t>
            </w:r>
            <w:hyperlink r:id="rId236" w:history="1">
              <w:r>
                <w:rPr>
                  <w:color w:val="#410a8c"/>
                  <w:u w:val="single"/>
                </w:rPr>
                <w:t xml:space="preserve">Claire Delhon</w:t>
              </w:r>
            </w:hyperlink>
            <w:r>
              <w:rPr/>
              <w:t xml:space="preserve">,</w:t>
            </w:r>
            <w:hyperlink r:id="rId77" w:history="1">
              <w:r>
                <w:rPr>
                  <w:color w:val="#410a8c"/>
                  <w:u w:val="single"/>
                </w:rPr>
                <w:t xml:space="preserve">Patrick Digelmann</w:t>
              </w:r>
            </w:hyperlink>
          </w:p>
          <w:p>
            <w:pPr/>
            <w:r>
              <w:rPr/>
              <w:t xml:space="preserve">[Rapport Technique] Ministère de la Culture et de la Communication, CEPAM, LA3M, TELEMME, Service du Patrimoine de la Ville de Fréjus, Service Archéologique Départemental du Conseil Général du Var. 2014, pp.38</w:t>
            </w:r>
          </w:p>
          <w:p>
            <w:pPr/>
            <w:r>
              <w:rPr/>
              <w:t xml:space="preserve">Rapport</w:t>
            </w:r>
            <w:r>
              <w:rPr/>
              <w:t xml:space="preserve"> (rapport technique)</w:t>
            </w:r>
          </w:p>
          <w:p>
            <w:pPr/>
            <w:hyperlink r:id="rId235" w:history="1">
              <w:r>
                <w:rPr>
                  <w:color w:val="#410a8c"/>
                  <w:u w:val="single"/>
                </w:rPr>
                <w:t xml:space="preserve">hal-02046394v1</w:t>
              </w:r>
            </w:hyperlink>
          </w:p>
        </w:tc>
      </w:tr>
      <w:tr>
        <w:trPr/>
        <w:tc>
          <w:tcPr>
            <w:noWrap/>
          </w:tcPr>
          <w:p>
            <w:pPr>
              <w:spacing w:after="200"/>
            </w:pPr>
            <w:hyperlink r:id="rId237" w:history="1">
              <w:r>
                <w:rPr>
                  <w:color w:val="1e198e"/>
                  <w:b w:val="1"/>
                  <w:bCs w:val="1"/>
                  <w:u w:val="single"/>
                </w:rPr>
                <w:t xml:space="preserve">Prospeccion sistematica de julio 2014</w:t>
              </w:r>
            </w:hyperlink>
          </w:p>
          <w:p>
            <w:pPr/>
            <w:hyperlink r:id="rId9" w:history="1">
              <w:r>
                <w:rPr>
                  <w:color w:val="#410a8c"/>
                  <w:u w:val="single"/>
                </w:rPr>
                <w:t xml:space="preserve">Frédérique Bertoncello</w:t>
              </w:r>
            </w:hyperlink>
            <w:r>
              <w:rPr/>
              <w:t xml:space="preserve">,</w:t>
            </w:r>
            <w:hyperlink r:id="rId238" w:history="1">
              <w:r>
                <w:rPr>
                  <w:color w:val="#410a8c"/>
                  <w:u w:val="single"/>
                </w:rPr>
                <w:t xml:space="preserve">Ricardo Gonzalez</w:t>
              </w:r>
            </w:hyperlink>
            <w:r>
              <w:rPr/>
              <w:t xml:space="preserve">,</w:t>
            </w:r>
            <w:hyperlink r:id="rId163" w:history="1">
              <w:r>
                <w:rPr>
                  <w:color w:val="#410a8c"/>
                  <w:u w:val="single"/>
                </w:rPr>
                <w:t xml:space="preserve">Alejandro Quevedo Sánchez</w:t>
              </w:r>
            </w:hyperlink>
          </w:p>
          <w:p>
            <w:pPr/>
            <w:r>
              <w:rPr/>
              <w:t xml:space="preserve">[reportType_4] Université Nice Sophia Antipolis, Fondation UNICE, CNRS, CEPAM, Museu Arquelogic d'Eivissa. 2014, pp.52-85</w:t>
            </w:r>
          </w:p>
          <w:p>
            <w:pPr/>
            <w:r>
              <w:rPr/>
              <w:t xml:space="preserve">Rapport</w:t>
            </w:r>
            <w:r>
              <w:rPr/>
              <w:t xml:space="preserve"> (rapport technique)</w:t>
            </w:r>
          </w:p>
          <w:p>
            <w:pPr/>
            <w:hyperlink r:id="rId237" w:history="1">
              <w:r>
                <w:rPr>
                  <w:color w:val="#410a8c"/>
                  <w:u w:val="single"/>
                </w:rPr>
                <w:t xml:space="preserve">hal-02197896v1</w:t>
              </w:r>
            </w:hyperlink>
          </w:p>
        </w:tc>
      </w:tr>
      <w:tr>
        <w:trPr/>
        <w:tc>
          <w:tcPr>
            <w:noWrap/>
          </w:tcPr>
          <w:p>
            <w:pPr>
              <w:spacing w:after="200"/>
            </w:pPr>
            <w:hyperlink r:id="rId239" w:history="1">
              <w:r>
                <w:rPr>
                  <w:color w:val="1e198e"/>
                  <w:b w:val="1"/>
                  <w:bCs w:val="1"/>
                  <w:u w:val="single"/>
                </w:rPr>
                <w:t xml:space="preserve">Prospection sistematica de julio 2013</w:t>
              </w:r>
            </w:hyperlink>
          </w:p>
          <w:p>
            <w:pPr/>
            <w:hyperlink r:id="rId9" w:history="1">
              <w:r>
                <w:rPr>
                  <w:color w:val="#410a8c"/>
                  <w:u w:val="single"/>
                </w:rPr>
                <w:t xml:space="preserve">Frédérique Bertoncello</w:t>
              </w:r>
            </w:hyperlink>
          </w:p>
          <w:p>
            <w:pPr/>
            <w:r>
              <w:rPr/>
              <w:t xml:space="preserve">[reportType_4] Université Nice Sophia Antipolis, Fondation UNICE, CNRS, CEPAM, Museu Arquelogic d'Eivissa. 2013, pp.47-54</w:t>
            </w:r>
          </w:p>
          <w:p>
            <w:pPr/>
            <w:r>
              <w:rPr/>
              <w:t xml:space="preserve">Rapport</w:t>
            </w:r>
            <w:r>
              <w:rPr/>
              <w:t xml:space="preserve"> (rapport technique)</w:t>
            </w:r>
          </w:p>
          <w:p>
            <w:pPr/>
            <w:hyperlink r:id="rId239" w:history="1">
              <w:r>
                <w:rPr>
                  <w:color w:val="#410a8c"/>
                  <w:u w:val="single"/>
                </w:rPr>
                <w:t xml:space="preserve">hal-02125887v1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240" w:history="1">
              <w:r>
                <w:rPr>
                  <w:color w:val="1e198e"/>
                  <w:b w:val="1"/>
                  <w:bCs w:val="1"/>
                  <w:u w:val="single"/>
                </w:rPr>
                <w:t xml:space="preserve">Faire science avec l’incertitude : réflexions sur la production des connaissances en SHS</w:t>
              </w:r>
            </w:hyperlink>
          </w:p>
          <w:p>
            <w:pPr/>
            <w:hyperlink r:id="rId103" w:history="1">
              <w:r>
                <w:rPr>
                  <w:color w:val="#410a8c"/>
                  <w:u w:val="single"/>
                </w:rPr>
                <w:t xml:space="preserve">Giovanni Fusco</w:t>
              </w:r>
            </w:hyperlink>
            <w:r>
              <w:rPr/>
              <w:t xml:space="preserve">,</w:t>
            </w:r>
            <w:hyperlink r:id="rId9" w:history="1">
              <w:r>
                <w:rPr>
                  <w:color w:val="#410a8c"/>
                  <w:u w:val="single"/>
                </w:rPr>
                <w:t xml:space="preserve">Frédérique Bertoncello</w:t>
              </w:r>
            </w:hyperlink>
            <w:r>
              <w:rPr/>
              <w:t xml:space="preserve">,</w:t>
            </w:r>
            <w:hyperlink r:id="rId241" w:history="1">
              <w:r>
                <w:rPr>
                  <w:color w:val="#410a8c"/>
                  <w:u w:val="single"/>
                </w:rPr>
                <w:t xml:space="preserve">Jean-Charles Briquet-Laugier</w:t>
              </w:r>
            </w:hyperlink>
            <w:r>
              <w:rPr/>
              <w:t xml:space="preserve">,</w:t>
            </w:r>
            <w:hyperlink r:id="rId104" w:history="1">
              <w:r>
                <w:rPr>
                  <w:color w:val="#410a8c"/>
                  <w:u w:val="single"/>
                </w:rPr>
                <w:t xml:space="preserve">Joël Candau</w:t>
              </w:r>
            </w:hyperlink>
            <w:r>
              <w:rPr/>
              <w:t xml:space="preserve">,</w:t>
            </w:r>
            <w:hyperlink r:id="rId242" w:history="1">
              <w:r>
                <w:rPr>
                  <w:color w:val="#410a8c"/>
                  <w:u w:val="single"/>
                </w:rPr>
                <w:t xml:space="preserve">Elisabetta Carpitelli</w:t>
              </w:r>
            </w:hyperlink>
            <w:r>
              <w:rPr/>
              <w:t xml:space="preserve">et al.</w:t>
            </w:r>
          </w:p>
          <w:p>
            <w:pPr/>
            <w:r>
              <w:rPr/>
              <w:t xml:space="preserve">2015</w:t>
            </w:r>
          </w:p>
          <w:p>
            <w:pPr/>
            <w:r>
              <w:rPr/>
              <w:t xml:space="preserve">Vidéo</w:t>
            </w:r>
          </w:p>
          <w:p>
            <w:pPr/>
            <w:hyperlink r:id="rId240" w:history="1">
              <w:r>
                <w:rPr>
                  <w:color w:val="#410a8c"/>
                  <w:u w:val="single"/>
                </w:rPr>
                <w:t xml:space="preserve">medihal-01101727v1</w:t>
              </w:r>
            </w:hyperlink>
          </w:p>
        </w:tc>
      </w:tr>
    </w:tbl>
    <w:sectPr>
      <w:footerReference w:type="default" r:id="rId2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gm.hal.science/hal-02911834v1" TargetMode="External"/><Relationship Id="rId8" Type="http://schemas.openxmlformats.org/officeDocument/2006/relationships/hyperlink" Target="https://hal.science/search/index/?q=*&amp;authFullName_s=Jean-Philippe Degeai" TargetMode="External"/><Relationship Id="rId9" Type="http://schemas.openxmlformats.org/officeDocument/2006/relationships/hyperlink" Target="https://hal.science/search/index/?q=*&amp;authFullName_s=Fr&#233;d&#233;rique Bertoncello" TargetMode="External"/><Relationship Id="rId10" Type="http://schemas.openxmlformats.org/officeDocument/2006/relationships/hyperlink" Target="https://hal.science/search/index/?q=*&amp;authFullName_s=Matteo Vacchi" TargetMode="External"/><Relationship Id="rId11" Type="http://schemas.openxmlformats.org/officeDocument/2006/relationships/hyperlink" Target="https://hal.science/search/index/?q=*&amp;authFullName_s=Laurent Augustin" TargetMode="External"/><Relationship Id="rId12" Type="http://schemas.openxmlformats.org/officeDocument/2006/relationships/hyperlink" Target="https://hal.science/search/index/?q=*&amp;authFullName_s=Alain de Moya" TargetMode="External"/><Relationship Id="rId13" Type="http://schemas.openxmlformats.org/officeDocument/2006/relationships/hyperlink" Target="https://dx.doi.org/10.1016/j.margeo.2020.106159" TargetMode="External"/><Relationship Id="rId14" Type="http://schemas.openxmlformats.org/officeDocument/2006/relationships/hyperlink" Target="https://amu.hal.science/hal-02119444v1" TargetMode="External"/><Relationship Id="rId15" Type="http://schemas.openxmlformats.org/officeDocument/2006/relationships/hyperlink" Target="https://hal.science/search/index/?q=*&amp;authFullName_s=Alain Veron" TargetMode="External"/><Relationship Id="rId16" Type="http://schemas.openxmlformats.org/officeDocument/2006/relationships/hyperlink" Target="https://hal.science/search/index/?q=*&amp;authFullName_s=Christophe Morhange" TargetMode="External"/><Relationship Id="rId17" Type="http://schemas.openxmlformats.org/officeDocument/2006/relationships/hyperlink" Target="https://hal.science/search/index/?q=*&amp;authFullName_s=Andr&#233; Poirier" TargetMode="External"/><Relationship Id="rId18" Type="http://schemas.openxmlformats.org/officeDocument/2006/relationships/hyperlink" Target="https://hal.science/search/index/?q=*&amp;authFullName_s=Bernard Angeletti" TargetMode="External"/><Relationship Id="rId19" Type="http://schemas.openxmlformats.org/officeDocument/2006/relationships/hyperlink" Target="https://dx.doi.org/10.1016/j.jasrep.2017.09.028" TargetMode="External"/><Relationship Id="rId20" Type="http://schemas.openxmlformats.org/officeDocument/2006/relationships/hyperlink" Target="https://shs.hal.science/halshs-01103351v1" TargetMode="External"/><Relationship Id="rId21" Type="http://schemas.openxmlformats.org/officeDocument/2006/relationships/hyperlink" Target="https://hal.science/search/index/?q=*&amp;authFullName_s=Beno&#238;t Devillers" TargetMode="External"/><Relationship Id="rId22" Type="http://schemas.openxmlformats.org/officeDocument/2006/relationships/hyperlink" Target="https://hal.science/search/index/?q=*&amp;authFullName_s=St&#233;phane Bonnet" TargetMode="External"/><Relationship Id="rId23" Type="http://schemas.openxmlformats.org/officeDocument/2006/relationships/hyperlink" Target="https://hal.science/search/index/?q=*&amp;authFullName_s=Sebastien Guillon" TargetMode="External"/><Relationship Id="rId24" Type="http://schemas.openxmlformats.org/officeDocument/2006/relationships/hyperlink" Target="https://hal.science/search/index/?q=*&amp;authFullName_s=Laurent Bouby" TargetMode="External"/><Relationship Id="rId25" Type="http://schemas.openxmlformats.org/officeDocument/2006/relationships/hyperlink" Target="https://dx.doi.org/10.4000/quaternaire.6893" TargetMode="External"/><Relationship Id="rId26" Type="http://schemas.openxmlformats.org/officeDocument/2006/relationships/hyperlink" Target="https://shs.hal.science/halshs-02155355v1" TargetMode="External"/><Relationship Id="rId27" Type="http://schemas.openxmlformats.org/officeDocument/2006/relationships/hyperlink" Target="https://hal.science/search/index/?q=*&amp;authFullName_s=S. Bonnet" TargetMode="External"/><Relationship Id="rId28" Type="http://schemas.openxmlformats.org/officeDocument/2006/relationships/hyperlink" Target="https://hal.science/search/index/?q=*&amp;authFullName_s=Pierre Excoffon" TargetMode="External"/><Relationship Id="rId29" Type="http://schemas.openxmlformats.org/officeDocument/2006/relationships/hyperlink" Target="https://hal.science/hal-02125886v1" TargetMode="External"/><Relationship Id="rId30" Type="http://schemas.openxmlformats.org/officeDocument/2006/relationships/hyperlink" Target="https://shs.hal.science/halshs-00725559v1" TargetMode="External"/><Relationship Id="rId31" Type="http://schemas.openxmlformats.org/officeDocument/2006/relationships/hyperlink" Target="https://hal.science/search/index/?q=*&amp;authFullName_s=Denis Eckert" TargetMode="External"/><Relationship Id="rId32" Type="http://schemas.openxmlformats.org/officeDocument/2006/relationships/hyperlink" Target="https://hal.science/hal-02125780v1" TargetMode="External"/><Relationship Id="rId33" Type="http://schemas.openxmlformats.org/officeDocument/2006/relationships/hyperlink" Target="https://shs.hal.science/halshs-00803786v1" TargetMode="External"/><Relationship Id="rId34" Type="http://schemas.openxmlformats.org/officeDocument/2006/relationships/hyperlink" Target="https://hal.science/search/index/?q=*&amp;authFullName_s=J.-F. Berger" TargetMode="External"/><Relationship Id="rId35" Type="http://schemas.openxmlformats.org/officeDocument/2006/relationships/hyperlink" Target="https://hal.science/search/index/?q=*&amp;authFullName_s=Laurence Lautier" TargetMode="External"/><Relationship Id="rId36" Type="http://schemas.openxmlformats.org/officeDocument/2006/relationships/hyperlink" Target="https://shs.hal.science/halshs-00311612v1" TargetMode="External"/><Relationship Id="rId37" Type="http://schemas.openxmlformats.org/officeDocument/2006/relationships/hyperlink" Target="https://shs.hal.science/halshs-00194929v1" TargetMode="External"/><Relationship Id="rId38" Type="http://schemas.openxmlformats.org/officeDocument/2006/relationships/hyperlink" Target="https://dx.doi.org/10.1016/j.crte.2007.03.004" TargetMode="External"/><Relationship Id="rId39" Type="http://schemas.openxmlformats.org/officeDocument/2006/relationships/hyperlink" Target="https://api.istex.fr/ark:/67375/6H6-NDTVS0D8-8/fulltext.pdf?sid=hal" TargetMode="External"/><Relationship Id="rId40" Type="http://schemas.openxmlformats.org/officeDocument/2006/relationships/hyperlink" Target="https://shs.hal.science/halshs-00347904v1" TargetMode="External"/><Relationship Id="rId41" Type="http://schemas.openxmlformats.org/officeDocument/2006/relationships/hyperlink" Target="https://dx.doi.org/10.4000/archeosciences.394" TargetMode="External"/><Relationship Id="rId42" Type="http://schemas.openxmlformats.org/officeDocument/2006/relationships/hyperlink" Target="https://shs.hal.science/halshs-00211759v1" TargetMode="External"/><Relationship Id="rId43" Type="http://schemas.openxmlformats.org/officeDocument/2006/relationships/hyperlink" Target="https://hal.science/search/index/?q=*&amp;authFullName_s=C&#233;cile Allinne" TargetMode="External"/><Relationship Id="rId44" Type="http://schemas.openxmlformats.org/officeDocument/2006/relationships/hyperlink" Target="https://hal.science/search/index/?q=*&amp;authFullName_s=Benoit Devillers" TargetMode="External"/><Relationship Id="rId45" Type="http://schemas.openxmlformats.org/officeDocument/2006/relationships/hyperlink" Target="https://hal.science/search/index/?q=*&amp;authFullName_s=H&#233;l&#232;ne Bruneton" TargetMode="External"/><Relationship Id="rId46" Type="http://schemas.openxmlformats.org/officeDocument/2006/relationships/hyperlink" Target="https://dx.doi.org/10.4000/archeosciences.66" TargetMode="External"/><Relationship Id="rId47" Type="http://schemas.openxmlformats.org/officeDocument/2006/relationships/hyperlink" Target="https://shs.hal.science/halshs-00211751v1" TargetMode="External"/><Relationship Id="rId48" Type="http://schemas.openxmlformats.org/officeDocument/2006/relationships/hyperlink" Target="https://hal.science/search/index/?q=*&amp;authFullName_s=Mireille Provansal" TargetMode="External"/><Relationship Id="rId49" Type="http://schemas.openxmlformats.org/officeDocument/2006/relationships/hyperlink" Target="https://hal.science/search/index/?q=*&amp;authFullName_s=Guillaume Gili" TargetMode="External"/><Relationship Id="rId50" Type="http://schemas.openxmlformats.org/officeDocument/2006/relationships/hyperlink" Target="https://shs.hal.science/halshs-00211758v1" TargetMode="External"/><Relationship Id="rId51" Type="http://schemas.openxmlformats.org/officeDocument/2006/relationships/hyperlink" Target="https://dx.doi.org/10.4000/archeosciences.330" TargetMode="External"/><Relationship Id="rId52" Type="http://schemas.openxmlformats.org/officeDocument/2006/relationships/hyperlink" Target="https://shs.hal.science/halshs-04271067v1" TargetMode="External"/><Relationship Id="rId53" Type="http://schemas.openxmlformats.org/officeDocument/2006/relationships/hyperlink" Target="https://hal.science/search/index/?q=*&amp;authFullName_s=Laure Nuninger" TargetMode="External"/><Relationship Id="rId54" Type="http://schemas.openxmlformats.org/officeDocument/2006/relationships/hyperlink" Target="https://hal.science/search/index/?q=*&amp;authFullName_s=Fran&#231;ois Favory" TargetMode="External"/><Relationship Id="rId55" Type="http://schemas.openxmlformats.org/officeDocument/2006/relationships/hyperlink" Target="https://hal.science/search/index/?q=*&amp;authFullName_s=Elise Fovet" TargetMode="External"/><Relationship Id="rId56" Type="http://schemas.openxmlformats.org/officeDocument/2006/relationships/hyperlink" Target="https://hal.science/search/index/?q=*&amp;authFullName_s=&#201;milie Gauthier" TargetMode="External"/><Relationship Id="rId57" Type="http://schemas.openxmlformats.org/officeDocument/2006/relationships/hyperlink" Target="https://shs.hal.science/halshs-00409503v1" TargetMode="External"/><Relationship Id="rId58" Type="http://schemas.openxmlformats.org/officeDocument/2006/relationships/hyperlink" Target="https://hal.science/search/index/?q=*&amp;authFullName_s=Yann Codou" TargetMode="External"/><Relationship Id="rId59" Type="http://schemas.openxmlformats.org/officeDocument/2006/relationships/hyperlink" Target="https://shs.hal.science/halshs-00853880v1" TargetMode="External"/><Relationship Id="rId60" Type="http://schemas.openxmlformats.org/officeDocument/2006/relationships/hyperlink" Target="https://hal.science/hal-05043544v1" TargetMode="External"/><Relationship Id="rId61" Type="http://schemas.openxmlformats.org/officeDocument/2006/relationships/hyperlink" Target="https://hal.science/search/index/?q=*&amp;authFullName_s=Nicolas Bernigaud" TargetMode="External"/><Relationship Id="rId62" Type="http://schemas.openxmlformats.org/officeDocument/2006/relationships/hyperlink" Target="https://hal.science/search/index/?q=*&amp;authFullName_s=Joel Guiot" TargetMode="External"/><Relationship Id="rId63" Type="http://schemas.openxmlformats.org/officeDocument/2006/relationships/hyperlink" Target="https://hal.science/search/index/?q=*&amp;authFullName_s=Alberte Bondeau" TargetMode="External"/><Relationship Id="rId64" Type="http://schemas.openxmlformats.org/officeDocument/2006/relationships/hyperlink" Target="https://hal.science/search/index/?q=*&amp;authFullName_s=Marie-Jeanne Ouriachi" TargetMode="External"/><Relationship Id="rId65" Type="http://schemas.openxmlformats.org/officeDocument/2006/relationships/hyperlink" Target="https://hal.science/hal-04390120v1" TargetMode="External"/><Relationship Id="rId66" Type="http://schemas.openxmlformats.org/officeDocument/2006/relationships/hyperlink" Target="https://hal.science/search/index/?q=*&amp;authFullName_s=Nuria Rovira" TargetMode="External"/><Relationship Id="rId67" Type="http://schemas.openxmlformats.org/officeDocument/2006/relationships/hyperlink" Target="https://hal.science/hal-04221977v1" TargetMode="External"/><Relationship Id="rId68" Type="http://schemas.openxmlformats.org/officeDocument/2006/relationships/hyperlink" Target="https://hal.science/search/index/?q=*&amp;authFullName_s=Jo&#235;l Guiot" TargetMode="External"/><Relationship Id="rId69" Type="http://schemas.openxmlformats.org/officeDocument/2006/relationships/hyperlink" Target="https://hal.science/search/index/?q=*&amp;authFullName_s=Loup Bernard" TargetMode="External"/><Relationship Id="rId70" Type="http://schemas.openxmlformats.org/officeDocument/2006/relationships/hyperlink" Target="https://hal.science/search/index/?q=*&amp;authFullName_s=Delphine Isoardi" TargetMode="External"/><Relationship Id="rId71" Type="http://schemas.openxmlformats.org/officeDocument/2006/relationships/hyperlink" Target="https://hal.science/hal-04078600v1" TargetMode="External"/><Relationship Id="rId72" Type="http://schemas.openxmlformats.org/officeDocument/2006/relationships/hyperlink" Target="https://hal.science/hal-04382120v1" TargetMode="External"/><Relationship Id="rId73" Type="http://schemas.openxmlformats.org/officeDocument/2006/relationships/hyperlink" Target="https://hal.science/hal-04356620v1" TargetMode="External"/><Relationship Id="rId74" Type="http://schemas.openxmlformats.org/officeDocument/2006/relationships/hyperlink" Target="https://hal.science/hal-04342118v1" TargetMode="External"/><Relationship Id="rId75" Type="http://schemas.openxmlformats.org/officeDocument/2006/relationships/hyperlink" Target="https://hal.science/hal-03390232v1" TargetMode="External"/><Relationship Id="rId76" Type="http://schemas.openxmlformats.org/officeDocument/2006/relationships/hyperlink" Target="https://hal.science/search/index/?q=*&amp;authFullName_s=Fr&#233;d&#233;ric Gayet" TargetMode="External"/><Relationship Id="rId77" Type="http://schemas.openxmlformats.org/officeDocument/2006/relationships/hyperlink" Target="https://hal.science/search/index/?q=*&amp;authFullName_s=Patrick Digelmann" TargetMode="External"/><Relationship Id="rId78" Type="http://schemas.openxmlformats.org/officeDocument/2006/relationships/hyperlink" Target="https://hal.science/search/index/?q=*&amp;authFullName_s=Sandrine Agusta Boularot" TargetMode="External"/><Relationship Id="rId79" Type="http://schemas.openxmlformats.org/officeDocument/2006/relationships/hyperlink" Target="https://shs.hal.science/halshs-02362848v1" TargetMode="External"/><Relationship Id="rId80" Type="http://schemas.openxmlformats.org/officeDocument/2006/relationships/hyperlink" Target="https://hal.science/search/index/?q=*&amp;authFullName_s=Jean Chausserie-Lapr&#233;e" TargetMode="External"/><Relationship Id="rId81" Type="http://schemas.openxmlformats.org/officeDocument/2006/relationships/hyperlink" Target="https://hal.science/hal-02547987v1" TargetMode="External"/><Relationship Id="rId82" Type="http://schemas.openxmlformats.org/officeDocument/2006/relationships/hyperlink" Target="https://hal.science/search/index/?q=*&amp;authFullName_s=Pierre-Yves Milcent" TargetMode="External"/><Relationship Id="rId83" Type="http://schemas.openxmlformats.org/officeDocument/2006/relationships/hyperlink" Target="https://hal.science/search/index/?q=*&amp;authFullName_s=Florian Couderc" TargetMode="External"/><Relationship Id="rId84" Type="http://schemas.openxmlformats.org/officeDocument/2006/relationships/hyperlink" Target="https://hal.science/search/index/?q=*&amp;authFullName_s=Fabien Delrieu" TargetMode="External"/><Relationship Id="rId85" Type="http://schemas.openxmlformats.org/officeDocument/2006/relationships/hyperlink" Target="https://hal.science/search/index/?q=*&amp;authFullName_s=Florie-Anne Auxerre-G&#233;ron" TargetMode="External"/><Relationship Id="rId86" Type="http://schemas.openxmlformats.org/officeDocument/2006/relationships/hyperlink" Target="https://hal.science/search/index/?q=*&amp;authFullName_s=Philippe Barral" TargetMode="External"/><Relationship Id="rId87" Type="http://schemas.openxmlformats.org/officeDocument/2006/relationships/hyperlink" Target="https://hal.science/hal-02197898v1" TargetMode="External"/><Relationship Id="rId88" Type="http://schemas.openxmlformats.org/officeDocument/2006/relationships/hyperlink" Target="https://hal.science/search/index/?q=*&amp;authFullName_s=Marie-Jeann Ouriachi" TargetMode="External"/><Relationship Id="rId89" Type="http://schemas.openxmlformats.org/officeDocument/2006/relationships/hyperlink" Target="https://shs.hal.science/halshs-01972574v1" TargetMode="External"/><Relationship Id="rId90" Type="http://schemas.openxmlformats.org/officeDocument/2006/relationships/hyperlink" Target="https://hal.science/search/index/?q=*&amp;authFullName_s=Pierre Nouvel" TargetMode="External"/><Relationship Id="rId91" Type="http://schemas.openxmlformats.org/officeDocument/2006/relationships/hyperlink" Target="https://shs.hal.science/halshs-03098473v1" TargetMode="External"/><Relationship Id="rId92" Type="http://schemas.openxmlformats.org/officeDocument/2006/relationships/hyperlink" Target="https://hal.science/search/index/?q=*&amp;authFullName_s=C&#233;lia da Costa Pereira" TargetMode="External"/><Relationship Id="rId93" Type="http://schemas.openxmlformats.org/officeDocument/2006/relationships/hyperlink" Target="https://hal.science/search/index/?q=*&amp;authFullName_s=Andrea G. B. Tettamanzi" TargetMode="External"/><Relationship Id="rId94" Type="http://schemas.openxmlformats.org/officeDocument/2006/relationships/hyperlink" Target="https://hal.science/search/index/?q=*&amp;authFullName_s=Louise Purdue" TargetMode="External"/><Relationship Id="rId95" Type="http://schemas.openxmlformats.org/officeDocument/2006/relationships/hyperlink" Target="https://hal.science/hal-01860749v1" TargetMode="External"/><Relationship Id="rId96" Type="http://schemas.openxmlformats.org/officeDocument/2006/relationships/hyperlink" Target="https://hal.science/search/index/?q=*&amp;authFullName_s=Philip Verhagen" TargetMode="External"/><Relationship Id="rId97" Type="http://schemas.openxmlformats.org/officeDocument/2006/relationships/hyperlink" Target="https://hal.science/search/index/?q=*&amp;authFullName_s=Rachel Opitz" TargetMode="External"/><Relationship Id="rId98" Type="http://schemas.openxmlformats.org/officeDocument/2006/relationships/hyperlink" Target="https://hal.science/search/index/?q=*&amp;authFullName_s=Damien Vurpillot" TargetMode="External"/><Relationship Id="rId99" Type="http://schemas.openxmlformats.org/officeDocument/2006/relationships/hyperlink" Target="https://hal.science/hal-02014645v1" TargetMode="External"/><Relationship Id="rId100" Type="http://schemas.openxmlformats.org/officeDocument/2006/relationships/hyperlink" Target="https://hal.science/search/index/?q=*&amp;authFullName_s=Andrea Tettamanzi" TargetMode="External"/><Relationship Id="rId101" Type="http://schemas.openxmlformats.org/officeDocument/2006/relationships/hyperlink" Target="https://shs.hal.science/halshs-01197074v1" TargetMode="External"/><Relationship Id="rId102" Type="http://schemas.openxmlformats.org/officeDocument/2006/relationships/hyperlink" Target="https://shs.hal.science/halshs-01166287v1" TargetMode="External"/><Relationship Id="rId103" Type="http://schemas.openxmlformats.org/officeDocument/2006/relationships/hyperlink" Target="https://hal.science/search/index/?q=*&amp;authFullName_s=Giovanni Fusco" TargetMode="External"/><Relationship Id="rId104" Type="http://schemas.openxmlformats.org/officeDocument/2006/relationships/hyperlink" Target="https://hal.science/search/index/?q=*&amp;authFullName_s=Jo&#235;l Candau" TargetMode="External"/><Relationship Id="rId105" Type="http://schemas.openxmlformats.org/officeDocument/2006/relationships/hyperlink" Target="https://hal.science/search/index/?q=*&amp;authFullName_s=Karine Emsellem" TargetMode="External"/><Relationship Id="rId106" Type="http://schemas.openxmlformats.org/officeDocument/2006/relationships/hyperlink" Target="https://hal.science/search/index/?q=*&amp;authFullName_s=Thomas Huet" TargetMode="External"/><Relationship Id="rId107" Type="http://schemas.openxmlformats.org/officeDocument/2006/relationships/hyperlink" Target="https://hal.science/hal-02197895v1" TargetMode="External"/><Relationship Id="rId108" Type="http://schemas.openxmlformats.org/officeDocument/2006/relationships/hyperlink" Target="https://hal.science/search/index/?q=*&amp;authFullName_s=Alain Franc" TargetMode="External"/><Relationship Id="rId109" Type="http://schemas.openxmlformats.org/officeDocument/2006/relationships/hyperlink" Target="https://hal.science/hal-02125882v1" TargetMode="External"/><Relationship Id="rId110" Type="http://schemas.openxmlformats.org/officeDocument/2006/relationships/hyperlink" Target="https://hal.science/hal-02125883v1" TargetMode="External"/><Relationship Id="rId111" Type="http://schemas.openxmlformats.org/officeDocument/2006/relationships/hyperlink" Target="https://shs.hal.science/halshs-00743700v1" TargetMode="External"/><Relationship Id="rId112" Type="http://schemas.openxmlformats.org/officeDocument/2006/relationships/hyperlink" Target="https://hal.science/search/index/?q=*&amp;authFullName_s=Fran&#231;ois-Pierre Tourneux" TargetMode="External"/><Relationship Id="rId113" Type="http://schemas.openxmlformats.org/officeDocument/2006/relationships/hyperlink" Target="https://hal.science/search/index/?q=*&amp;authFullName_s=Karen Jeneson" TargetMode="External"/><Relationship Id="rId114" Type="http://schemas.openxmlformats.org/officeDocument/2006/relationships/hyperlink" Target="https://shs.hal.science/halshs-00778071v1" TargetMode="External"/><Relationship Id="rId115" Type="http://schemas.openxmlformats.org/officeDocument/2006/relationships/hyperlink" Target="https://hal.science/search/index/?q=*&amp;authFullName_s=Laure Saligny" TargetMode="External"/><Relationship Id="rId116" Type="http://schemas.openxmlformats.org/officeDocument/2006/relationships/hyperlink" Target="https://hal.science/search/index/?q=*&amp;authFullName_s=Xavier Rodier" TargetMode="External"/><Relationship Id="rId117" Type="http://schemas.openxmlformats.org/officeDocument/2006/relationships/hyperlink" Target="https://hal.science/search/index/?q=*&amp;authFullName_s=&#201;lise Fovet" TargetMode="External"/><Relationship Id="rId118" Type="http://schemas.openxmlformats.org/officeDocument/2006/relationships/hyperlink" Target="https://shs.hal.science/halshs-00772068v1" TargetMode="External"/><Relationship Id="rId119" Type="http://schemas.openxmlformats.org/officeDocument/2006/relationships/hyperlink" Target="https://hal.science/search/index/?q=*&amp;authFullName_s=Tom Brughmans" TargetMode="External"/><Relationship Id="rId120" Type="http://schemas.openxmlformats.org/officeDocument/2006/relationships/hyperlink" Target="https://hal.science/hal-02125881v1" TargetMode="External"/><Relationship Id="rId121" Type="http://schemas.openxmlformats.org/officeDocument/2006/relationships/hyperlink" Target="https://hal.science/hal-02125884v1" TargetMode="External"/><Relationship Id="rId122" Type="http://schemas.openxmlformats.org/officeDocument/2006/relationships/hyperlink" Target="https://hal.science/hal-02125924v1" TargetMode="External"/><Relationship Id="rId123" Type="http://schemas.openxmlformats.org/officeDocument/2006/relationships/hyperlink" Target="https://hal.science/search/index/?q=*&amp;authFullName_s=Estelle Gauthier" TargetMode="External"/><Relationship Id="rId124" Type="http://schemas.openxmlformats.org/officeDocument/2006/relationships/hyperlink" Target="https://hal.science/search/index/?q=*&amp;authFullName_s=Nicolas Poirier" TargetMode="External"/><Relationship Id="rId125" Type="http://schemas.openxmlformats.org/officeDocument/2006/relationships/hyperlink" Target="https://hal.science/search/index/?q=*&amp;authFullName_s=Murielle Georges-Leroy" TargetMode="External"/><Relationship Id="rId126" Type="http://schemas.openxmlformats.org/officeDocument/2006/relationships/hyperlink" Target="https://dx.doi.org/10.2307/j.ctt6wp7kg.49" TargetMode="External"/><Relationship Id="rId127" Type="http://schemas.openxmlformats.org/officeDocument/2006/relationships/hyperlink" Target="https://hal.science/hal-02061666v1" TargetMode="External"/><Relationship Id="rId128" Type="http://schemas.openxmlformats.org/officeDocument/2006/relationships/hyperlink" Target="https://hal.science/search/index/?q=*&amp;authFullName_s=Laurence Mercuri" TargetMode="External"/><Relationship Id="rId129" Type="http://schemas.openxmlformats.org/officeDocument/2006/relationships/hyperlink" Target="https://hal.science/search/index/?q=*&amp;authFullName_s=Ricardo Gonz&#225;lez Villaescusa" TargetMode="External"/><Relationship Id="rId130" Type="http://schemas.openxmlformats.org/officeDocument/2006/relationships/hyperlink" Target="https://hal.science/hal-02125853v1" TargetMode="External"/><Relationship Id="rId131" Type="http://schemas.openxmlformats.org/officeDocument/2006/relationships/hyperlink" Target="https://shs.hal.science/halshs-00770656v1" TargetMode="External"/><Relationship Id="rId132" Type="http://schemas.openxmlformats.org/officeDocument/2006/relationships/hyperlink" Target="https://hal.science/search/index/?q=*&amp;authFullName_s=C&#233;cile Tannier" TargetMode="External"/><Relationship Id="rId133" Type="http://schemas.openxmlformats.org/officeDocument/2006/relationships/hyperlink" Target="https://hal.science/search/index/?q=*&amp;authFullName_s=Cristina Gandini" TargetMode="External"/><Relationship Id="rId134" Type="http://schemas.openxmlformats.org/officeDocument/2006/relationships/hyperlink" Target="https://hal.science/hal-02125852v1" TargetMode="External"/><Relationship Id="rId135" Type="http://schemas.openxmlformats.org/officeDocument/2006/relationships/hyperlink" Target="https://shs.hal.science/halshs-00660092v1" TargetMode="External"/><Relationship Id="rId136" Type="http://schemas.openxmlformats.org/officeDocument/2006/relationships/hyperlink" Target="https://hal.science/hal-02125779v1" TargetMode="External"/><Relationship Id="rId137" Type="http://schemas.openxmlformats.org/officeDocument/2006/relationships/hyperlink" Target="https://shs.hal.science/halshs-00618084v1" TargetMode="External"/><Relationship Id="rId138" Type="http://schemas.openxmlformats.org/officeDocument/2006/relationships/hyperlink" Target="https://shs.hal.science/halshs-00852748v1" TargetMode="External"/><Relationship Id="rId139" Type="http://schemas.openxmlformats.org/officeDocument/2006/relationships/hyperlink" Target="https://hal.science/search/index/?q=*&amp;authFullName_s=Frederique Bertoncello" TargetMode="External"/><Relationship Id="rId140" Type="http://schemas.openxmlformats.org/officeDocument/2006/relationships/hyperlink" Target="https://hal.science/search/index/?q=*&amp;authFullName_s=Gu&#233;naelle Bony" TargetMode="External"/><Relationship Id="rId141" Type="http://schemas.openxmlformats.org/officeDocument/2006/relationships/hyperlink" Target="https://hal.science/hal-02125778v1" TargetMode="External"/><Relationship Id="rId142" Type="http://schemas.openxmlformats.org/officeDocument/2006/relationships/hyperlink" Target="https://hal.science/search/index/?q=*&amp;authFullName_s=Christina Gandini" TargetMode="External"/><Relationship Id="rId143" Type="http://schemas.openxmlformats.org/officeDocument/2006/relationships/hyperlink" Target="https://shs.hal.science/halshs-00077361v1" TargetMode="External"/><Relationship Id="rId144" Type="http://schemas.openxmlformats.org/officeDocument/2006/relationships/hyperlink" Target="https://hal.science/hal-00404926v1" TargetMode="External"/><Relationship Id="rId145" Type="http://schemas.openxmlformats.org/officeDocument/2006/relationships/hyperlink" Target="https://hal.science/search/index/?q=*&amp;authFullName_s=Fr&#233;d&#233;ric Tr&#233;ment" TargetMode="External"/><Relationship Id="rId146" Type="http://schemas.openxmlformats.org/officeDocument/2006/relationships/hyperlink" Target="https://shs.hal.science/halshs-00309093v1" TargetMode="External"/><Relationship Id="rId147" Type="http://schemas.openxmlformats.org/officeDocument/2006/relationships/hyperlink" Target="https://hal.science/hal-04358036v1" TargetMode="External"/><Relationship Id="rId148" Type="http://schemas.openxmlformats.org/officeDocument/2006/relationships/hyperlink" Target="https://hal.science/search/index/?q=*&amp;authFullName_s=Philippe Leveau" TargetMode="External"/><Relationship Id="rId149" Type="http://schemas.openxmlformats.org/officeDocument/2006/relationships/hyperlink" Target="https://shs.hal.science/halshs-01099985v1" TargetMode="External"/><Relationship Id="rId150" Type="http://schemas.openxmlformats.org/officeDocument/2006/relationships/hyperlink" Target="https://shs.hal.science/halshs-04413296v1" TargetMode="External"/><Relationship Id="rId151" Type="http://schemas.openxmlformats.org/officeDocument/2006/relationships/hyperlink" Target="https://dx.doi.org/10.4000/147oh" TargetMode="External"/><Relationship Id="rId152" Type="http://schemas.openxmlformats.org/officeDocument/2006/relationships/hyperlink" Target="https://shs.hal.science/halshs-00770645v1" TargetMode="External"/><Relationship Id="rId153" Type="http://schemas.openxmlformats.org/officeDocument/2006/relationships/hyperlink" Target="https://hal.science/search/index/?q=*&amp;authFullName_s=Frank Braemer" TargetMode="External"/><Relationship Id="rId154" Type="http://schemas.openxmlformats.org/officeDocument/2006/relationships/hyperlink" Target="https://shs.hal.science/halshs-00659995v1" TargetMode="External"/><Relationship Id="rId155" Type="http://schemas.openxmlformats.org/officeDocument/2006/relationships/hyperlink" Target="https://hal.science/search/index/?q=*&amp;authFullName_s=Olivier Barge" TargetMode="External"/><Relationship Id="rId156" Type="http://schemas.openxmlformats.org/officeDocument/2006/relationships/hyperlink" Target="https://amu.hal.science/hal-04404826v1" TargetMode="External"/><Relationship Id="rId157" Type="http://schemas.openxmlformats.org/officeDocument/2006/relationships/hyperlink" Target="https://www.bloomsburycollections.com/monograph-detail?docid=b-9781350346680&amp;amp;tocid=b-9781350346680-chapter15" TargetMode="External"/><Relationship Id="rId158" Type="http://schemas.openxmlformats.org/officeDocument/2006/relationships/hyperlink" Target="https://dx.doi.org/10.5040/9781350346680.ch-015" TargetMode="External"/><Relationship Id="rId159" Type="http://schemas.openxmlformats.org/officeDocument/2006/relationships/hyperlink" Target="https://shs.hal.science/halshs-03924342v1" TargetMode="External"/><Relationship Id="rId160" Type="http://schemas.openxmlformats.org/officeDocument/2006/relationships/hyperlink" Target="https://shs.hal.science/halshs-05081788v1" TargetMode="External"/><Relationship Id="rId161" Type="http://schemas.openxmlformats.org/officeDocument/2006/relationships/hyperlink" Target="https://hal.science/search/index/?q=*&amp;authFullName_s=Ricardo Gonz&#225;lez-Villaescusa" TargetMode="External"/><Relationship Id="rId162" Type="http://schemas.openxmlformats.org/officeDocument/2006/relationships/hyperlink" Target="https://hal.science/search/index/?q=*&amp;authFullName_s=Pierre-Yves Larrat" TargetMode="External"/><Relationship Id="rId163" Type="http://schemas.openxmlformats.org/officeDocument/2006/relationships/hyperlink" Target="https://hal.science/search/index/?q=*&amp;authFullName_s=Alejandro Quevedo S&#225;nchez" TargetMode="External"/><Relationship Id="rId164" Type="http://schemas.openxmlformats.org/officeDocument/2006/relationships/hyperlink" Target="https://hal.science/hal-04379187v1" TargetMode="External"/><Relationship Id="rId165" Type="http://schemas.openxmlformats.org/officeDocument/2006/relationships/hyperlink" Target="https://hal.science/hal-04253179v1" TargetMode="External"/><Relationship Id="rId166" Type="http://schemas.openxmlformats.org/officeDocument/2006/relationships/hyperlink" Target="http://www.afeaf.org/" TargetMode="External"/><Relationship Id="rId167" Type="http://schemas.openxmlformats.org/officeDocument/2006/relationships/hyperlink" Target="https://hal.science/hal-04372170v1" TargetMode="External"/><Relationship Id="rId168" Type="http://schemas.openxmlformats.org/officeDocument/2006/relationships/hyperlink" Target="https://dx.doi.org/10.4000/147p6" TargetMode="External"/><Relationship Id="rId169" Type="http://schemas.openxmlformats.org/officeDocument/2006/relationships/hyperlink" Target="https://shs.hal.science/halshs-03098520v1" TargetMode="External"/><Relationship Id="rId170" Type="http://schemas.openxmlformats.org/officeDocument/2006/relationships/hyperlink" Target="https://hal.science/search/index/?q=*&amp;authFullName_s=Jean-Antoine S&#233;gura" TargetMode="External"/><Relationship Id="rId171" Type="http://schemas.openxmlformats.org/officeDocument/2006/relationships/hyperlink" Target="https://www.archaeopress.com/Archaeopress/Products/9781803272412" TargetMode="External"/><Relationship Id="rId172" Type="http://schemas.openxmlformats.org/officeDocument/2006/relationships/hyperlink" Target="https://shs.hal.science/halshs-04383390v1" TargetMode="External"/><Relationship Id="rId173" Type="http://schemas.openxmlformats.org/officeDocument/2006/relationships/hyperlink" Target="https://publikationen.uni-tuebingen.de/xmlui/handle/10900/147152" TargetMode="External"/><Relationship Id="rId174" Type="http://schemas.openxmlformats.org/officeDocument/2006/relationships/hyperlink" Target="https://hal.science/hal-03260971v1" TargetMode="External"/><Relationship Id="rId175" Type="http://schemas.openxmlformats.org/officeDocument/2006/relationships/hyperlink" Target="https://shs.hal.science/halshs-03495800v1" TargetMode="External"/><Relationship Id="rId176" Type="http://schemas.openxmlformats.org/officeDocument/2006/relationships/hyperlink" Target="https://hal.science/search/index/?q=*&amp;authFullName_s=H&#233;l&#232;ne Mathian" TargetMode="External"/><Relationship Id="rId177" Type="http://schemas.openxmlformats.org/officeDocument/2006/relationships/hyperlink" Target="https://hal.science/search/index/?q=*&amp;authFullName_s=Elisabeth Zadora-Rio" TargetMode="External"/><Relationship Id="rId178" Type="http://schemas.openxmlformats.org/officeDocument/2006/relationships/hyperlink" Target="https://books.openedition.org/pufr/20047" TargetMode="External"/><Relationship Id="rId179" Type="http://schemas.openxmlformats.org/officeDocument/2006/relationships/hyperlink" Target="https://hal.science/hal-03480382v1" TargetMode="External"/><Relationship Id="rId180" Type="http://schemas.openxmlformats.org/officeDocument/2006/relationships/hyperlink" Target="https://hal.science/search/index/?q=*&amp;authFullName_s=Lena Sanders" TargetMode="External"/><Relationship Id="rId181" Type="http://schemas.openxmlformats.org/officeDocument/2006/relationships/hyperlink" Target="https://hal.science/search/index/?q=*&amp;authFullName_s=Arnaud Banos" TargetMode="External"/><Relationship Id="rId182" Type="http://schemas.openxmlformats.org/officeDocument/2006/relationships/hyperlink" Target="https://hal.science/search/index/?q=*&amp;authFullName_s=Anne Bretagnolle" TargetMode="External"/><Relationship Id="rId183" Type="http://schemas.openxmlformats.org/officeDocument/2006/relationships/hyperlink" Target="https://books.openedition.org/pufr/19740" TargetMode="External"/><Relationship Id="rId184" Type="http://schemas.openxmlformats.org/officeDocument/2006/relationships/hyperlink" Target="https://dx.doi.org/10.4000/books.pufr.19740" TargetMode="External"/><Relationship Id="rId185" Type="http://schemas.openxmlformats.org/officeDocument/2006/relationships/hyperlink" Target="https://hal.science/hal-03260991v1" TargetMode="External"/><Relationship Id="rId186" Type="http://schemas.openxmlformats.org/officeDocument/2006/relationships/hyperlink" Target="https://hal.science/search/index/?q=*&amp;authFullName_s=C&#233;lia Basset" TargetMode="External"/><Relationship Id="rId187" Type="http://schemas.openxmlformats.org/officeDocument/2006/relationships/hyperlink" Target="https://shs.hal.science/halshs-03495754v1" TargetMode="External"/><Relationship Id="rId188" Type="http://schemas.openxmlformats.org/officeDocument/2006/relationships/hyperlink" Target="http://books.openedition.org/pufr/19872" TargetMode="External"/><Relationship Id="rId189" Type="http://schemas.openxmlformats.org/officeDocument/2006/relationships/hyperlink" Target="https://hal.science/hal-03471713v1" TargetMode="External"/><Relationship Id="rId190" Type="http://schemas.openxmlformats.org/officeDocument/2006/relationships/hyperlink" Target="https://hal.science/search/index/?q=*&amp;authFullName_s=Daniel Moatti" TargetMode="External"/><Relationship Id="rId191" Type="http://schemas.openxmlformats.org/officeDocument/2006/relationships/hyperlink" Target="https://hal.science/hal-02197899v1" TargetMode="External"/><Relationship Id="rId192" Type="http://schemas.openxmlformats.org/officeDocument/2006/relationships/hyperlink" Target="https://shs.hal.science/halshs-05273095v1" TargetMode="External"/><Relationship Id="rId193" Type="http://schemas.openxmlformats.org/officeDocument/2006/relationships/hyperlink" Target="https://books.openedition.org/pufr/10527" TargetMode="External"/><Relationship Id="rId194" Type="http://schemas.openxmlformats.org/officeDocument/2006/relationships/hyperlink" Target="https://dx.doi.org/10.4000/books.pufr.10527" TargetMode="External"/><Relationship Id="rId195" Type="http://schemas.openxmlformats.org/officeDocument/2006/relationships/hyperlink" Target="https://hal.science/hal-02197897v1" TargetMode="External"/><Relationship Id="rId196" Type="http://schemas.openxmlformats.org/officeDocument/2006/relationships/hyperlink" Target="https://hal.science/hal-02025482v1" TargetMode="External"/><Relationship Id="rId197" Type="http://schemas.openxmlformats.org/officeDocument/2006/relationships/hyperlink" Target="https://pufr-editions.fr/produit/peupler-la-terre/" TargetMode="External"/><Relationship Id="rId198" Type="http://schemas.openxmlformats.org/officeDocument/2006/relationships/hyperlink" Target="https://dx.doi.org/10.4000/books.pufr.10671" TargetMode="External"/><Relationship Id="rId199" Type="http://schemas.openxmlformats.org/officeDocument/2006/relationships/hyperlink" Target="https://shs.hal.science/halshs-01252663v1" TargetMode="External"/><Relationship Id="rId200" Type="http://schemas.openxmlformats.org/officeDocument/2006/relationships/hyperlink" Target="https://hal.science/search/index/?q=*&amp;authFullName_s=Angelo Castrorao Barba" TargetMode="External"/><Relationship Id="rId201" Type="http://schemas.openxmlformats.org/officeDocument/2006/relationships/hyperlink" Target="http://lac2014proceedings.nl/article/view/86" TargetMode="External"/><Relationship Id="rId202" Type="http://schemas.openxmlformats.org/officeDocument/2006/relationships/hyperlink" Target="https://dx.doi.org/10.5463/lac.2014.60" TargetMode="External"/><Relationship Id="rId203" Type="http://schemas.openxmlformats.org/officeDocument/2006/relationships/hyperlink" Target="https://hal.science/hal-02061412v1" TargetMode="External"/><Relationship Id="rId204" Type="http://schemas.openxmlformats.org/officeDocument/2006/relationships/hyperlink" Target="https://hal.science/hal-02051385v1" TargetMode="External"/><Relationship Id="rId205" Type="http://schemas.openxmlformats.org/officeDocument/2006/relationships/hyperlink" Target="https://hal.science/hal-02466706v1" TargetMode="External"/><Relationship Id="rId206" Type="http://schemas.openxmlformats.org/officeDocument/2006/relationships/hyperlink" Target="https://hal.science/search/index/?q=*&amp;authFullName_s=Graeme Earl" TargetMode="External"/><Relationship Id="rId207" Type="http://schemas.openxmlformats.org/officeDocument/2006/relationships/hyperlink" Target="https://www.degruyter.com/view/books/9789048519590/9789048519590-039/9789048519590-039.xml" TargetMode="External"/><Relationship Id="rId208" Type="http://schemas.openxmlformats.org/officeDocument/2006/relationships/hyperlink" Target="https://dx.doi.org/10.1515/9789048519590-039" TargetMode="External"/><Relationship Id="rId209" Type="http://schemas.openxmlformats.org/officeDocument/2006/relationships/hyperlink" Target="https://hal.science/hal-02125880v1" TargetMode="External"/><Relationship Id="rId210" Type="http://schemas.openxmlformats.org/officeDocument/2006/relationships/hyperlink" Target="https://shs.hal.science/halshs-00660060v1" TargetMode="External"/><Relationship Id="rId211" Type="http://schemas.openxmlformats.org/officeDocument/2006/relationships/hyperlink" Target="https://hal.science/search/index/?q=*&amp;authFullName_s=Jean-Luc Fiches" TargetMode="External"/><Relationship Id="rId212" Type="http://schemas.openxmlformats.org/officeDocument/2006/relationships/hyperlink" Target="https://hal.science/search/index/?q=*&amp;authFullName_s=Claude Raynaud" TargetMode="External"/><Relationship Id="rId213" Type="http://schemas.openxmlformats.org/officeDocument/2006/relationships/hyperlink" Target="https://dx.doi.org/10.4000/books.editionscnrs.11266" TargetMode="External"/><Relationship Id="rId214" Type="http://schemas.openxmlformats.org/officeDocument/2006/relationships/hyperlink" Target="https://hal.science/hal-02125869v1" TargetMode="External"/><Relationship Id="rId215" Type="http://schemas.openxmlformats.org/officeDocument/2006/relationships/hyperlink" Target="https://hal.science/hal-02125851v1" TargetMode="External"/><Relationship Id="rId216" Type="http://schemas.openxmlformats.org/officeDocument/2006/relationships/hyperlink" Target="https://hal.science/hal-02125808v1" TargetMode="External"/><Relationship Id="rId217" Type="http://schemas.openxmlformats.org/officeDocument/2006/relationships/hyperlink" Target="https://hal.science/search/index/?q=*&amp;authFullName_s=Ch&#233;rine G&#233;bara" TargetMode="External"/><Relationship Id="rId218" Type="http://schemas.openxmlformats.org/officeDocument/2006/relationships/hyperlink" Target="https://shs.hal.science/halshs-00617313v1" TargetMode="External"/><Relationship Id="rId219" Type="http://schemas.openxmlformats.org/officeDocument/2006/relationships/hyperlink" Target="https://shs.hal.science/halshs-00617309v1" TargetMode="External"/><Relationship Id="rId220" Type="http://schemas.openxmlformats.org/officeDocument/2006/relationships/hyperlink" Target="https://hal.science/hal-00649829v1" TargetMode="External"/><Relationship Id="rId221" Type="http://schemas.openxmlformats.org/officeDocument/2006/relationships/hyperlink" Target="https://hal.science/search/index/?q=*&amp;authFullName_s=Ch&#233;rine Gebara" TargetMode="External"/><Relationship Id="rId222" Type="http://schemas.openxmlformats.org/officeDocument/2006/relationships/hyperlink" Target="https://hal.science/hal-02125827v1" TargetMode="External"/><Relationship Id="rId223" Type="http://schemas.openxmlformats.org/officeDocument/2006/relationships/hyperlink" Target="https://hal.science/search/index/?q=*&amp;authFullName_s=Gw&#233;na&#235;lle Bony" TargetMode="External"/><Relationship Id="rId224" Type="http://schemas.openxmlformats.org/officeDocument/2006/relationships/hyperlink" Target="https://hal.science/hal-02125777v1" TargetMode="External"/><Relationship Id="rId225" Type="http://schemas.openxmlformats.org/officeDocument/2006/relationships/hyperlink" Target="https://shs.hal.science/halshs-00289083v1" TargetMode="External"/><Relationship Id="rId226" Type="http://schemas.openxmlformats.org/officeDocument/2006/relationships/hyperlink" Target="https://shs.hal.science/halshs-00483141v1" TargetMode="External"/><Relationship Id="rId227" Type="http://schemas.openxmlformats.org/officeDocument/2006/relationships/hyperlink" Target="https://shs.hal.science/halshs-02378240v1" TargetMode="External"/><Relationship Id="rId228" Type="http://schemas.openxmlformats.org/officeDocument/2006/relationships/hyperlink" Target="https://hal.science/search/index/?q=*&amp;authFullName_s=Pascal Marrou" TargetMode="External"/><Relationship Id="rId229" Type="http://schemas.openxmlformats.org/officeDocument/2006/relationships/hyperlink" Target="https://shs.hal.science/halshs-02378236v1" TargetMode="External"/><Relationship Id="rId230" Type="http://schemas.openxmlformats.org/officeDocument/2006/relationships/hyperlink" Target="https://hal.science/hal-02061556v1" TargetMode="External"/><Relationship Id="rId231" Type="http://schemas.openxmlformats.org/officeDocument/2006/relationships/hyperlink" Target="https://hal.science/search/index/?q=*&amp;authFullName_s=Sylvain Burri" TargetMode="External"/><Relationship Id="rId232" Type="http://schemas.openxmlformats.org/officeDocument/2006/relationships/hyperlink" Target="https://hal.science/hal-02195750v1" TargetMode="External"/><Relationship Id="rId233" Type="http://schemas.openxmlformats.org/officeDocument/2006/relationships/hyperlink" Target="https://hal.science/hal-04462325v1" TargetMode="External"/><Relationship Id="rId234" Type="http://schemas.openxmlformats.org/officeDocument/2006/relationships/hyperlink" Target="https://hal.science/hal-02195749v1" TargetMode="External"/><Relationship Id="rId235" Type="http://schemas.openxmlformats.org/officeDocument/2006/relationships/hyperlink" Target="https://hal.science/hal-02046394v1" TargetMode="External"/><Relationship Id="rId236" Type="http://schemas.openxmlformats.org/officeDocument/2006/relationships/hyperlink" Target="https://hal.science/search/index/?q=*&amp;authFullName_s=Claire Delhon" TargetMode="External"/><Relationship Id="rId237" Type="http://schemas.openxmlformats.org/officeDocument/2006/relationships/hyperlink" Target="https://hal.science/hal-02197896v1" TargetMode="External"/><Relationship Id="rId238" Type="http://schemas.openxmlformats.org/officeDocument/2006/relationships/hyperlink" Target="https://hal.science/search/index/?q=*&amp;authFullName_s=Ricardo Gonzalez" TargetMode="External"/><Relationship Id="rId239" Type="http://schemas.openxmlformats.org/officeDocument/2006/relationships/hyperlink" Target="https://hal.science/hal-02125887v1" TargetMode="External"/><Relationship Id="rId240" Type="http://schemas.openxmlformats.org/officeDocument/2006/relationships/hyperlink" Target="https://hal.science/medihal-01101727v1" TargetMode="External"/><Relationship Id="rId241" Type="http://schemas.openxmlformats.org/officeDocument/2006/relationships/hyperlink" Target="https://hal.science/search/index/?q=*&amp;authFullName_s=Jean-Charles Briquet-Laugier" TargetMode="External"/><Relationship Id="rId242" Type="http://schemas.openxmlformats.org/officeDocument/2006/relationships/hyperlink" Target="https://hal.science/search/index/?q=*&amp;authFullName_s=Elisabetta Carpitelli" TargetMode="External"/><Relationship Id="rId2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Frederique Bertoncello</dc:title>
  <dc:description>CV</dc:description>
  <dc:subject/>
  <cp:keywords/>
  <cp:category/>
  <cp:lastModifiedBy/>
  <dcterms:created xsi:type="dcterms:W3CDTF">2026-03-20T22:59:51+01:00</dcterms:created>
  <dcterms:modified xsi:type="dcterms:W3CDTF">2026-03-20T22:59:51+01:00</dcterms:modified>
</cp:coreProperties>
</file>

<file path=docProps/custom.xml><?xml version="1.0" encoding="utf-8"?>
<Properties xmlns="http://schemas.openxmlformats.org/officeDocument/2006/custom-properties" xmlns:vt="http://schemas.openxmlformats.org/officeDocument/2006/docPropsVTypes"/>
</file>