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Frédérique Freund </w:t>
      </w:r>
    </w:p>
    <w:p>
      <w:pPr>
        <w:spacing w:before="600"/>
      </w:pPr>
    </w:p>
    <w:p>
      <w:pPr>
        <w:spacing w:before="600"/>
      </w:pPr>
    </w:p>
    <w:p>
      <w:pPr>
        <w:pStyle w:val="Heading2"/>
      </w:pPr>
      <w:r>
        <w:rPr>
          <w:color w:val="1e198e"/>
          <w:b w:val="1"/>
          <w:bCs w:val="1"/>
        </w:rPr>
        <w:t xml:space="preserve">Présentation</w:t>
      </w:r>
    </w:p>
    <w:p>
      <w:pPr>
        <w:spacing w:after="100"/>
      </w:pPr>
    </w:p>
    <w:p>
      <w:pPr/>
      <w:r>
        <w:rPr/>
        <w:t xml:space="preserve">Frédérique Freund est titulaire d'un doctorat en sciences du langage (linguistique et didactique). Depuis septembre 2024, elle est maîtresse de conférences en didactique de l'anglais à l'INSPE Normandie Rouen Le Havre (Université de Rouen Normandie, France). Auparavant, elle a enseigné l'anglais de spécialité, dans le domaine des sciences humaines et sociales (Université Savoie Mont Blanc, France) et dans le domaine des sciences, technologie et santé (Université Grenoble-Alpes, France). Elle est membre du laboratoire de recherche ERIAC (Equipe de Recherche Interdisciplinaire sur les Aires Culturelles, EA 4705) et membre de l'équipe éditoriale de la revue Alsic (Apprentissage des Langues et Systèmes d'Information et de Communication). Ses recherches portent sur l'utilisation des technologies pour l'apprentissage et l'enseignement des langues, et plus particulièrement sur la conception et l'analyse d'environnements d'apprentissage hybrides.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Regard didactique sur les stratégies cognitives et métacognitives en situation de lecture intercompréhensive</w:t>
              </w:r>
            </w:hyperlink>
          </w:p>
          <w:p>
            <w:pPr/>
            <w:hyperlink r:id="rId8" w:history="1">
              <w:r>
                <w:rPr>
                  <w:color w:val="#410a8c"/>
                  <w:u w:val="single"/>
                </w:rPr>
                <w:t xml:space="preserve">Frédérique Freund</w:t>
              </w:r>
            </w:hyperlink>
          </w:p>
          <w:p>
            <w:pPr/>
            <w:r>
              <w:rPr/>
              <w:t xml:space="preserve">Sandra Garbarino; Christian Degache. </w:t>
            </w:r>
            <w:r>
              <w:rPr>
                <w:i w:val="1"/>
                <w:iCs w:val="1"/>
              </w:rPr>
              <w:t xml:space="preserve">Intercompréhension en réseau. Scénarios, médiations, évaluations</w:t>
            </w:r>
            <w:r>
              <w:rPr/>
              <w:t xml:space="preserve">, </w:t>
            </w:r>
            <w:hyperlink r:id="rId9" w:history="1">
              <w:r>
                <w:rPr>
                  <w:color w:val="#410a8c"/>
                  <w:u w:val="single"/>
                </w:rPr>
                <w:t xml:space="preserve">Travaux du CRTT</w:t>
              </w:r>
            </w:hyperlink>
            <w:r>
              <w:rPr/>
              <w:t xml:space="preserve">, https://hal.univ-lyon2.fr/hal-02022676, 2018, ISBN 978-2-9533061-1-8</w:t>
            </w:r>
          </w:p>
          <w:p>
            <w:pPr/>
            <w:r>
              <w:rPr/>
              <w:t xml:space="preserve">Chapitre d'ouvrage</w:t>
            </w:r>
          </w:p>
          <w:p>
            <w:pPr/>
            <w:hyperlink r:id="rId7" w:history="1">
              <w:r>
                <w:rPr>
                  <w:color w:val="#410a8c"/>
                  <w:u w:val="single"/>
                </w:rPr>
                <w:t xml:space="preserve">hal-04658095v1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Editorial : Intelligence artificielle et didactique des langues et des cultures</w:t>
              </w:r>
            </w:hyperlink>
          </w:p>
          <w:p>
            <w:pPr/>
            <w:hyperlink r:id="rId11" w:history="1">
              <w:r>
                <w:rPr>
                  <w:color w:val="#410a8c"/>
                  <w:u w:val="single"/>
                </w:rPr>
                <w:t xml:space="preserve">Amélie Cellier</w:t>
              </w:r>
            </w:hyperlink>
            <w:r>
              <w:rPr/>
              <w:t xml:space="preserve">,</w:t>
            </w:r>
            <w:hyperlink r:id="rId12" w:history="1">
              <w:r>
                <w:rPr>
                  <w:color w:val="#410a8c"/>
                  <w:u w:val="single"/>
                </w:rPr>
                <w:t xml:space="preserve">Eugénie Duthoit</w:t>
              </w:r>
            </w:hyperlink>
            <w:r>
              <w:rPr/>
              <w:t xml:space="preserve">,</w:t>
            </w:r>
            <w:hyperlink r:id="rId13" w:history="1">
              <w:r>
                <w:rPr>
                  <w:color w:val="#410a8c"/>
                  <w:u w:val="single"/>
                </w:rPr>
                <w:t xml:space="preserve">Cristelle Cavalla</w:t>
              </w:r>
            </w:hyperlink>
            <w:r>
              <w:rPr/>
              <w:t xml:space="preserve">,</w:t>
            </w:r>
            <w:hyperlink r:id="rId8" w:history="1">
              <w:r>
                <w:rPr>
                  <w:color w:val="#410a8c"/>
                  <w:u w:val="single"/>
                </w:rPr>
                <w:t xml:space="preserve">Frédérique Freund</w:t>
              </w:r>
            </w:hyperlink>
          </w:p>
          <w:p>
            <w:pPr/>
            <w:r>
              <w:rPr>
                <w:i w:val="1"/>
                <w:iCs w:val="1"/>
              </w:rPr>
              <w:t xml:space="preserve">ALSIC - Apprentissage des Langues et Systèmes d'Information et de Communication</w:t>
            </w:r>
            <w:r>
              <w:rPr/>
              <w:t xml:space="preserve">, 2025, 28 (1), https://doi-org.ezproxy.univ-paris3.fr/10.4000/13fxn. </w:t>
            </w:r>
            <w:hyperlink r:id="rId14" w:history="1">
              <w:r>
                <w:rPr>
                  <w:color w:val="#410a8c"/>
                  <w:u w:val="single"/>
                </w:rPr>
                <w:t xml:space="preserve">⟨10.4000/13fxn⟩</w:t>
              </w:r>
            </w:hyperlink>
          </w:p>
          <w:p>
            <w:pPr/>
            <w:r>
              <w:rPr/>
              <w:t xml:space="preserve">Article dans une revue</w:t>
            </w:r>
          </w:p>
          <w:p>
            <w:pPr/>
            <w:hyperlink r:id="rId10" w:history="1">
              <w:r>
                <w:rPr>
                  <w:color w:val="#410a8c"/>
                  <w:u w:val="single"/>
                </w:rPr>
                <w:t xml:space="preserve">hal-04987070v1</w:t>
              </w:r>
            </w:hyperlink>
          </w:p>
        </w:tc>
      </w:tr>
      <w:tr>
        <w:trPr/>
        <w:tc>
          <w:tcPr>
            <w:noWrap/>
          </w:tcPr>
          <w:p>
            <w:pPr>
              <w:spacing w:after="200"/>
            </w:pPr>
            <w:hyperlink r:id="rId15" w:history="1">
              <w:r>
                <w:rPr>
                  <w:color w:val="1e198e"/>
                  <w:b w:val="1"/>
                  <w:bCs w:val="1"/>
                  <w:u w:val="single"/>
                </w:rPr>
                <w:t xml:space="preserve">Claude Germain, Didactologie et didactique des langues : deux disciplines distinctes</w:t>
              </w:r>
            </w:hyperlink>
          </w:p>
          <w:p>
            <w:pPr/>
            <w:hyperlink r:id="rId8" w:history="1">
              <w:r>
                <w:rPr>
                  <w:color w:val="#410a8c"/>
                  <w:u w:val="single"/>
                </w:rPr>
                <w:t xml:space="preserve">Frédérique Freund</w:t>
              </w:r>
            </w:hyperlink>
          </w:p>
          <w:p>
            <w:pPr/>
            <w:r>
              <w:rPr>
                <w:i w:val="1"/>
                <w:iCs w:val="1"/>
              </w:rPr>
              <w:t xml:space="preserve">LIDIL - Revue de linguistique et de didactique des langues</w:t>
            </w:r>
            <w:r>
              <w:rPr/>
              <w:t xml:space="preserve">, 2025, 72, </w:t>
            </w:r>
            <w:hyperlink r:id="rId16" w:history="1">
              <w:r>
                <w:rPr>
                  <w:color w:val="#410a8c"/>
                  <w:u w:val="single"/>
                </w:rPr>
                <w:t xml:space="preserve">⟨10.4000/152v3⟩</w:t>
              </w:r>
            </w:hyperlink>
          </w:p>
          <w:p>
            <w:pPr/>
            <w:r>
              <w:rPr/>
              <w:t xml:space="preserve">Article dans une revue</w:t>
            </w:r>
            <w:r>
              <w:rPr/>
              <w:t xml:space="preserve"> (compte-rendu de lecture)</w:t>
            </w:r>
          </w:p>
          <w:p>
            <w:pPr/>
            <w:hyperlink r:id="rId15" w:history="1">
              <w:r>
                <w:rPr>
                  <w:color w:val="#410a8c"/>
                  <w:u w:val="single"/>
                </w:rPr>
                <w:t xml:space="preserve">hal-05359341v1</w:t>
              </w:r>
            </w:hyperlink>
          </w:p>
        </w:tc>
      </w:tr>
      <w:tr>
        <w:trPr/>
        <w:tc>
          <w:tcPr>
            <w:noWrap/>
          </w:tcPr>
          <w:p>
            <w:pPr>
              <w:spacing w:after="200"/>
            </w:pPr>
            <w:hyperlink r:id="rId17" w:history="1">
              <w:r>
                <w:rPr>
                  <w:color w:val="1e198e"/>
                  <w:b w:val="1"/>
                  <w:bCs w:val="1"/>
                  <w:u w:val="single"/>
                </w:rPr>
                <w:t xml:space="preserve">Développer des compétences de production écrite en anglais de spécialité dans une formation hybride</w:t>
              </w:r>
            </w:hyperlink>
          </w:p>
          <w:p>
            <w:pPr/>
            <w:hyperlink r:id="rId8" w:history="1">
              <w:r>
                <w:rPr>
                  <w:color w:val="#410a8c"/>
                  <w:u w:val="single"/>
                </w:rPr>
                <w:t xml:space="preserve">Frédérique Freund</w:t>
              </w:r>
            </w:hyperlink>
          </w:p>
          <w:p>
            <w:pPr/>
            <w:r>
              <w:rPr>
                <w:i w:val="1"/>
                <w:iCs w:val="1"/>
              </w:rPr>
              <w:t xml:space="preserve">Recherche et Pratiques Pédagogiques en Langues de Spécialité. Cahiers de l'APLIUT</w:t>
            </w:r>
            <w:r>
              <w:rPr/>
              <w:t xml:space="preserve">, 2024, 43 (1), https://journals.openedition.org/apliut/11380</w:t>
            </w:r>
          </w:p>
          <w:p>
            <w:pPr/>
            <w:r>
              <w:rPr/>
              <w:t xml:space="preserve">Article dans une revue</w:t>
            </w:r>
          </w:p>
          <w:p>
            <w:pPr/>
            <w:hyperlink r:id="rId17" w:history="1">
              <w:r>
                <w:rPr>
                  <w:color w:val="#410a8c"/>
                  <w:u w:val="single"/>
                </w:rPr>
                <w:t xml:space="preserve">hal-04658036v1</w:t>
              </w:r>
            </w:hyperlink>
          </w:p>
        </w:tc>
      </w:tr>
      <w:tr>
        <w:trPr/>
        <w:tc>
          <w:tcPr>
            <w:noWrap/>
          </w:tcPr>
          <w:p>
            <w:pPr>
              <w:spacing w:after="200"/>
            </w:pPr>
            <w:hyperlink r:id="rId18" w:history="1">
              <w:r>
                <w:rPr>
                  <w:color w:val="1e198e"/>
                  <w:b w:val="1"/>
                  <w:bCs w:val="1"/>
                  <w:u w:val="single"/>
                </w:rPr>
                <w:t xml:space="preserve">Foreword. In E. Lyu, « L’étude de cas au service de l’enseignement de l’anglais pour psychologues et orthophonistes »</w:t>
              </w:r>
            </w:hyperlink>
          </w:p>
          <w:p>
            <w:pPr/>
            <w:hyperlink r:id="rId8" w:history="1">
              <w:r>
                <w:rPr>
                  <w:color w:val="#410a8c"/>
                  <w:u w:val="single"/>
                </w:rPr>
                <w:t xml:space="preserve">Frédérique Freund</w:t>
              </w:r>
            </w:hyperlink>
          </w:p>
          <w:p>
            <w:pPr/>
            <w:r>
              <w:rPr>
                <w:i w:val="1"/>
                <w:iCs w:val="1"/>
              </w:rPr>
              <w:t xml:space="preserve">ASp - La revue du GERAS</w:t>
            </w:r>
            <w:r>
              <w:rPr/>
              <w:t xml:space="preserve">, 2020, 77, https://journals.openedition.org/asp/6374</w:t>
            </w:r>
          </w:p>
          <w:p>
            <w:pPr/>
            <w:r>
              <w:rPr/>
              <w:t xml:space="preserve">Article dans une revue</w:t>
            </w:r>
          </w:p>
          <w:p>
            <w:pPr/>
            <w:hyperlink r:id="rId18" w:history="1">
              <w:r>
                <w:rPr>
                  <w:color w:val="#410a8c"/>
                  <w:u w:val="single"/>
                </w:rPr>
                <w:t xml:space="preserve">hal-04658076v1</w:t>
              </w:r>
            </w:hyperlink>
          </w:p>
        </w:tc>
      </w:tr>
      <w:tr>
        <w:trPr/>
        <w:tc>
          <w:tcPr>
            <w:noWrap/>
          </w:tcPr>
          <w:p>
            <w:pPr>
              <w:spacing w:after="200"/>
            </w:pPr>
            <w:hyperlink r:id="rId19" w:history="1">
              <w:r>
                <w:rPr>
                  <w:color w:val="1e198e"/>
                  <w:b w:val="1"/>
                  <w:bCs w:val="1"/>
                  <w:u w:val="single"/>
                </w:rPr>
                <w:t xml:space="preserve">Pratiques d'apprentissage à distance dans une formation hybride en Lansad – Le juste milieu entre contrôle et autonomie</w:t>
              </w:r>
            </w:hyperlink>
          </w:p>
          <w:p>
            <w:pPr/>
            <w:hyperlink r:id="rId8" w:history="1">
              <w:r>
                <w:rPr>
                  <w:color w:val="#410a8c"/>
                  <w:u w:val="single"/>
                </w:rPr>
                <w:t xml:space="preserve">Frédérique Freund</w:t>
              </w:r>
            </w:hyperlink>
          </w:p>
          <w:p>
            <w:pPr/>
            <w:r>
              <w:rPr>
                <w:i w:val="1"/>
                <w:iCs w:val="1"/>
              </w:rPr>
              <w:t xml:space="preserve">ALSIC - Apprentissage des Langues et Systèmes d'Information et de Communication</w:t>
            </w:r>
            <w:r>
              <w:rPr/>
              <w:t xml:space="preserve">, 2016, 19 (2), https://journals.openedition.org/alsic/2972. </w:t>
            </w:r>
            <w:hyperlink r:id="rId20" w:history="1">
              <w:r>
                <w:rPr>
                  <w:color w:val="#410a8c"/>
                  <w:u w:val="single"/>
                </w:rPr>
                <w:t xml:space="preserve">⟨10.4000/alsic.2972⟩</w:t>
              </w:r>
            </w:hyperlink>
          </w:p>
          <w:p>
            <w:pPr/>
            <w:r>
              <w:rPr/>
              <w:t xml:space="preserve">Article dans une revue</w:t>
            </w:r>
          </w:p>
          <w:p>
            <w:pPr/>
            <w:hyperlink r:id="rId19" w:history="1">
              <w:r>
                <w:rPr>
                  <w:color w:val="#410a8c"/>
                  <w:u w:val="single"/>
                </w:rPr>
                <w:t xml:space="preserve">hal-04658056v1</w:t>
              </w:r>
            </w:hyperlink>
          </w:p>
        </w:tc>
      </w:tr>
      <w:tr>
        <w:trPr/>
        <w:tc>
          <w:tcPr>
            <w:noWrap/>
          </w:tcPr>
          <w:p>
            <w:pPr>
              <w:spacing w:after="200"/>
            </w:pPr>
            <w:hyperlink r:id="rId21" w:history="1">
              <w:r>
                <w:rPr>
                  <w:color w:val="1e198e"/>
                  <w:b w:val="1"/>
                  <w:bCs w:val="1"/>
                  <w:u w:val="single"/>
                </w:rPr>
                <w:t xml:space="preserve">Corinne François-Denève (coord.). Études en Didactique des Langues n°25, Humour.</w:t>
              </w:r>
            </w:hyperlink>
          </w:p>
          <w:p>
            <w:pPr/>
            <w:hyperlink r:id="rId8" w:history="1">
              <w:r>
                <w:rPr>
                  <w:color w:val="#410a8c"/>
                  <w:u w:val="single"/>
                </w:rPr>
                <w:t xml:space="preserve">Frédérique Freund</w:t>
              </w:r>
            </w:hyperlink>
          </w:p>
          <w:p>
            <w:pPr/>
            <w:r>
              <w:rPr>
                <w:i w:val="1"/>
                <w:iCs w:val="1"/>
              </w:rPr>
              <w:t xml:space="preserve">Recherche et Pratiques Pédagogiques en Langues de Spécialité. Cahiers de l'APLIUT</w:t>
            </w:r>
            <w:r>
              <w:rPr/>
              <w:t xml:space="preserve">, 2016, 35 (2), https://journals.openedition.org/apliut/5441. </w:t>
            </w:r>
            <w:hyperlink r:id="rId22" w:history="1">
              <w:r>
                <w:rPr>
                  <w:color w:val="#410a8c"/>
                  <w:u w:val="single"/>
                </w:rPr>
                <w:t xml:space="preserve">⟨10.4000/apliut.5441⟩</w:t>
              </w:r>
            </w:hyperlink>
          </w:p>
          <w:p>
            <w:pPr/>
            <w:r>
              <w:rPr/>
              <w:t xml:space="preserve">Article dans une revue</w:t>
            </w:r>
          </w:p>
          <w:p>
            <w:pPr/>
            <w:hyperlink r:id="rId23" w:history="1">
              <w:r>
                <w:rPr>
                  <w:color w:val="#410a8c"/>
                  <w:u w:val="single"/>
                </w:rPr>
                <w:t xml:space="preserve">istex</w:t>
              </w:r>
            </w:hyperlink>
          </w:p>
          <w:p>
            <w:pPr/>
            <w:hyperlink r:id="rId21" w:history="1">
              <w:r>
                <w:rPr>
                  <w:color w:val="#410a8c"/>
                  <w:u w:val="single"/>
                </w:rPr>
                <w:t xml:space="preserve">hal-04658059v1</w:t>
              </w:r>
            </w:hyperlink>
          </w:p>
        </w:tc>
      </w:tr>
      <w:tr>
        <w:trPr/>
        <w:tc>
          <w:tcPr>
            <w:noWrap/>
          </w:tcPr>
          <w:p>
            <w:pPr>
              <w:spacing w:after="200"/>
            </w:pPr>
            <w:hyperlink r:id="rId24" w:history="1">
              <w:r>
                <w:rPr>
                  <w:color w:val="1e198e"/>
                  <w:b w:val="1"/>
                  <w:bCs w:val="1"/>
                  <w:u w:val="single"/>
                </w:rPr>
                <w:t xml:space="preserve">Les technologies numériques au service de l'enseignement et de la recherche sur les stratégies d'apprentissage en langues. Note de synthèse à partir de la recherche de Ranalli (2013)</w:t>
              </w:r>
            </w:hyperlink>
          </w:p>
          <w:p>
            <w:pPr/>
            <w:hyperlink r:id="rId8" w:history="1">
              <w:r>
                <w:rPr>
                  <w:color w:val="#410a8c"/>
                  <w:u w:val="single"/>
                </w:rPr>
                <w:t xml:space="preserve">Frédérique Freund</w:t>
              </w:r>
            </w:hyperlink>
          </w:p>
          <w:p>
            <w:pPr/>
            <w:r>
              <w:rPr>
                <w:i w:val="1"/>
                <w:iCs w:val="1"/>
              </w:rPr>
              <w:t xml:space="preserve">Les Cahiers de l'ASDIFLE</w:t>
            </w:r>
            <w:r>
              <w:rPr/>
              <w:t xml:space="preserve">, 2014, 25</w:t>
            </w:r>
          </w:p>
          <w:p>
            <w:pPr/>
            <w:r>
              <w:rPr/>
              <w:t xml:space="preserve">Article dans une revue</w:t>
            </w:r>
          </w:p>
          <w:p>
            <w:pPr/>
            <w:hyperlink r:id="rId24" w:history="1">
              <w:r>
                <w:rPr>
                  <w:color w:val="#410a8c"/>
                  <w:u w:val="single"/>
                </w:rPr>
                <w:t xml:space="preserve">hal-04658067v1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Éveiller à l’éveil à la diversité linguistique et culturelle : retour d’expérience en formation initiale de professeur·es des écoles</w:t>
              </w:r>
            </w:hyperlink>
          </w:p>
          <w:p>
            <w:pPr/>
            <w:hyperlink r:id="rId8" w:history="1">
              <w:r>
                <w:rPr>
                  <w:color w:val="#410a8c"/>
                  <w:u w:val="single"/>
                </w:rPr>
                <w:t xml:space="preserve">Frédérique Freund</w:t>
              </w:r>
            </w:hyperlink>
          </w:p>
          <w:p>
            <w:pPr/>
            <w:r>
              <w:rPr>
                <w:i w:val="1"/>
                <w:iCs w:val="1"/>
              </w:rPr>
              <w:t xml:space="preserve">Journée d’étude « Plurilingue et pluriculturel : enjeux en didactique des langues et au-delà »</w:t>
            </w:r>
            <w:r>
              <w:rPr/>
              <w:t xml:space="preserve">, Université Le Havre Normandie, Apr 2026, Le Havre, France</w:t>
            </w:r>
          </w:p>
          <w:p>
            <w:pPr/>
            <w:r>
              <w:rPr/>
              <w:t xml:space="preserve">Communication dans un congrès</w:t>
            </w:r>
          </w:p>
          <w:p>
            <w:pPr/>
            <w:hyperlink r:id="rId25" w:history="1">
              <w:r>
                <w:rPr>
                  <w:color w:val="#410a8c"/>
                  <w:u w:val="single"/>
                </w:rPr>
                <w:t xml:space="preserve">hal-05591346v1</w:t>
              </w:r>
            </w:hyperlink>
          </w:p>
        </w:tc>
      </w:tr>
      <w:tr>
        <w:trPr/>
        <w:tc>
          <w:tcPr>
            <w:noWrap/>
          </w:tcPr>
          <w:p>
            <w:pPr>
              <w:spacing w:after="200"/>
            </w:pPr>
            <w:hyperlink r:id="rId26" w:history="1">
              <w:r>
                <w:rPr>
                  <w:color w:val="1e198e"/>
                  <w:b w:val="1"/>
                  <w:bCs w:val="1"/>
                  <w:u w:val="single"/>
                </w:rPr>
                <w:t xml:space="preserve">ChatGPT, un agent d'évaluation formative (et ses limites)</w:t>
              </w:r>
            </w:hyperlink>
          </w:p>
          <w:p>
            <w:pPr/>
            <w:hyperlink r:id="rId11" w:history="1">
              <w:r>
                <w:rPr>
                  <w:color w:val="#410a8c"/>
                  <w:u w:val="single"/>
                </w:rPr>
                <w:t xml:space="preserve">Amélie Cellier</w:t>
              </w:r>
            </w:hyperlink>
            <w:r>
              <w:rPr/>
              <w:t xml:space="preserve">,</w:t>
            </w:r>
            <w:hyperlink r:id="rId8" w:history="1">
              <w:r>
                <w:rPr>
                  <w:color w:val="#410a8c"/>
                  <w:u w:val="single"/>
                </w:rPr>
                <w:t xml:space="preserve">Frédérique Freund</w:t>
              </w:r>
            </w:hyperlink>
            <w:r>
              <w:rPr/>
              <w:t xml:space="preserve">,</w:t>
            </w:r>
            <w:hyperlink r:id="rId13" w:history="1">
              <w:r>
                <w:rPr>
                  <w:color w:val="#410a8c"/>
                  <w:u w:val="single"/>
                </w:rPr>
                <w:t xml:space="preserve">Cristelle Cavalla</w:t>
              </w:r>
            </w:hyperlink>
          </w:p>
          <w:p>
            <w:pPr/>
            <w:r>
              <w:rPr>
                <w:i w:val="1"/>
                <w:iCs w:val="1"/>
              </w:rPr>
              <w:t xml:space="preserve">Evaluations en contexte IA</w:t>
            </w:r>
            <w:r>
              <w:rPr/>
              <w:t xml:space="preserve">, Université Sorbonne Nouvelle, Apr 2025, Paris, France</w:t>
            </w:r>
          </w:p>
          <w:p>
            <w:pPr/>
            <w:r>
              <w:rPr/>
              <w:t xml:space="preserve">Communication dans un congrès</w:t>
            </w:r>
          </w:p>
          <w:p>
            <w:pPr/>
            <w:hyperlink r:id="rId26" w:history="1">
              <w:r>
                <w:rPr>
                  <w:color w:val="#410a8c"/>
                  <w:u w:val="single"/>
                </w:rPr>
                <w:t xml:space="preserve">hal-05025960v1</w:t>
              </w:r>
            </w:hyperlink>
          </w:p>
        </w:tc>
      </w:tr>
      <w:tr>
        <w:trPr/>
        <w:tc>
          <w:tcPr>
            <w:noWrap/>
          </w:tcPr>
          <w:p>
            <w:pPr>
              <w:spacing w:after="200"/>
            </w:pPr>
            <w:hyperlink r:id="rId27" w:history="1">
              <w:r>
                <w:rPr>
                  <w:color w:val="1e198e"/>
                  <w:b w:val="1"/>
                  <w:bCs w:val="1"/>
                  <w:u w:val="single"/>
                </w:rPr>
                <w:t xml:space="preserve">Blended Collaborative Writing in English for Specific Purposes: learners’ practices and L2 learning potential</w:t>
              </w:r>
            </w:hyperlink>
          </w:p>
          <w:p>
            <w:pPr/>
            <w:hyperlink r:id="rId8" w:history="1">
              <w:r>
                <w:rPr>
                  <w:color w:val="#410a8c"/>
                  <w:u w:val="single"/>
                </w:rPr>
                <w:t xml:space="preserve">Frédérique Freund</w:t>
              </w:r>
            </w:hyperlink>
          </w:p>
          <w:p>
            <w:pPr/>
            <w:r>
              <w:rPr>
                <w:i w:val="1"/>
                <w:iCs w:val="1"/>
              </w:rPr>
              <w:t xml:space="preserve">Didactique de l’anglais langue étrangère en contexte éducatif : enjeux et spécificités</w:t>
            </w:r>
            <w:r>
              <w:rPr/>
              <w:t xml:space="preserve">, ARDAA, Université Sorbonne Nouvelle, Jun 2024, Paris, France. https://ardaa2024.sciencesconf.org/resource/page/id/7</w:t>
            </w:r>
          </w:p>
          <w:p>
            <w:pPr/>
            <w:r>
              <w:rPr/>
              <w:t xml:space="preserve">Communication dans un congrès</w:t>
            </w:r>
          </w:p>
          <w:p>
            <w:pPr/>
            <w:hyperlink r:id="rId27" w:history="1">
              <w:r>
                <w:rPr>
                  <w:color w:val="#410a8c"/>
                  <w:u w:val="single"/>
                </w:rPr>
                <w:t xml:space="preserve">hal-04658105v1</w:t>
              </w:r>
            </w:hyperlink>
          </w:p>
        </w:tc>
      </w:tr>
      <w:tr>
        <w:trPr/>
        <w:tc>
          <w:tcPr>
            <w:noWrap/>
          </w:tcPr>
          <w:p>
            <w:pPr>
              <w:spacing w:after="200"/>
            </w:pPr>
            <w:hyperlink r:id="rId28" w:history="1">
              <w:r>
                <w:rPr>
                  <w:color w:val="1e198e"/>
                  <w:b w:val="1"/>
                  <w:bCs w:val="1"/>
                  <w:u w:val="single"/>
                </w:rPr>
                <w:t xml:space="preserve">Que font les apprenants quand on les invite à sortir du cadre dans une formation hybride en langues ?</w:t>
              </w:r>
            </w:hyperlink>
          </w:p>
          <w:p>
            <w:pPr/>
            <w:hyperlink r:id="rId29" w:history="1">
              <w:r>
                <w:rPr>
                  <w:color w:val="#410a8c"/>
                  <w:u w:val="single"/>
                </w:rPr>
                <w:t xml:space="preserve">Elodie Barrois</w:t>
              </w:r>
            </w:hyperlink>
            <w:r>
              <w:rPr/>
              <w:t xml:space="preserve">,</w:t>
            </w:r>
            <w:hyperlink r:id="rId30" w:history="1">
              <w:r>
                <w:rPr>
                  <w:color w:val="#410a8c"/>
                  <w:u w:val="single"/>
                </w:rPr>
                <w:t xml:space="preserve">Catherine Felce</w:t>
              </w:r>
            </w:hyperlink>
            <w:r>
              <w:rPr/>
              <w:t xml:space="preserve">,</w:t>
            </w:r>
            <w:hyperlink r:id="rId8" w:history="1">
              <w:r>
                <w:rPr>
                  <w:color w:val="#410a8c"/>
                  <w:u w:val="single"/>
                </w:rPr>
                <w:t xml:space="preserve">Frédérique Freund</w:t>
              </w:r>
            </w:hyperlink>
            <w:r>
              <w:rPr/>
              <w:t xml:space="preserve">,</w:t>
            </w:r>
            <w:hyperlink r:id="rId31" w:history="1">
              <w:r>
                <w:rPr>
                  <w:color w:val="#410a8c"/>
                  <w:u w:val="single"/>
                </w:rPr>
                <w:t xml:space="preserve">Elke Nissen</w:t>
              </w:r>
            </w:hyperlink>
          </w:p>
          <w:p>
            <w:pPr/>
            <w:r>
              <w:rPr>
                <w:i w:val="1"/>
                <w:iCs w:val="1"/>
              </w:rPr>
              <w:t xml:space="preserve">Congrès Ranacles</w:t>
            </w:r>
            <w:r>
              <w:rPr/>
              <w:t xml:space="preserve">, Nov 2024, Rouen, France</w:t>
            </w:r>
          </w:p>
          <w:p>
            <w:pPr/>
            <w:r>
              <w:rPr/>
              <w:t xml:space="preserve">Communication dans un congrès</w:t>
            </w:r>
          </w:p>
          <w:p>
            <w:pPr/>
            <w:hyperlink r:id="rId28" w:history="1">
              <w:r>
                <w:rPr>
                  <w:color w:val="#410a8c"/>
                  <w:u w:val="single"/>
                </w:rPr>
                <w:t xml:space="preserve">halshs-04837627v1</w:t>
              </w:r>
            </w:hyperlink>
          </w:p>
        </w:tc>
      </w:tr>
      <w:tr>
        <w:trPr/>
        <w:tc>
          <w:tcPr>
            <w:noWrap/>
          </w:tcPr>
          <w:p>
            <w:pPr>
              <w:spacing w:after="200"/>
            </w:pPr>
            <w:hyperlink r:id="rId32" w:history="1">
              <w:r>
                <w:rPr>
                  <w:color w:val="1e198e"/>
                  <w:b w:val="1"/>
                  <w:bCs w:val="1"/>
                  <w:u w:val="single"/>
                </w:rPr>
                <w:t xml:space="preserve">Développer des compétences de production écrite en anglais de spécialité dans une formation hybride</w:t>
              </w:r>
            </w:hyperlink>
          </w:p>
          <w:p>
            <w:pPr/>
            <w:hyperlink r:id="rId8" w:history="1">
              <w:r>
                <w:rPr>
                  <w:color w:val="#410a8c"/>
                  <w:u w:val="single"/>
                </w:rPr>
                <w:t xml:space="preserve">Frédérique Freund</w:t>
              </w:r>
            </w:hyperlink>
          </w:p>
          <w:p>
            <w:pPr/>
            <w:r>
              <w:rPr>
                <w:i w:val="1"/>
                <w:iCs w:val="1"/>
              </w:rPr>
              <w:t xml:space="preserve">Congrès de l’APLIUT « L’approche par compétences en langues de spécialité »</w:t>
            </w:r>
            <w:r>
              <w:rPr/>
              <w:t xml:space="preserve">, IUT de Périgueux, Jun 2023, Périgueux, France. https://apliut2023.sciencesconf.org/</w:t>
            </w:r>
          </w:p>
          <w:p>
            <w:pPr/>
            <w:r>
              <w:rPr/>
              <w:t xml:space="preserve">Communication dans un congrès</w:t>
            </w:r>
          </w:p>
          <w:p>
            <w:pPr/>
            <w:hyperlink r:id="rId32" w:history="1">
              <w:r>
                <w:rPr>
                  <w:color w:val="#410a8c"/>
                  <w:u w:val="single"/>
                </w:rPr>
                <w:t xml:space="preserve">hal-04658130v1</w:t>
              </w:r>
            </w:hyperlink>
          </w:p>
        </w:tc>
      </w:tr>
      <w:tr>
        <w:trPr/>
        <w:tc>
          <w:tcPr>
            <w:noWrap/>
          </w:tcPr>
          <w:p>
            <w:pPr>
              <w:spacing w:after="200"/>
            </w:pPr>
            <w:hyperlink r:id="rId33" w:history="1">
              <w:r>
                <w:rPr>
                  <w:color w:val="1e198e"/>
                  <w:b w:val="1"/>
                  <w:bCs w:val="1"/>
                  <w:u w:val="single"/>
                </w:rPr>
                <w:t xml:space="preserve">Designing and evaluating a blended language scenario in English for specific purposes</w:t>
              </w:r>
            </w:hyperlink>
          </w:p>
          <w:p>
            <w:pPr/>
            <w:hyperlink r:id="rId8" w:history="1">
              <w:r>
                <w:rPr>
                  <w:color w:val="#410a8c"/>
                  <w:u w:val="single"/>
                </w:rPr>
                <w:t xml:space="preserve">Frédérique Freund</w:t>
              </w:r>
            </w:hyperlink>
          </w:p>
          <w:p>
            <w:pPr/>
            <w:r>
              <w:rPr>
                <w:i w:val="1"/>
                <w:iCs w:val="1"/>
              </w:rPr>
              <w:t xml:space="preserve">III Congreso Internacional de Lenguas Lingüística y Traducción</w:t>
            </w:r>
            <w:r>
              <w:rPr/>
              <w:t xml:space="preserve">, Universidad Nacional Autónoma de Mexico, Jul 2023, Mexico City, Mexico. https://eventos.enallt.unam.mx/cillt/</w:t>
            </w:r>
          </w:p>
          <w:p>
            <w:pPr/>
            <w:r>
              <w:rPr/>
              <w:t xml:space="preserve">Communication dans un congrès</w:t>
            </w:r>
          </w:p>
          <w:p>
            <w:pPr/>
            <w:hyperlink r:id="rId33" w:history="1">
              <w:r>
                <w:rPr>
                  <w:color w:val="#410a8c"/>
                  <w:u w:val="single"/>
                </w:rPr>
                <w:t xml:space="preserve">hal-04658114v1</w:t>
              </w:r>
            </w:hyperlink>
          </w:p>
        </w:tc>
      </w:tr>
      <w:tr>
        <w:trPr/>
        <w:tc>
          <w:tcPr>
            <w:noWrap/>
          </w:tcPr>
          <w:p>
            <w:pPr>
              <w:spacing w:after="200"/>
            </w:pPr>
            <w:hyperlink r:id="rId34" w:history="1">
              <w:r>
                <w:rPr>
                  <w:color w:val="1e198e"/>
                  <w:b w:val="1"/>
                  <w:bCs w:val="1"/>
                  <w:u w:val="single"/>
                </w:rPr>
                <w:t xml:space="preserve">Scénariser une formation hybride pour développer la compétence de production d'écrits spécialisés en anglais pour la psychologie : cohérence, articulation des modes et soutien de l'autonomie</w:t>
              </w:r>
            </w:hyperlink>
          </w:p>
          <w:p>
            <w:pPr/>
            <w:hyperlink r:id="rId8" w:history="1">
              <w:r>
                <w:rPr>
                  <w:color w:val="#410a8c"/>
                  <w:u w:val="single"/>
                </w:rPr>
                <w:t xml:space="preserve">Frédérique Freund</w:t>
              </w:r>
            </w:hyperlink>
          </w:p>
          <w:p>
            <w:pPr/>
            <w:r>
              <w:rPr>
                <w:i w:val="1"/>
                <w:iCs w:val="1"/>
              </w:rPr>
              <w:t xml:space="preserve">Journée d’étude « Constructions de la compétence en langues de spécialité dans les domaines ALSHS »</w:t>
            </w:r>
            <w:r>
              <w:rPr/>
              <w:t xml:space="preserve">, Jul 2019, Université Jean Moulin Lyon 3, France</w:t>
            </w:r>
          </w:p>
          <w:p>
            <w:pPr/>
            <w:r>
              <w:rPr/>
              <w:t xml:space="preserve">Communication dans un congrès</w:t>
            </w:r>
          </w:p>
          <w:p>
            <w:pPr/>
            <w:hyperlink r:id="rId34" w:history="1">
              <w:r>
                <w:rPr>
                  <w:color w:val="#410a8c"/>
                  <w:u w:val="single"/>
                </w:rPr>
                <w:t xml:space="preserve">hal-04659797v1</w:t>
              </w:r>
            </w:hyperlink>
          </w:p>
        </w:tc>
      </w:tr>
      <w:tr>
        <w:trPr/>
        <w:tc>
          <w:tcPr>
            <w:noWrap/>
          </w:tcPr>
          <w:p>
            <w:pPr>
              <w:spacing w:after="200"/>
            </w:pPr>
            <w:hyperlink r:id="rId35" w:history="1">
              <w:r>
                <w:rPr>
                  <w:color w:val="1e198e"/>
                  <w:b w:val="1"/>
                  <w:bCs w:val="1"/>
                  <w:u w:val="single"/>
                </w:rPr>
                <w:t xml:space="preserve">Scénariser une formation hybride pour développer la compétence de production d’écrits spécialisés en anglais pour la psychologie</w:t>
              </w:r>
            </w:hyperlink>
          </w:p>
          <w:p>
            <w:pPr/>
            <w:hyperlink r:id="rId8" w:history="1">
              <w:r>
                <w:rPr>
                  <w:color w:val="#410a8c"/>
                  <w:u w:val="single"/>
                </w:rPr>
                <w:t xml:space="preserve">Frédérique Freund</w:t>
              </w:r>
            </w:hyperlink>
          </w:p>
          <w:p>
            <w:pPr/>
            <w:r>
              <w:rPr>
                <w:i w:val="1"/>
                <w:iCs w:val="1"/>
              </w:rPr>
              <w:t xml:space="preserve">Séminaire Technologies, Enseignements, Dispositifs (TED), laboratoire LIDILEM</w:t>
            </w:r>
            <w:r>
              <w:rPr/>
              <w:t xml:space="preserve">, Jun 2019, Université Grenoble Alpes (UGA) - Grenoble, France</w:t>
            </w:r>
          </w:p>
          <w:p>
            <w:pPr/>
            <w:r>
              <w:rPr/>
              <w:t xml:space="preserve">Communication dans un congrès</w:t>
            </w:r>
          </w:p>
          <w:p>
            <w:pPr/>
            <w:hyperlink r:id="rId35" w:history="1">
              <w:r>
                <w:rPr>
                  <w:color w:val="#410a8c"/>
                  <w:u w:val="single"/>
                </w:rPr>
                <w:t xml:space="preserve">hal-04659804v1</w:t>
              </w:r>
            </w:hyperlink>
          </w:p>
        </w:tc>
      </w:tr>
      <w:tr>
        <w:trPr/>
        <w:tc>
          <w:tcPr>
            <w:noWrap/>
          </w:tcPr>
          <w:p>
            <w:pPr>
              <w:spacing w:after="200"/>
            </w:pPr>
            <w:hyperlink r:id="rId36" w:history="1">
              <w:r>
                <w:rPr>
                  <w:color w:val="1e198e"/>
                  <w:b w:val="1"/>
                  <w:bCs w:val="1"/>
                  <w:u w:val="single"/>
                </w:rPr>
                <w:t xml:space="preserve">Didactique de la formation hybride en langues : méthodes de recherche pour comprendre et agir</w:t>
              </w:r>
            </w:hyperlink>
          </w:p>
          <w:p>
            <w:pPr/>
            <w:hyperlink r:id="rId8" w:history="1">
              <w:r>
                <w:rPr>
                  <w:color w:val="#410a8c"/>
                  <w:u w:val="single"/>
                </w:rPr>
                <w:t xml:space="preserve">Frédérique Freund</w:t>
              </w:r>
            </w:hyperlink>
          </w:p>
          <w:p>
            <w:pPr/>
            <w:r>
              <w:rPr>
                <w:i w:val="1"/>
                <w:iCs w:val="1"/>
              </w:rPr>
              <w:t xml:space="preserve">Journée d’études doctorales « Enjeux épistémologiques et méthodologiques de la recherche en SHS », laboratoire LLSETI</w:t>
            </w:r>
            <w:r>
              <w:rPr/>
              <w:t xml:space="preserve">, Oct 2017, Université Savoie Mont Blanc, France</w:t>
            </w:r>
          </w:p>
          <w:p>
            <w:pPr/>
            <w:r>
              <w:rPr/>
              <w:t xml:space="preserve">Communication dans un congrès</w:t>
            </w:r>
          </w:p>
          <w:p>
            <w:pPr/>
            <w:hyperlink r:id="rId36" w:history="1">
              <w:r>
                <w:rPr>
                  <w:color w:val="#410a8c"/>
                  <w:u w:val="single"/>
                </w:rPr>
                <w:t xml:space="preserve">hal-04659809v1</w:t>
              </w:r>
            </w:hyperlink>
          </w:p>
        </w:tc>
      </w:tr>
      <w:tr>
        <w:trPr/>
        <w:tc>
          <w:tcPr>
            <w:noWrap/>
          </w:tcPr>
          <w:p>
            <w:pPr>
              <w:spacing w:after="200"/>
            </w:pPr>
            <w:hyperlink r:id="rId37" w:history="1">
              <w:r>
                <w:rPr>
                  <w:color w:val="1e198e"/>
                  <w:b w:val="1"/>
                  <w:bCs w:val="1"/>
                  <w:u w:val="single"/>
                </w:rPr>
                <w:t xml:space="preserve">Approche didactique de l’anglais de la psychologie pour l’appropriation de l’écrit scientifique spécialisé</w:t>
              </w:r>
            </w:hyperlink>
          </w:p>
          <w:p>
            <w:pPr/>
            <w:hyperlink r:id="rId8" w:history="1">
              <w:r>
                <w:rPr>
                  <w:color w:val="#410a8c"/>
                  <w:u w:val="single"/>
                </w:rPr>
                <w:t xml:space="preserve">Frédérique Freund</w:t>
              </w:r>
            </w:hyperlink>
            <w:r>
              <w:rPr/>
              <w:t xml:space="preserve">,</w:t>
            </w:r>
            <w:hyperlink r:id="rId38" w:history="1">
              <w:r>
                <w:rPr>
                  <w:color w:val="#410a8c"/>
                  <w:u w:val="single"/>
                </w:rPr>
                <w:t xml:space="preserve">Alice Henderson</w:t>
              </w:r>
            </w:hyperlink>
          </w:p>
          <w:p>
            <w:pPr/>
            <w:r>
              <w:rPr>
                <w:i w:val="1"/>
                <w:iCs w:val="1"/>
              </w:rPr>
              <w:t xml:space="preserve">Journée d’étude Approche(s) de l’anglais de spécialité de la psychologie et de la philosophie</w:t>
            </w:r>
            <w:r>
              <w:rPr/>
              <w:t xml:space="preserve">, Linda Terrier (MCF) et Professeur Henri LePrieult, Laboratoire Cultures Anglo-saxonnes (EA 801) – Axe 1, Université Toulouse – Jean Jaurès, Jan 2017, Université Toulouse-Jean Jaurès, Toulouse, France</w:t>
            </w:r>
          </w:p>
          <w:p>
            <w:pPr/>
            <w:r>
              <w:rPr/>
              <w:t xml:space="preserve">Communication dans un congrès</w:t>
            </w:r>
          </w:p>
          <w:p>
            <w:pPr/>
            <w:hyperlink r:id="rId37" w:history="1">
              <w:r>
                <w:rPr>
                  <w:color w:val="#410a8c"/>
                  <w:u w:val="single"/>
                </w:rPr>
                <w:t xml:space="preserve">hal-01940564v1</w:t>
              </w:r>
            </w:hyperlink>
          </w:p>
        </w:tc>
      </w:tr>
      <w:tr>
        <w:trPr/>
        <w:tc>
          <w:tcPr>
            <w:noWrap/>
          </w:tcPr>
          <w:p>
            <w:pPr>
              <w:spacing w:after="200"/>
            </w:pPr>
            <w:hyperlink r:id="rId39" w:history="1">
              <w:r>
                <w:rPr>
                  <w:color w:val="1e198e"/>
                  <w:b w:val="1"/>
                  <w:bCs w:val="1"/>
                  <w:u w:val="single"/>
                </w:rPr>
                <w:t xml:space="preserve">Analyse des besoins en anglais pour la psychologie et implications didactiques pour la scénarisation d'une formation hybride</w:t>
              </w:r>
            </w:hyperlink>
          </w:p>
          <w:p>
            <w:pPr/>
            <w:hyperlink r:id="rId8" w:history="1">
              <w:r>
                <w:rPr>
                  <w:color w:val="#410a8c"/>
                  <w:u w:val="single"/>
                </w:rPr>
                <w:t xml:space="preserve">Frédérique Freund</w:t>
              </w:r>
            </w:hyperlink>
          </w:p>
          <w:p>
            <w:pPr/>
            <w:r>
              <w:rPr>
                <w:i w:val="1"/>
                <w:iCs w:val="1"/>
              </w:rPr>
              <w:t xml:space="preserve">Rencontres Doctorales du GERAS</w:t>
            </w:r>
            <w:r>
              <w:rPr/>
              <w:t xml:space="preserve">, Université Paris 8, Mar 2016, Paris, France. https://www.univ-paris8.fr/37eme-colloque-du-GERAS</w:t>
            </w:r>
          </w:p>
          <w:p>
            <w:pPr/>
            <w:r>
              <w:rPr/>
              <w:t xml:space="preserve">Communication dans un congrès</w:t>
            </w:r>
          </w:p>
          <w:p>
            <w:pPr/>
            <w:hyperlink r:id="rId39" w:history="1">
              <w:r>
                <w:rPr>
                  <w:color w:val="#410a8c"/>
                  <w:u w:val="single"/>
                </w:rPr>
                <w:t xml:space="preserve">hal-04658246v1</w:t>
              </w:r>
            </w:hyperlink>
          </w:p>
        </w:tc>
      </w:tr>
      <w:tr>
        <w:trPr/>
        <w:tc>
          <w:tcPr>
            <w:noWrap/>
          </w:tcPr>
          <w:p>
            <w:pPr>
              <w:spacing w:after="200"/>
            </w:pPr>
            <w:hyperlink r:id="rId40" w:history="1">
              <w:r>
                <w:rPr>
                  <w:color w:val="1e198e"/>
                  <w:b w:val="1"/>
                  <w:bCs w:val="1"/>
                  <w:u w:val="single"/>
                </w:rPr>
                <w:t xml:space="preserve">Scénarisation dans une formation hybride pour l’apprentissage de la rédaction collaborative en anglais de spécialité : réingénierie et méthode de recherche</w:t>
              </w:r>
            </w:hyperlink>
          </w:p>
          <w:p>
            <w:pPr/>
            <w:hyperlink r:id="rId8" w:history="1">
              <w:r>
                <w:rPr>
                  <w:color w:val="#410a8c"/>
                  <w:u w:val="single"/>
                </w:rPr>
                <w:t xml:space="preserve">Frédérique Freund</w:t>
              </w:r>
            </w:hyperlink>
          </w:p>
          <w:p>
            <w:pPr/>
            <w:r>
              <w:rPr>
                <w:i w:val="1"/>
                <w:iCs w:val="1"/>
              </w:rPr>
              <w:t xml:space="preserve">Séminaire Technologies, Enseignements, Dispositifs (TED), laboratoire LIDILEM</w:t>
            </w:r>
            <w:r>
              <w:rPr/>
              <w:t xml:space="preserve">, Nov 2016, Université Grenoble Alpes (UGA) - Grenoble, France</w:t>
            </w:r>
          </w:p>
          <w:p>
            <w:pPr/>
            <w:r>
              <w:rPr/>
              <w:t xml:space="preserve">Communication dans un congrès</w:t>
            </w:r>
          </w:p>
          <w:p>
            <w:pPr/>
            <w:hyperlink r:id="rId40" w:history="1">
              <w:r>
                <w:rPr>
                  <w:color w:val="#410a8c"/>
                  <w:u w:val="single"/>
                </w:rPr>
                <w:t xml:space="preserve">hal-04659815v1</w:t>
              </w:r>
            </w:hyperlink>
          </w:p>
        </w:tc>
      </w:tr>
      <w:tr>
        <w:trPr/>
        <w:tc>
          <w:tcPr>
            <w:noWrap/>
          </w:tcPr>
          <w:p>
            <w:pPr>
              <w:spacing w:after="200"/>
            </w:pPr>
            <w:hyperlink r:id="rId41" w:history="1">
              <w:r>
                <w:rPr>
                  <w:color w:val="1e198e"/>
                  <w:b w:val="1"/>
                  <w:bCs w:val="1"/>
                  <w:u w:val="single"/>
                </w:rPr>
                <w:t xml:space="preserve">Quelle scénarisation dans une formation hybride pour l’apprentissage de la rédaction collaborative en anglais de spécialité ?</w:t>
              </w:r>
            </w:hyperlink>
          </w:p>
          <w:p>
            <w:pPr/>
            <w:hyperlink r:id="rId8" w:history="1">
              <w:r>
                <w:rPr>
                  <w:color w:val="#410a8c"/>
                  <w:u w:val="single"/>
                </w:rPr>
                <w:t xml:space="preserve">Frédérique Freund</w:t>
              </w:r>
            </w:hyperlink>
          </w:p>
          <w:p>
            <w:pPr/>
            <w:r>
              <w:rPr>
                <w:i w:val="1"/>
                <w:iCs w:val="1"/>
              </w:rPr>
              <w:t xml:space="preserve">Séminaire Technologies, Enseignements, Dispositifs (TED), laboratoire LIDILEM</w:t>
            </w:r>
            <w:r>
              <w:rPr/>
              <w:t xml:space="preserve">, Mar 2015, Université Grenoble Alpes (UGA) - Grenoble, France</w:t>
            </w:r>
          </w:p>
          <w:p>
            <w:pPr/>
            <w:r>
              <w:rPr/>
              <w:t xml:space="preserve">Communication dans un congrès</w:t>
            </w:r>
          </w:p>
          <w:p>
            <w:pPr/>
            <w:hyperlink r:id="rId41" w:history="1">
              <w:r>
                <w:rPr>
                  <w:color w:val="#410a8c"/>
                  <w:u w:val="single"/>
                </w:rPr>
                <w:t xml:space="preserve">hal-04659821v1</w:t>
              </w:r>
            </w:hyperlink>
          </w:p>
        </w:tc>
      </w:tr>
      <w:tr>
        <w:trPr/>
        <w:tc>
          <w:tcPr>
            <w:noWrap/>
          </w:tcPr>
          <w:p>
            <w:pPr>
              <w:spacing w:after="200"/>
            </w:pPr>
            <w:hyperlink r:id="rId42" w:history="1">
              <w:r>
                <w:rPr>
                  <w:color w:val="1e198e"/>
                  <w:b w:val="1"/>
                  <w:bCs w:val="1"/>
                  <w:u w:val="single"/>
                </w:rPr>
                <w:t xml:space="preserve">Pedagogical relationship in a blended learning environment. An experienced teacher’s strategies to develop students’ autonomy</w:t>
              </w:r>
            </w:hyperlink>
          </w:p>
          <w:p>
            <w:pPr/>
            <w:hyperlink r:id="rId8" w:history="1">
              <w:r>
                <w:rPr>
                  <w:color w:val="#410a8c"/>
                  <w:u w:val="single"/>
                </w:rPr>
                <w:t xml:space="preserve">Frédérique Freund</w:t>
              </w:r>
            </w:hyperlink>
            <w:r>
              <w:rPr/>
              <w:t xml:space="preserve">,</w:t>
            </w:r>
            <w:hyperlink r:id="rId43" w:history="1">
              <w:r>
                <w:rPr>
                  <w:color w:val="#410a8c"/>
                  <w:u w:val="single"/>
                </w:rPr>
                <w:t xml:space="preserve">Catherine Muller</w:t>
              </w:r>
            </w:hyperlink>
          </w:p>
          <w:p>
            <w:pPr/>
            <w:r>
              <w:rPr>
                <w:i w:val="1"/>
                <w:iCs w:val="1"/>
              </w:rPr>
              <w:t xml:space="preserve">EuroCALL Teacher Education SIG International Workshop ‘Multiple Sites for Language Learning: Educating the New Generation of CALL Practitioners’</w:t>
            </w:r>
            <w:r>
              <w:rPr/>
              <w:t xml:space="preserve">, May 2014, Nice, France</w:t>
            </w:r>
          </w:p>
          <w:p>
            <w:pPr/>
            <w:r>
              <w:rPr/>
              <w:t xml:space="preserve">Communication dans un congrès</w:t>
            </w:r>
          </w:p>
          <w:p>
            <w:pPr/>
            <w:hyperlink r:id="rId42" w:history="1">
              <w:r>
                <w:rPr>
                  <w:color w:val="#410a8c"/>
                  <w:u w:val="single"/>
                </w:rPr>
                <w:t xml:space="preserve">hal-01933998v1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Intelligence artificielle et didactique des langues et des cultures</w:t>
              </w:r>
            </w:hyperlink>
          </w:p>
          <w:p>
            <w:pPr/>
            <w:hyperlink r:id="rId11" w:history="1">
              <w:r>
                <w:rPr>
                  <w:color w:val="#410a8c"/>
                  <w:u w:val="single"/>
                </w:rPr>
                <w:t xml:space="preserve">Amélie Cellier</w:t>
              </w:r>
            </w:hyperlink>
            <w:r>
              <w:rPr/>
              <w:t xml:space="preserve">,</w:t>
            </w:r>
            <w:hyperlink r:id="rId12" w:history="1">
              <w:r>
                <w:rPr>
                  <w:color w:val="#410a8c"/>
                  <w:u w:val="single"/>
                </w:rPr>
                <w:t xml:space="preserve">Eugénie Duthoit</w:t>
              </w:r>
            </w:hyperlink>
            <w:r>
              <w:rPr/>
              <w:t xml:space="preserve">,</w:t>
            </w:r>
            <w:hyperlink r:id="rId13" w:history="1">
              <w:r>
                <w:rPr>
                  <w:color w:val="#410a8c"/>
                  <w:u w:val="single"/>
                </w:rPr>
                <w:t xml:space="preserve">Cristelle Cavalla</w:t>
              </w:r>
            </w:hyperlink>
            <w:r>
              <w:rPr/>
              <w:t xml:space="preserve">,</w:t>
            </w:r>
            <w:hyperlink r:id="rId8" w:history="1">
              <w:r>
                <w:rPr>
                  <w:color w:val="#410a8c"/>
                  <w:u w:val="single"/>
                </w:rPr>
                <w:t xml:space="preserve">Frédérique Freund</w:t>
              </w:r>
            </w:hyperlink>
          </w:p>
          <w:p>
            <w:pPr/>
            <w:r>
              <w:rPr>
                <w:i w:val="1"/>
                <w:iCs w:val="1"/>
              </w:rPr>
              <w:t xml:space="preserve">ALSIC - Apprentissage des Langues et Systèmes d'Information et de Communication</w:t>
            </w:r>
            <w:r>
              <w:rPr/>
              <w:t xml:space="preserve">, 28 (1), https://journals-openedition-org.ezproxy.univ-paris3.fr/alsic/, 2025</w:t>
            </w:r>
          </w:p>
          <w:p>
            <w:pPr/>
            <w:r>
              <w:rPr/>
              <w:t xml:space="preserve">N°spécial de revue/special issue</w:t>
            </w:r>
          </w:p>
          <w:p>
            <w:pPr/>
            <w:hyperlink r:id="rId44" w:history="1">
              <w:r>
                <w:rPr>
                  <w:color w:val="#410a8c"/>
                  <w:u w:val="single"/>
                </w:rPr>
                <w:t xml:space="preserve">hal-04987044v1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Scénarisation d'une formation hybride en anglais pour spécialistes de psychologie dans le secteur LANSAD : focus sur la production écrite collaborative</w:t>
              </w:r>
            </w:hyperlink>
          </w:p>
          <w:p>
            <w:pPr/>
            <w:hyperlink r:id="rId8" w:history="1">
              <w:r>
                <w:rPr>
                  <w:color w:val="#410a8c"/>
                  <w:u w:val="single"/>
                </w:rPr>
                <w:t xml:space="preserve">Frédérique Freund</w:t>
              </w:r>
            </w:hyperlink>
          </w:p>
          <w:p>
            <w:pPr/>
            <w:r>
              <w:rPr/>
              <w:t xml:space="preserve">Linguistique. Université Grenoble Alpes [2020-..], 2022. Français. </w:t>
            </w:r>
            <w:hyperlink r:id="rId46" w:history="1">
              <w:r>
                <w:rPr>
                  <w:color w:val="#410a8c"/>
                  <w:u w:val="single"/>
                </w:rPr>
                <w:t xml:space="preserve">⟨NNT : 2022GRALL024⟩</w:t>
              </w:r>
            </w:hyperlink>
          </w:p>
          <w:p>
            <w:pPr/>
            <w:r>
              <w:rPr/>
              <w:t xml:space="preserve">Thèse</w:t>
            </w:r>
          </w:p>
          <w:p>
            <w:pPr/>
            <w:hyperlink r:id="rId45" w:history="1">
              <w:r>
                <w:rPr>
                  <w:color w:val="#410a8c"/>
                  <w:u w:val="single"/>
                </w:rPr>
                <w:t xml:space="preserve">tel-04021515v1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Perception et effets d'une démarche autonomisante dans un dispositif hybride d'apprentissage de l'anglais pour spécialistes d'autres disciplines</w:t>
              </w:r>
            </w:hyperlink>
          </w:p>
          <w:p>
            <w:pPr/>
            <w:hyperlink r:id="rId8" w:history="1">
              <w:r>
                <w:rPr>
                  <w:color w:val="#410a8c"/>
                  <w:u w:val="single"/>
                </w:rPr>
                <w:t xml:space="preserve">Frédérique Freund</w:t>
              </w:r>
            </w:hyperlink>
          </w:p>
          <w:p>
            <w:pPr/>
            <w:r>
              <w:rPr/>
              <w:t xml:space="preserve">Sciences de l'Homme et Société. 2014</w:t>
            </w:r>
          </w:p>
          <w:p>
            <w:pPr/>
            <w:r>
              <w:rPr/>
              <w:t xml:space="preserve">Mémoire d'étudiant</w:t>
            </w:r>
          </w:p>
          <w:p>
            <w:pPr/>
            <w:hyperlink r:id="rId47" w:history="1">
              <w:r>
                <w:rPr>
                  <w:color w:val="#410a8c"/>
                  <w:u w:val="single"/>
                </w:rPr>
                <w:t xml:space="preserve">dumas-01065730v1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58095v1" TargetMode="External"/><Relationship Id="rId8" Type="http://schemas.openxmlformats.org/officeDocument/2006/relationships/hyperlink" Target="https://hal.science/search/index/?q=*&amp;authFullName_s=Fr&#233;d&#233;rique Freund" TargetMode="External"/><Relationship Id="rId9" Type="http://schemas.openxmlformats.org/officeDocument/2006/relationships/hyperlink" Target="https://www.miriadi.net/sites/default/files/ic2014_definitivo_2018_dic_2018.pdf" TargetMode="External"/><Relationship Id="rId10" Type="http://schemas.openxmlformats.org/officeDocument/2006/relationships/hyperlink" Target="https://hal.science/hal-04987070v1" TargetMode="External"/><Relationship Id="rId11" Type="http://schemas.openxmlformats.org/officeDocument/2006/relationships/hyperlink" Target="https://hal.science/search/index/?q=*&amp;authFullName_s=Am&#233;lie Cellier" TargetMode="External"/><Relationship Id="rId12" Type="http://schemas.openxmlformats.org/officeDocument/2006/relationships/hyperlink" Target="https://hal.science/search/index/?q=*&amp;authFullName_s=Eug&#233;nie Duthoit" TargetMode="External"/><Relationship Id="rId13" Type="http://schemas.openxmlformats.org/officeDocument/2006/relationships/hyperlink" Target="https://hal.science/search/index/?q=*&amp;authFullName_s=Cristelle Cavalla" TargetMode="External"/><Relationship Id="rId14" Type="http://schemas.openxmlformats.org/officeDocument/2006/relationships/hyperlink" Target="https://dx.doi.org/10.4000/13fxn" TargetMode="External"/><Relationship Id="rId15" Type="http://schemas.openxmlformats.org/officeDocument/2006/relationships/hyperlink" Target="https://hal.science/hal-05359341v1" TargetMode="External"/><Relationship Id="rId16" Type="http://schemas.openxmlformats.org/officeDocument/2006/relationships/hyperlink" Target="https://dx.doi.org/10.4000/152v3" TargetMode="External"/><Relationship Id="rId17" Type="http://schemas.openxmlformats.org/officeDocument/2006/relationships/hyperlink" Target="https://hal.science/hal-04658036v1" TargetMode="External"/><Relationship Id="rId18" Type="http://schemas.openxmlformats.org/officeDocument/2006/relationships/hyperlink" Target="https://hal.science/hal-04658076v1" TargetMode="External"/><Relationship Id="rId19" Type="http://schemas.openxmlformats.org/officeDocument/2006/relationships/hyperlink" Target="https://hal.science/hal-04658056v1" TargetMode="External"/><Relationship Id="rId20" Type="http://schemas.openxmlformats.org/officeDocument/2006/relationships/hyperlink" Target="https://dx.doi.org/10.4000/alsic.2972" TargetMode="External"/><Relationship Id="rId21" Type="http://schemas.openxmlformats.org/officeDocument/2006/relationships/hyperlink" Target="https://hal.science/hal-04658059v1" TargetMode="External"/><Relationship Id="rId22" Type="http://schemas.openxmlformats.org/officeDocument/2006/relationships/hyperlink" Target="https://dx.doi.org/10.4000/apliut.5441" TargetMode="External"/><Relationship Id="rId23" Type="http://schemas.openxmlformats.org/officeDocument/2006/relationships/hyperlink" Target="https://api.istex.fr/ark:/67375/G14-FGL46H6G-N/fulltext.pdf?sid=hal" TargetMode="External"/><Relationship Id="rId24" Type="http://schemas.openxmlformats.org/officeDocument/2006/relationships/hyperlink" Target="https://hal.science/hal-04658067v1" TargetMode="External"/><Relationship Id="rId25" Type="http://schemas.openxmlformats.org/officeDocument/2006/relationships/hyperlink" Target="https://hal.science/hal-05591346v1" TargetMode="External"/><Relationship Id="rId26" Type="http://schemas.openxmlformats.org/officeDocument/2006/relationships/hyperlink" Target="https://hal.science/hal-05025960v1" TargetMode="External"/><Relationship Id="rId27" Type="http://schemas.openxmlformats.org/officeDocument/2006/relationships/hyperlink" Target="https://hal.science/hal-04658105v1" TargetMode="External"/><Relationship Id="rId28" Type="http://schemas.openxmlformats.org/officeDocument/2006/relationships/hyperlink" Target="https://shs.hal.science/halshs-04837627v1" TargetMode="External"/><Relationship Id="rId29" Type="http://schemas.openxmlformats.org/officeDocument/2006/relationships/hyperlink" Target="https://hal.science/search/index/?q=*&amp;authFullName_s=Elodie Barrois" TargetMode="External"/><Relationship Id="rId30" Type="http://schemas.openxmlformats.org/officeDocument/2006/relationships/hyperlink" Target="https://hal.science/search/index/?q=*&amp;authFullName_s=Catherine Felce" TargetMode="External"/><Relationship Id="rId31" Type="http://schemas.openxmlformats.org/officeDocument/2006/relationships/hyperlink" Target="https://hal.science/search/index/?q=*&amp;authFullName_s=Elke Nissen" TargetMode="External"/><Relationship Id="rId32" Type="http://schemas.openxmlformats.org/officeDocument/2006/relationships/hyperlink" Target="https://hal.science/hal-04658130v1" TargetMode="External"/><Relationship Id="rId33" Type="http://schemas.openxmlformats.org/officeDocument/2006/relationships/hyperlink" Target="https://hal.science/hal-04658114v1" TargetMode="External"/><Relationship Id="rId34" Type="http://schemas.openxmlformats.org/officeDocument/2006/relationships/hyperlink" Target="https://hal.science/hal-04659797v1" TargetMode="External"/><Relationship Id="rId35" Type="http://schemas.openxmlformats.org/officeDocument/2006/relationships/hyperlink" Target="https://hal.science/hal-04659804v1" TargetMode="External"/><Relationship Id="rId36" Type="http://schemas.openxmlformats.org/officeDocument/2006/relationships/hyperlink" Target="https://hal.science/hal-04659809v1" TargetMode="External"/><Relationship Id="rId37" Type="http://schemas.openxmlformats.org/officeDocument/2006/relationships/hyperlink" Target="https://hal.science/hal-01940564v1" TargetMode="External"/><Relationship Id="rId38" Type="http://schemas.openxmlformats.org/officeDocument/2006/relationships/hyperlink" Target="https://hal.science/search/index/?q=*&amp;authFullName_s=Alice Henderson" TargetMode="External"/><Relationship Id="rId39" Type="http://schemas.openxmlformats.org/officeDocument/2006/relationships/hyperlink" Target="https://hal.science/hal-04658246v1" TargetMode="External"/><Relationship Id="rId40" Type="http://schemas.openxmlformats.org/officeDocument/2006/relationships/hyperlink" Target="https://hal.science/hal-04659815v1" TargetMode="External"/><Relationship Id="rId41" Type="http://schemas.openxmlformats.org/officeDocument/2006/relationships/hyperlink" Target="https://hal.science/hal-04659821v1" TargetMode="External"/><Relationship Id="rId42" Type="http://schemas.openxmlformats.org/officeDocument/2006/relationships/hyperlink" Target="https://hal.science/hal-01933998v1" TargetMode="External"/><Relationship Id="rId43" Type="http://schemas.openxmlformats.org/officeDocument/2006/relationships/hyperlink" Target="https://hal.science/search/index/?q=*&amp;authFullName_s=Catherine Muller" TargetMode="External"/><Relationship Id="rId44" Type="http://schemas.openxmlformats.org/officeDocument/2006/relationships/hyperlink" Target="https://hal.science/hal-04987044v1" TargetMode="External"/><Relationship Id="rId45" Type="http://schemas.openxmlformats.org/officeDocument/2006/relationships/hyperlink" Target="https://theses.hal.science/tel-04021515v1" TargetMode="External"/><Relationship Id="rId46" Type="http://schemas.openxmlformats.org/officeDocument/2006/relationships/hyperlink" Target="https://www.theses.fr/2022GRALL024" TargetMode="External"/><Relationship Id="rId47" Type="http://schemas.openxmlformats.org/officeDocument/2006/relationships/hyperlink" Target="https://dumas.ccsd.cnrs.fr/dumas-01065730v1"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Frédérique Freund</dc:title>
  <dc:description>CV</dc:description>
  <dc:subject/>
  <cp:keywords/>
  <cp:category/>
  <cp:lastModifiedBy/>
  <dcterms:created xsi:type="dcterms:W3CDTF">2026-05-19T06:45:32+02:00</dcterms:created>
  <dcterms:modified xsi:type="dcterms:W3CDTF">2026-05-19T06:45:32+02:00</dcterms:modified>
</cp:coreProperties>
</file>

<file path=docProps/custom.xml><?xml version="1.0" encoding="utf-8"?>
<Properties xmlns="http://schemas.openxmlformats.org/officeDocument/2006/custom-properties" xmlns:vt="http://schemas.openxmlformats.org/officeDocument/2006/docPropsVTypes"/>
</file>