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 Jacob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Synchronie et pragmatique : le Sahara, objet géographique et discursif La fabrication discursive de la géographie à enseigner permet-elle de penser le monde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L’Ouest Saharien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hal-04330454v1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en contexte scolaire : un outil au service du renouveau didactique de la géographie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2017, 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⟨10.4000/sdj.880⟩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hal-01695122v1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Geogovernance: an innovative concept?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Michelle Masson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Voiron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2012, pp.587.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⟨10.4000/cybergeo.25086⟩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halshs-01389936v1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géographique, analyse spatiale et géogouvernance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Michelle Masson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Helle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Jacob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Lampin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2011, 2/11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hal-01695133v1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locales complémentaires : une revendication éducative à questionner Des tiers-savoirs ? Territoires apprenants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locales et engagements associatifs dans les espaces ruraux et les petites villes</w:t>
            </w:r>
            <w:r>
              <w:rPr/>
              <w:t xml:space="preserve">, UMR Territoires. Université Clermont Auvergne, Dec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géographie en Master MEEF (premier degré) : quelle efficience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transmettre la discipline » Quelles géographies enseignées dans les cours d'introduction et les cours d'épistémologie dans le supérieur ?</w:t>
            </w:r>
            <w:r>
              <w:rPr/>
              <w:t xml:space="preserve">, IUGA, Nov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hal-04333744v1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monnaie - nouveau territoire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Trajectoires de Développement Les dynamiques relationnelles comme clé d’analyse renouvelé</w:t>
            </w:r>
            <w:r>
              <w:rPr/>
              <w:t xml:space="preserve">, Université d'Angers - UMR ESO, Jun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hal-04333747v1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à faire du vélo, ce qui se joue entre les acteurs ? Un mode de socialisation à questionner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Identifier, modéliser et surmonter le obstacles liés à l'apprentissage.,</w:t>
            </w:r>
            <w:r>
              <w:rPr/>
              <w:t xml:space="preserve">, Université de Liège (didactifen), Jul 2020,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hal-04333709v1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faire du vélo à l'école maternelle Un rapport au monde favorisé par de multiples médiateurs aux objectifs convergents, un mode de socialisation à questionner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Rencontres Francophones Transport-Mobilité (RFTM)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hal-02314886v1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est-elle un objet géographique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apprentissages et les arts</w:t>
            </w:r>
            <w:r>
              <w:rPr/>
              <w:t xml:space="preserve">, REA - INSPE de l'académie de Lille, Nov 2019, Valenciennes (Nord),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hal-04330525v1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faire du vélo à l'école maternelle, un mode de socialisation à questionner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Rencontres Francophones Transport-Mobilité (RFTM)</w:t>
            </w:r>
            <w:r>
              <w:rPr/>
              <w:t xml:space="preserve">, Centre interuniversitaire de recherche sur les réseaux d'entreprise, la logistique et le transport (CIRRELT)., Jun 2019, Montréal (Quebec),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hal-04330515v1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monnaie locale complémentaire : un acteur d'innovation territoriale ou un gadget « économico-territorial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Jacob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Jean-Baptiste Desquilbet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Étienne Farvaque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innovation et territoires face aux inégalités</w:t>
            </w:r>
            <w:r>
              <w:rPr/>
              <w:t xml:space="preserve">, May 2019, Rimouski,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hal-02299812v1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spatiaux liés à la mondialisation en classe de 4° : l'apport des musiques du Sahel à leurs compréhensions,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apprentissages et les arts</w:t>
            </w:r>
            <w:r>
              <w:rPr/>
              <w:t xml:space="preserve">, REA - INSPE de l'académie de Lille, Nov 2019, Valenciennes (Nord),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hal-04330522v1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c'était (enfin) l'élève qui pensait le monde ? Propositions pour un renouveau du contrat disciplinaire en géographie enseignée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DIDACTIFEN : Les disciplines enseignées : des modes de penser le monde</w:t>
            </w:r>
            <w:r>
              <w:rPr/>
              <w:t xml:space="preserve">, Jul 2018,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hal-02314881v1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d'aménagement, cas concret d'action(s) sur un territoire du quotidien, un possible objet d'enseignement en classe de 6°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Jacob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Leveugle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20° rencontres internationales en urbanisme APERAU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hal-01824233v1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Géogouvernance », un dispositif adapté pour permettre la participation de tous dans un territoire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Loubier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Voiron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colloque du réseau OPDE Des outils pour décider ensemble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hal-01695118v1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propreté à Fès : de l'importance de la compréhension des territorialités cachées pour une formation/information des habitants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ECAS 2017: Urban Africa – Urban Africans New encounters of the urban and the rural</w:t>
            </w:r>
            <w:r>
              <w:rPr/>
              <w:t xml:space="preserve">, Jul 2017, Bâle,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hal-02314871v1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propreté à Fès (Maroc) : de l'importance de la compréhension des territorialités cachées pour une formation/information des habitants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African Studies ECAS</w:t>
            </w:r>
            <w:r>
              <w:rPr/>
              <w:t xml:space="preserve">, Jun 2017, Basel,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hal-01695149v1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les élèves acteurs du territoires et citoyens en devenir L'exemple du jeu « t'es où cubo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"l'Urbanisme, l'architecture et le jeu » ENSAP</w:t>
            </w:r>
            <w:r>
              <w:rPr/>
              <w:t xml:space="preserve">, Dec 2016, Lille -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hal-02314992v1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géogouvernance : le géographe et le champ des possibles - Quelle réponse les géographes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GEOPOINT 12 : Nouvelle terre et géographes d'aujourd'hui</w:t>
            </w:r>
            <w:r>
              <w:rPr/>
              <w:t xml:space="preserve">, May 2012,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hal-02314916v1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l’expert (le géographe) dans les processus d’aide à la décision : l’exemple de la propreté urbaine dans les villes méditerranéennes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Frederique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Governance for Sustainable Development The Need for Policy Coherence and New Partnerships</w:t>
            </w:r>
            <w:r>
              <w:rPr/>
              <w:t xml:space="preserve">, Jun 2008, Geneve,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hal-02314968v1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d'aménagement, cas concret d'action(s) sur un territoire du quotidien, un possible objet d'enseignement en classe de 6°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le/par projet, leçons contemporaines du projet</w:t>
            </w:r>
            <w:r>
              <w:rPr/>
              <w:t xml:space="preserve">, Peter Lang,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hal-04330460v1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Zincheria : Mise en situation professionnelle pour des élèves ingénieurs ou des étudiants de master 2 de géographie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Michelle Masson Vincent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Joëlle Bottin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Breuil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 Déprés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Douart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Jeux, géographie et citoyenneté : de l'école à l'université</w:t>
            </w:r>
            <w:r>
              <w:rPr/>
              <w:t xml:space="preserve">, Editions S. Arslan, 191 p,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emse-00411909v1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PROPRETÉ PEUT ÊTRE REGARDÉE COMME UN RAPPORT AU MONDE EN CE QU’ELLE EST ÉMINEMMENT CULTURELLE ET CIVILISATIONNELLE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Jacob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hal-04333702v1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sociale et géographie Former l'élève-Informer le citoyen Une approche réflexive science-enseignement donnant sens aux pratiques scolaires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Jacob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hal-01588434v1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scolaire : un « agent » d'apprentissage en soi ? Peut-on concevoir une séquence d'enseignement-apprentissage sans penser l'organisation spatiale de la classe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Jacob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hal-02314888v1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les élèves acteurs du territoires et citoyens en devenir : l'exemple du jeu « t'es où cubo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Jacob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hal-01695162v1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méditerranéenne : approche spatiale d'une aire géographique multiculturelle de proximité à travers un concept producteur d'espace : la propreté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Frederique Jacob</w:t>
              </w:r>
            </w:hyperlink>
          </w:p>
          <w:p>
            <w:pPr/>
            <w:r>
              <w:rPr/>
              <w:t xml:space="preserve">Géographie. Université de Provence - Aix-Marseille I, 2006.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tel-00371494v1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30454v1" TargetMode="External"/><Relationship Id="rId8" Type="http://schemas.openxmlformats.org/officeDocument/2006/relationships/hyperlink" Target="https://hal.science/search/index/?q=*&amp;authFullName_s=Fr&#233;d&#233;rique Jacob" TargetMode="External"/><Relationship Id="rId9" Type="http://schemas.openxmlformats.org/officeDocument/2006/relationships/hyperlink" Target="https://lilloa.hal.science/hal-01695122v1" TargetMode="External"/><Relationship Id="rId10" Type="http://schemas.openxmlformats.org/officeDocument/2006/relationships/hyperlink" Target="https://hal.science/search/index/?q=*&amp;authFullName_s=Emilie Servais" TargetMode="External"/><Relationship Id="rId11" Type="http://schemas.openxmlformats.org/officeDocument/2006/relationships/hyperlink" Target="https://dx.doi.org/10.4000/sdj.880" TargetMode="External"/><Relationship Id="rId12" Type="http://schemas.openxmlformats.org/officeDocument/2006/relationships/hyperlink" Target="https://shs.hal.science/halshs-01389936v1" TargetMode="External"/><Relationship Id="rId13" Type="http://schemas.openxmlformats.org/officeDocument/2006/relationships/hyperlink" Target="https://hal.science/search/index/?q=*&amp;authFullName_s=Michelle Masson Vincent" TargetMode="External"/><Relationship Id="rId14" Type="http://schemas.openxmlformats.org/officeDocument/2006/relationships/hyperlink" Target="https://hal.science/search/index/?q=*&amp;authFullName_s=Nathalie Dubus" TargetMode="External"/><Relationship Id="rId15" Type="http://schemas.openxmlformats.org/officeDocument/2006/relationships/hyperlink" Target="https://hal.science/search/index/?q=*&amp;authFullName_s=Daniel Bley" TargetMode="External"/><Relationship Id="rId16" Type="http://schemas.openxmlformats.org/officeDocument/2006/relationships/hyperlink" Target="https://hal.science/search/index/?q=*&amp;authFullName_s=Christine Voiron" TargetMode="External"/><Relationship Id="rId17" Type="http://schemas.openxmlformats.org/officeDocument/2006/relationships/hyperlink" Target="https://hal.science/search/index/?q=*&amp;authFullName_s=C&#233;cile Helle" TargetMode="External"/><Relationship Id="rId18" Type="http://schemas.openxmlformats.org/officeDocument/2006/relationships/hyperlink" Target="https://dx.doi.org/10.4000/cybergeo.25086" TargetMode="External"/><Relationship Id="rId19" Type="http://schemas.openxmlformats.org/officeDocument/2006/relationships/hyperlink" Target="https://lilloa.hal.science/hal-01695133v1" TargetMode="External"/><Relationship Id="rId20" Type="http://schemas.openxmlformats.org/officeDocument/2006/relationships/hyperlink" Target="https://hal.science/search/index/?q=*&amp;authFullName_s=Corinne Lampin" TargetMode="External"/><Relationship Id="rId21" Type="http://schemas.openxmlformats.org/officeDocument/2006/relationships/hyperlink" Target="https://hal.science/hal-04333749v1" TargetMode="External"/><Relationship Id="rId22" Type="http://schemas.openxmlformats.org/officeDocument/2006/relationships/hyperlink" Target="https://hal.science/hal-04333744v1" TargetMode="External"/><Relationship Id="rId23" Type="http://schemas.openxmlformats.org/officeDocument/2006/relationships/hyperlink" Target="https://hal.science/hal-04333747v1" TargetMode="External"/><Relationship Id="rId24" Type="http://schemas.openxmlformats.org/officeDocument/2006/relationships/hyperlink" Target="https://hal.science/hal-04333709v1" TargetMode="External"/><Relationship Id="rId25" Type="http://schemas.openxmlformats.org/officeDocument/2006/relationships/hyperlink" Target="https://hal.science/hal-02314886v1" TargetMode="External"/><Relationship Id="rId26" Type="http://schemas.openxmlformats.org/officeDocument/2006/relationships/hyperlink" Target="https://hal.science/hal-04330525v1" TargetMode="External"/><Relationship Id="rId27" Type="http://schemas.openxmlformats.org/officeDocument/2006/relationships/hyperlink" Target="https://hal.science/hal-04330515v1" TargetMode="External"/><Relationship Id="rId28" Type="http://schemas.openxmlformats.org/officeDocument/2006/relationships/hyperlink" Target="https://hal.science/hal-02299812v1" TargetMode="External"/><Relationship Id="rId29" Type="http://schemas.openxmlformats.org/officeDocument/2006/relationships/hyperlink" Target="https://hal.science/search/index/?q=*&amp;authFullName_s=Jean-Baptiste Desquilbet" TargetMode="External"/><Relationship Id="rId30" Type="http://schemas.openxmlformats.org/officeDocument/2006/relationships/hyperlink" Target="https://hal.science/search/index/?q=*&amp;authFullName_s=&#201;tienne Farvaque" TargetMode="External"/><Relationship Id="rId31" Type="http://schemas.openxmlformats.org/officeDocument/2006/relationships/hyperlink" Target="https://hal.science/hal-04330522v1" TargetMode="External"/><Relationship Id="rId32" Type="http://schemas.openxmlformats.org/officeDocument/2006/relationships/hyperlink" Target="https://hal.science/hal-02314881v1" TargetMode="External"/><Relationship Id="rId33" Type="http://schemas.openxmlformats.org/officeDocument/2006/relationships/hyperlink" Target="https://hal.science/hal-01824233v1" TargetMode="External"/><Relationship Id="rId34" Type="http://schemas.openxmlformats.org/officeDocument/2006/relationships/hyperlink" Target="https://hal.science/search/index/?q=*&amp;authFullName_s=Michel Leveugle" TargetMode="External"/><Relationship Id="rId35" Type="http://schemas.openxmlformats.org/officeDocument/2006/relationships/hyperlink" Target="https://lilloa.hal.science/hal-01695118v1" TargetMode="External"/><Relationship Id="rId36" Type="http://schemas.openxmlformats.org/officeDocument/2006/relationships/hyperlink" Target="https://hal.science/search/index/?q=*&amp;authFullName_s=Karine Emsellem" TargetMode="External"/><Relationship Id="rId37" Type="http://schemas.openxmlformats.org/officeDocument/2006/relationships/hyperlink" Target="https://hal.science/search/index/?q=*&amp;authFullName_s=Jean-Christophe Loubier" TargetMode="External"/><Relationship Id="rId38" Type="http://schemas.openxmlformats.org/officeDocument/2006/relationships/hyperlink" Target="https://hal.science/search/index/?q=*&amp;authFullName_s=Patricia Cicille" TargetMode="External"/><Relationship Id="rId39" Type="http://schemas.openxmlformats.org/officeDocument/2006/relationships/hyperlink" Target="https://hal.science/hal-02314871v1" TargetMode="External"/><Relationship Id="rId40" Type="http://schemas.openxmlformats.org/officeDocument/2006/relationships/hyperlink" Target="https://lilloa.hal.science/hal-01695149v1" TargetMode="External"/><Relationship Id="rId41" Type="http://schemas.openxmlformats.org/officeDocument/2006/relationships/hyperlink" Target="https://hal.science/hal-02314992v1" TargetMode="External"/><Relationship Id="rId42" Type="http://schemas.openxmlformats.org/officeDocument/2006/relationships/hyperlink" Target="https://hal.science/hal-02314916v1" TargetMode="External"/><Relationship Id="rId43" Type="http://schemas.openxmlformats.org/officeDocument/2006/relationships/hyperlink" Target="https://hal.science/hal-02314968v1" TargetMode="External"/><Relationship Id="rId44" Type="http://schemas.openxmlformats.org/officeDocument/2006/relationships/hyperlink" Target="https://hal.science/search/index/?q=*&amp;authFullName_s=Frederique Jacob" TargetMode="External"/><Relationship Id="rId45" Type="http://schemas.openxmlformats.org/officeDocument/2006/relationships/hyperlink" Target="https://hal.science/hal-04330460v1" TargetMode="External"/><Relationship Id="rId46" Type="http://schemas.openxmlformats.org/officeDocument/2006/relationships/hyperlink" Target="https://hal-emse.ccsd.cnrs.fr/emse-00411909v1" TargetMode="External"/><Relationship Id="rId47" Type="http://schemas.openxmlformats.org/officeDocument/2006/relationships/hyperlink" Target="https://hal.science/search/index/?q=*&amp;authFullName_s=Jo&#235;lle Bottin" TargetMode="External"/><Relationship Id="rId48" Type="http://schemas.openxmlformats.org/officeDocument/2006/relationships/hyperlink" Target="https://hal.science/search/index/?q=*&amp;authFullName_s=Florent Breuil" TargetMode="External"/><Relationship Id="rId49" Type="http://schemas.openxmlformats.org/officeDocument/2006/relationships/hyperlink" Target="https://hal.science/search/index/?q=*&amp;authFullName_s=Robert D&#233;pr&#233;s" TargetMode="External"/><Relationship Id="rId50" Type="http://schemas.openxmlformats.org/officeDocument/2006/relationships/hyperlink" Target="https://hal.science/search/index/?q=*&amp;authFullName_s=Pierre Douart" TargetMode="External"/><Relationship Id="rId51" Type="http://schemas.openxmlformats.org/officeDocument/2006/relationships/hyperlink" Target="https://hal.science/hal-04333702v1" TargetMode="External"/><Relationship Id="rId52" Type="http://schemas.openxmlformats.org/officeDocument/2006/relationships/hyperlink" Target="https://lilloa.hal.science/hal-01588434v1" TargetMode="External"/><Relationship Id="rId53" Type="http://schemas.openxmlformats.org/officeDocument/2006/relationships/hyperlink" Target="https://hal.science/hal-02314888v1" TargetMode="External"/><Relationship Id="rId54" Type="http://schemas.openxmlformats.org/officeDocument/2006/relationships/hyperlink" Target="https://lilloa.hal.science/hal-01695162v1" TargetMode="External"/><Relationship Id="rId55" Type="http://schemas.openxmlformats.org/officeDocument/2006/relationships/hyperlink" Target="https://theses.hal.science/tel-00371494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Jacob</dc:title>
  <dc:description>CV</dc:description>
  <dc:subject/>
  <cp:keywords/>
  <cp:category/>
  <cp:lastModifiedBy/>
  <dcterms:created xsi:type="dcterms:W3CDTF">2026-05-31T09:59:36+02:00</dcterms:created>
  <dcterms:modified xsi:type="dcterms:W3CDTF">2026-05-31T09:59:36+02:00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