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LETORT </w:t>
      </w:r>
      <w:r>
        <w:rPr>
          <w:color w:val="641e6e"/>
        </w:rPr>
        <w:t xml:space="preserve">Frédérique LETORTMaîtresse de conférences en Sciences de Gestion et du ManagementIAE - Université d'OrléansLaboratoire VALLOREM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VALLOREM (Val de Loire Recherche en Management)</w:t>
      </w:r>
    </w:p>
    <w:p>
      <w:pPr/>
      <w:r>
        <w:rPr/>
        <w:t xml:space="preserve">Université d'Orléans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coûts dans les communes et établissements publics de coopération intercommunale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2018, 1 (1), pp.35-59.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⟨10.3917/accra.001.0035⟩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:un outil au service de la réduction des dépenses publiques ? Une étude de cas sur une communauté d΄agglomération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2015, 32 (4), pp.367-387.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⟨10.3166/pmp.32.4⟩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dans les villes : la nécessaire déconstruction d'un idéal-type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Bessire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pp.193-213.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⟨10.3166/pmp.31.193-213⟩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halshs-01288144v1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Patrimoine(s) en séries : de la fiction à la réalité Regards sur Downton Abbey et Yellowstone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4</w:t>
            </w:r>
            <w:r>
              <w:rPr/>
              <w:t xml:space="preserve">, Laboratoire VALLOREM, Apr 2026,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connaissance des coûts des activités (P2CA) à l’Université : entre appropriation de la méthode et utilisation effective des résultats, quelles difficultés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L’action publique face aux problèmes pernicieux : quels dispositifs stratégiques concevoir ? »</w:t>
            </w:r>
            <w:r>
              <w:rPr/>
              <w:t xml:space="preserve">, Colloque annuel de l'Association Politiques et Management Publics,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contrôle de gestion à l'université : intérêts et limites de la mise en place des collegiums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Workshop Contrôle de gestion &amp; Management public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AIRMAP - Atelier 8 Contrôle de gestion : L'optimisation du pilotage de la gestion des déchets. L'apport de la méthode COMPTACOÛT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l'AIRMAP</w:t>
            </w:r>
            <w:r>
              <w:rPr/>
              <w:t xml:space="preserve">, May 2019,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définir une approche de calcul et d'évaluation des coûts adaptés aux défis du management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Observatoire des coûts du service public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superposition des systèmes de coûts : innovation organisationnelle ou paradoxe ? Le cas du bloc communal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AIRMAP "Un management public innovant ?"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en matière de transition énergétique dans les petites communes : une mise à l'agenda contrariée par les pressions financières et normatives étatiques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Workshop Contrôle de Gestion et Management Public</w:t>
            </w:r>
            <w:r>
              <w:rPr/>
              <w:t xml:space="preserve">, CREGO,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attendus de la comptabilité de gestion dans les organisations du bloc communal : entre recherche de légitimité et recherche d'efficience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Workshop Contrôle de gestion et Management public</w:t>
            </w:r>
            <w:r>
              <w:rPr/>
              <w:t xml:space="preserve">, CREGO,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calculs de coûts dans les organisations du bloc communal : entre universalité et contingence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AIRMAP "Un management public universel ?"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secteur public local : le cas des immobilisations corporelles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Amans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Encyclopédie du Management Public, sous la direction de Manel Benzerafa Alilat, Danièle Lamarque et Gérald Orange, IGPDE.</w:t>
            </w:r>
            <w:r>
              <w:rPr/>
              <w:t xml:space="preserve">, 2022, 9782111621053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contrôle de gestion : l'invention du contrôle externe dans les collectivités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/>
              <w:t xml:space="preserve">M. Floquet; P. Labardin; Y. Levant. </w:t>
            </w:r>
            <w:r>
              <w:rPr>
                <w:i w:val="1"/>
                <w:iCs w:val="1"/>
              </w:rPr>
              <w:t xml:space="preserve">L’Histoire comme méthode pour comprendre le management, Mélanges en l'honneur du Professeur Marc Nikitin</w:t>
            </w:r>
            <w:r>
              <w:rPr/>
              <w:t xml:space="preserve">, L'Harmattan, pp.149-165, 2017, 978-2-34310-518-5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dans les communes : une diffusion contrariée par les divergences de représentations des acteurs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pilotage des services publics Coordonné par François Meyssonnier</w:t>
            </w:r>
            <w:r>
              <w:rPr/>
              <w:t xml:space="preserve">, Presses Universitaires de Rennes, pp.163-184,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hal-01835086v1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gestion dans les organisations du bloc communal : quelle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Letort</w:t>
              </w:r>
            </w:hyperlink>
          </w:p>
          <w:p>
            <w:pPr/>
            <w:r>
              <w:rPr/>
              <w:t xml:space="preserve">Gestion et management. Université d'Orléans,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2016ORLE0505⟩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tel-01477855v1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1778032v1" TargetMode="External"/><Relationship Id="rId8" Type="http://schemas.openxmlformats.org/officeDocument/2006/relationships/hyperlink" Target="https://hal.science/search/index/?q=*&amp;authFullName_s=Fr&#233;d&#233;rique Letort" TargetMode="External"/><Relationship Id="rId9" Type="http://schemas.openxmlformats.org/officeDocument/2006/relationships/hyperlink" Target="https://dx.doi.org/10.3917/accra.001.0035" TargetMode="External"/><Relationship Id="rId10" Type="http://schemas.openxmlformats.org/officeDocument/2006/relationships/hyperlink" Target="https://univ-orleans.hal.science/hal-01778288v1" TargetMode="External"/><Relationship Id="rId11" Type="http://schemas.openxmlformats.org/officeDocument/2006/relationships/hyperlink" Target="https://dx.doi.org/10.3166/pmp.32.4" TargetMode="External"/><Relationship Id="rId12" Type="http://schemas.openxmlformats.org/officeDocument/2006/relationships/hyperlink" Target="https://shs.hal.science/halshs-01288144v1" TargetMode="External"/><Relationship Id="rId13" Type="http://schemas.openxmlformats.org/officeDocument/2006/relationships/hyperlink" Target="https://hal.science/search/index/?q=*&amp;authFullName_s=Pascal Fabre" TargetMode="External"/><Relationship Id="rId14" Type="http://schemas.openxmlformats.org/officeDocument/2006/relationships/hyperlink" Target="https://hal.science/search/index/?q=*&amp;authFullName_s=Dominique Bessire" TargetMode="External"/><Relationship Id="rId15" Type="http://schemas.openxmlformats.org/officeDocument/2006/relationships/hyperlink" Target="https://dx.doi.org/10.3166/pmp.31.193-213" TargetMode="External"/><Relationship Id="rId16" Type="http://schemas.openxmlformats.org/officeDocument/2006/relationships/hyperlink" Target="https://hal.science/hal-05591111v1" TargetMode="External"/><Relationship Id="rId17" Type="http://schemas.openxmlformats.org/officeDocument/2006/relationships/hyperlink" Target="https://hal.science/hal-04597765v1" TargetMode="External"/><Relationship Id="rId18" Type="http://schemas.openxmlformats.org/officeDocument/2006/relationships/hyperlink" Target="https://hal.science/hal-03372520v1" TargetMode="External"/><Relationship Id="rId19" Type="http://schemas.openxmlformats.org/officeDocument/2006/relationships/hyperlink" Target="https://hal.science/hal-03372515v1" TargetMode="External"/><Relationship Id="rId20" Type="http://schemas.openxmlformats.org/officeDocument/2006/relationships/hyperlink" Target="https://hal.science/hal-03554971v1" TargetMode="External"/><Relationship Id="rId21" Type="http://schemas.openxmlformats.org/officeDocument/2006/relationships/hyperlink" Target="https://univ-orleans.hal.science/hal-01855735v1" TargetMode="External"/><Relationship Id="rId22" Type="http://schemas.openxmlformats.org/officeDocument/2006/relationships/hyperlink" Target="https://univ-orleans.hal.science/hal-01855723v1" TargetMode="External"/><Relationship Id="rId23" Type="http://schemas.openxmlformats.org/officeDocument/2006/relationships/hyperlink" Target="https://univ-orleans.hal.science/hal-01855743v1" TargetMode="External"/><Relationship Id="rId24" Type="http://schemas.openxmlformats.org/officeDocument/2006/relationships/hyperlink" Target="https://univ-orleans.hal.science/hal-01778231v1" TargetMode="External"/><Relationship Id="rId25" Type="http://schemas.openxmlformats.org/officeDocument/2006/relationships/hyperlink" Target="https://hal.science/hal-00645990v1" TargetMode="External"/><Relationship Id="rId26" Type="http://schemas.openxmlformats.org/officeDocument/2006/relationships/hyperlink" Target="https://hal.science/search/index/?q=*&amp;authFullName_s=Pascale Amans" TargetMode="External"/><Relationship Id="rId27" Type="http://schemas.openxmlformats.org/officeDocument/2006/relationships/hyperlink" Target="https://hal.science/search/index/?q=*&amp;authFullName_s=Sylvie Rascol-Boutard" TargetMode="External"/><Relationship Id="rId28" Type="http://schemas.openxmlformats.org/officeDocument/2006/relationships/hyperlink" Target="https://hal.science/hal-03880702v1" TargetMode="External"/><Relationship Id="rId29" Type="http://schemas.openxmlformats.org/officeDocument/2006/relationships/hyperlink" Target="https://univ-orleans.hal.science/hal-01835072v1" TargetMode="External"/><Relationship Id="rId30" Type="http://schemas.openxmlformats.org/officeDocument/2006/relationships/hyperlink" Target="https://univ-orleans.hal.science/hal-01835086v1" TargetMode="External"/><Relationship Id="rId31" Type="http://schemas.openxmlformats.org/officeDocument/2006/relationships/hyperlink" Target="https://theses.hal.science/tel-01477855v1" TargetMode="External"/><Relationship Id="rId32" Type="http://schemas.openxmlformats.org/officeDocument/2006/relationships/hyperlink" Target="https://www.theses.fr/2016ORLE050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LETORT</dc:title>
  <dc:description>CV</dc:description>
  <dc:subject/>
  <cp:keywords/>
  <cp:category/>
  <cp:lastModifiedBy/>
  <dcterms:created xsi:type="dcterms:W3CDTF">2026-05-20T05:48:39+02:00</dcterms:created>
  <dcterms:modified xsi:type="dcterms:W3CDTF">2026-05-20T05:48:39+02:00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