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Butinage, braconnage, bricolage enseignant : ajustements et résilience dans les pratiques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en milieu éducatif</w:t>
            </w:r>
            <w:r>
              <w:rPr/>
              <w:t xml:space="preserve">, Ecole doctorale Education - Didactiques - Cognition n° 627, Jun 2024,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découvrir un univers d'auteur-illustrateur à des élèves d'école primaire ? L'exemple d'Antonin Louchard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du XXIe siècle</w:t>
            </w:r>
            <w:r>
              <w:rPr/>
              <w:t xml:space="preserve">, EMA - EA 4507 -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autour de la notion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3 (222), pp.99-110.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élèves en classe ordinaire dans le premier degré : que trouve-t-on dans la « boite à outils » des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pp.21-38.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hal-03565513v1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917v1" TargetMode="External"/><Relationship Id="rId8" Type="http://schemas.openxmlformats.org/officeDocument/2006/relationships/hyperlink" Target="https://hal.science/search/index/?q=*&amp;authFullName_s=Fr&#233;d&#233;rique Masson" TargetMode="External"/><Relationship Id="rId9" Type="http://schemas.openxmlformats.org/officeDocument/2006/relationships/hyperlink" Target="https://hal.science/hal-03384462v1" TargetMode="External"/><Relationship Id="rId10" Type="http://schemas.openxmlformats.org/officeDocument/2006/relationships/hyperlink" Target="https://hal.science/search/index/?q=*&amp;authFullName_s=Lydie Laroque" TargetMode="External"/><Relationship Id="rId11" Type="http://schemas.openxmlformats.org/officeDocument/2006/relationships/hyperlink" Target="https://hal.science/search/index/?q=*&amp;authFullName_s=Marthe Fradet-Hannoyer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4205496v1" TargetMode="External"/><Relationship Id="rId14" Type="http://schemas.openxmlformats.org/officeDocument/2006/relationships/hyperlink" Target="https://dx.doi.org/10.3917/lfa.222.0099" TargetMode="External"/><Relationship Id="rId15" Type="http://schemas.openxmlformats.org/officeDocument/2006/relationships/hyperlink" Target="https://hal.science/hal-03565513v1" TargetMode="External"/><Relationship Id="rId16" Type="http://schemas.openxmlformats.org/officeDocument/2006/relationships/hyperlink" Target="https://hal.science/search/index/?q=*&amp;authFullName_s=Lucile Cadet" TargetMode="External"/><Relationship Id="rId17" Type="http://schemas.openxmlformats.org/officeDocument/2006/relationships/hyperlink" Target="https://hal.science/search/index/?q=*&amp;authFullName_s=Nac&#233;ra Aifi" TargetMode="External"/><Relationship Id="rId18" Type="http://schemas.openxmlformats.org/officeDocument/2006/relationships/hyperlink" Target="https://hal.science/search/index/?q=*&amp;authFullName_s=Prisca Fenoglio" TargetMode="External"/><Relationship Id="rId19" Type="http://schemas.openxmlformats.org/officeDocument/2006/relationships/hyperlink" Target="https://hal.science/search/index/?q=*&amp;authFullName_s=Laurence Corny" TargetMode="External"/><Relationship Id="rId20" Type="http://schemas.openxmlformats.org/officeDocument/2006/relationships/hyperlink" Target="https://hal.science/search/index/?q=*&amp;authFullName_s=Joanna Chischportich" TargetMode="External"/><Relationship Id="rId21" Type="http://schemas.openxmlformats.org/officeDocument/2006/relationships/hyperlink" Target="https://dx.doi.org/10.4000/reperes.49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MASSON</dc:title>
  <dc:description>CV</dc:description>
  <dc:subject/>
  <cp:keywords/>
  <cp:category/>
  <cp:lastModifiedBy/>
  <dcterms:created xsi:type="dcterms:W3CDTF">2026-05-11T19:15:34+02:00</dcterms:created>
  <dcterms:modified xsi:type="dcterms:W3CDTF">2026-05-11T19:15:34+02:00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