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Woerther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 rôle des traductions arabe et arabo-latine dans la tradition textuelle de la Rhétorique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Jawdath Jabbour; Frédérique Woerther. </w:t>
            </w:r>
            <w:r>
              <w:rPr>
                <w:i w:val="1"/>
                <w:iCs w:val="1"/>
              </w:rPr>
              <w:t xml:space="preserve">Persuading and Transmitting in Classical Arabic Philosophy: Studies in Honour of Maroun Aouad</w:t>
            </w:r>
            <w:r>
              <w:rPr/>
              <w:t xml:space="preserve">, 134, </w:t>
            </w:r>
            <w:hyperlink r:id="rId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pp.421-449, 2026, Islamic Philosophy, Theology and Science. Texts and Studies, 978-90-04-74204-8.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⟨10.1163/9789004742048_017⟩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Arabic Philosophical Reception of Aristotle’s Poetics: Translation, Transmission, and Interpretations. Al-Fārābī, Avicenna, and Averroes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Christine Mauduit; Guillaume Navaud; Olivier Renaut. </w:t>
            </w:r>
            <w:r>
              <w:rPr>
                <w:i w:val="1"/>
                <w:iCs w:val="1"/>
              </w:rPr>
              <w:t xml:space="preserve">Brill's Companion to the Reception of Aristotle's Poetics</w:t>
            </w:r>
            <w:r>
              <w:rPr/>
              <w:t xml:space="preserve">, 28, </w:t>
            </w:r>
            <w:hyperlink r:id="rId1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pp.108-138, 2024, Brill's Companions to Classical Reception, 978-90-04-69571-9.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⟨10.1163/9789004695719_006⟩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Prudence (gr. φρόνησις, ar. taʿaqqul) in Book VI of Averroes’ Middle Commentary on the Nicomachean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Chatti (éd.), Women's Contemporary Readings of Medieval (and Modern) Arabic Philosophy, Springer 2022, p. 101-123.</w:t>
            </w:r>
            <w:r>
              <w:rPr/>
              <w:t xml:space="preserve">, 28, Springer International Publishing, pp.101-126, 2022, Logic, Argumentation &amp; Reasoning,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⟨10.1007/978-3-031-05629-1_5⟩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halshs-03749418v1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et usages de la rhétorique d’après les Didascalia in Rethoricam Aristotilis ex glosa Alfarabii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Ishraq. Islamic Philosophy Yearbook</w:t>
            </w:r>
            <w:r>
              <w:rPr/>
              <w:t xml:space="preserve">, 10, , pp.327-346, 2022, Ishraq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Οὐσία, δύναμις et ἐνέργεια dans la rhétorique de la période hellénistique et des débuts de l’Empire romain. Hermagoras, Théodore et Quintilien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Ph. Hoffmann, G. Casas, A. Lecerf (édd.), Essence, puissance, activité dans la philosophie et les savoirs grecs, Paris, Garnier 2022, p. 99-123.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…donc le bonheur ne réside pas dans le jeu’: Quelques brèves remarques sur le Commentaire moyen d’Averroès à l’Éthique à Nicomaque, X 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Pursuit of Happiness in Medieval Jewish and Islamic Thought Studies Dedicated to Steven Harvey, ed. Yehuda Halper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215-226, 2021, 978-2-503-59143-8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Arabic tradition: Averroes’ Middle Commentary on Aristotle’s Nicomachean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J.L. Fink. </w:t>
            </w:r>
            <w:r>
              <w:rPr>
                <w:i w:val="1"/>
                <w:iCs w:val="1"/>
              </w:rPr>
              <w:t xml:space="preserve">Phantasia in Aristotle’s Ethics: Reception in the Medieval Arabic, Greek, Hebrew and Latin Traditions</w:t>
            </w:r>
            <w:r>
              <w:rPr/>
              <w:t xml:space="preserve">, Bloomsbury, pp.37-64, 2019, Bloomsbury Studies in the Aristotelian Tradition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Goals of Averroes in the Middle Commentary on the Nicomachean Ethics. On the relationships between Ethics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P. Adamson; M. Di Giovanni. </w:t>
            </w:r>
            <w:r>
              <w:rPr>
                <w:i w:val="1"/>
                <w:iCs w:val="1"/>
              </w:rPr>
              <w:t xml:space="preserve">Interpreting Averroes. Critical Essays</w:t>
            </w:r>
            <w:r>
              <w:rPr/>
              <w:t xml:space="preserve">, Cambridge University Press, pp.218-236,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Al-Fārābī commentateur d’Aristote dans les Didascalia in Rethoricam Aristotelis ex glosa Alpharabii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Commenting on Aristotle’s </w:t>
            </w:r>
            <w:r>
              <w:rPr>
                <w:i w:val="1"/>
                <w:iCs w:val="1"/>
              </w:rPr>
              <w:t xml:space="preserve">Rhetoric</w:t>
            </w:r>
            <w:r>
              <w:rPr>
                <w:i w:val="1"/>
                <w:iCs w:val="1"/>
              </w:rPr>
              <w:t xml:space="preserve">, from Antiquity to the Present / Commenter la </w:t>
            </w:r>
            <w:r>
              <w:rPr>
                <w:i w:val="1"/>
                <w:iCs w:val="1"/>
              </w:rPr>
              <w:t xml:space="preserve">Rhétorique</w:t>
            </w:r>
            <w:r>
              <w:rPr>
                <w:i w:val="1"/>
                <w:iCs w:val="1"/>
              </w:rPr>
              <w:t xml:space="preserve"> d’Aristote, de l’Antiquité à la période contemporaine</w:t>
            </w:r>
            <w:r>
              <w:rPr/>
              <w:t xml:space="preserve">, BRILL, pp.41-63,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⟨10.1163/9789004376243_004⟩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Aristote: l'explication de la kinèsis (mouvement) et les usages du terme hormè (impulsion)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fondements naturalistes de la morale stoïcienne</w:t>
            </w:r>
            <w:r>
              <w:rPr/>
              <w:t xml:space="preserve">, Vrin, pp.473-504, 2011, Textes et Traditions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d'Aristote comme moyen de diffusion des idées politiques aristotéliciennes dans la philosophie politique arabe: les Didascalia in Rethoricam Aristotelis ex glosa Alpharabii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Vasileios Syros. </w:t>
            </w:r>
            <w:r>
              <w:rPr>
                <w:i w:val="1"/>
                <w:iCs w:val="1"/>
              </w:rPr>
              <w:t xml:space="preserve">Well Begun is Only Half Done: Tracing Aristotle's Political Ideas in Medieval Arabic, Syriac, Byzantine, Jewish, and Indo-Persian Sources</w:t>
            </w:r>
            <w:r>
              <w:rPr/>
              <w:t xml:space="preserve">, ACMRS, Tempe, pp.49-71, 2010, Medieval and Renaissance Texts and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préliminaires pour une nouvelle édition des fragments d'Hermagoras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Brisson, Luc; Chiron, Pierre. </w:t>
            </w:r>
            <w:r>
              <w:rPr>
                <w:i w:val="1"/>
                <w:iCs w:val="1"/>
              </w:rPr>
              <w:t xml:space="preserve">Rhetorica philosophans. Mélanges en l'honneur de Michel Patillon</w:t>
            </w:r>
            <w:r>
              <w:rPr/>
              <w:t xml:space="preserve">, Vrin, Paris, pp.75-93, 2010, Textes et Traditions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Philosophical Rhetoric, between Dialectics and Politics: Aristotle, Hermagoras, and al-Fārābī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Frédérique WOERTHER. </w:t>
            </w:r>
            <w:r>
              <w:rPr>
                <w:i w:val="1"/>
                <w:iCs w:val="1"/>
              </w:rPr>
              <w:t xml:space="preserve">Literary and Philosophical Rhetoric in the Greek, Roman, Syriac, and Arabic Worlds</w:t>
            </w:r>
            <w:r>
              <w:rPr/>
              <w:t xml:space="preserve">, Olms, pp.55-72, 2009, Europaea Memoria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fable dans la Rhétorique d'Aristote et les Progymnasmata d'Hermogène: essai de comparaison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L'idée et ses fables. Le rôle du genre (éd. G. Artigas-Menant, A. Couprie)</w:t>
            </w:r>
            <w:r>
              <w:rPr/>
              <w:t xml:space="preserve">, Honoré Champion, pp.241-254,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halshs-00355875v1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Persuading and Transmitting in Classical Arabic Philosophy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Brill, 2026, 978-90-04-74203-1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moyen d’Averroès à la Poétique d’Aristote dans la version arabo-latine d’Hermann l’Allemand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2026, 978-2-7116-3251-0 - février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Persuading and Transmitting in Classical Arabic Philosophy: Studies in Honour of Maroun Aouad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Jawdath Jabbour</w:t>
              </w:r>
            </w:hyperlink>
          </w:p>
          <w:p>
            <w:pPr/>
            <w:r>
              <w:rPr/>
              <w:t xml:space="preserve">Brill, 2026, 978-90-04-74204-8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version arabo-latine de la Rhétorique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Brill. , 2024, Aristoteles Semitico-Latinus, 978-90-04-51125-5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Démosthène. Discours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Azoulay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Rambourg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Les Belles Lettres, 1344 p., 2023, Laure de Chantal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Summa Alexandrinorum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BRILL,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⟨10.1163/9789004436602⟩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Chiron, Rhétorique, philologie, herméneutique, Travaux choisis, édités et mis à jour par Ch. Guérin et F. Woerther (Paris: Vrin, Textes et Traditions,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2019, 978-2-7116-2841-4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plaisir, le bonheur, et l’acquisition des vertus: Édition du Livre X du Commentaire moyen d’Averroès à l’Éthique à Nicomaque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BRILL, 2018, 978-90-04-38071-4.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⟨10.1163/9789004381131⟩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Hermagoras, Fragments et Témoignages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Les Belles Lettres, LXXXV - 371 p., 2012, Collection des Universités de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and Philosophical Rhetoric in the Greek, Roman, Syriac, and Arabic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Olms, pp.327,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halshs-00397258v1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L'Èthos aristotélicien. Genèse d'une notion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Vrin, Paris, pp.368,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halshs-00199528v1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Marchand, Pierre Ponchon et André Rehbinder, La force de la parole. Les textes essentiels de l’Antiquité Les Belles Lettres, Paris, 2025. 414 pages. ISBN : 978-2-251-45752-9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philosophie politique d'Averroès. Proposition d'approche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graeco-arabica</w:t>
            </w:r>
            <w:r>
              <w:rPr/>
              <w:t xml:space="preserve">, 2025, 15, pp.149-182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Himma, a Pivotal Concept between Psychology and Politics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Maroun Aouad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 Journal</w:t>
            </w:r>
            <w:r>
              <w:rPr/>
              <w:t xml:space="preserve">, 2024, 1 (1), pp.5-48.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⟨10.1163/2950225x-20240002⟩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Averroes’ Middle Commentary on Aristotle’s Rhetoric , translated, with notes and an introduction, by Lahcen El-Yazghi Ezzaher. Carbondale: Southern Illinois University Press, 2023. 324 pp., ISBN: 9780809338931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Rhetoric</w:t>
            </w:r>
            <w:r>
              <w:rPr/>
              <w:t xml:space="preserve">, 2024, 27 (1), pp.103-107.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⟨10.5325/jhistrhetoric.27.1.0103⟩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Rushd’s Middle Commentary on the Poetics, or the Ethical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Ethics</w:t>
            </w:r>
            <w:r>
              <w:rPr/>
              <w:t xml:space="preserve">, 2024, 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⟨10.1163/24685542-20240011⟩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Mariani Zini (ed.), The Legacy of Aristotelian Enthymeme. Proof and Belief in the Middle Ages and the Renaissance, London / New York, Bloomsbury Academic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Marcellinus : Sur les États de cause d’Hermogène. – Texte établi et traduit par Michel Patillon. – Paris : Les Belles Lettres, 2023. XXXII+702 p. – (CUF, ISSN : 0184.7155 : série grecque ; 569). – ISBN : 978.2.251.00654.3.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Aristoteles Latinus XVII.2.1.2, De historia animalium. Translatio Guillelmi de Morbeka, Pars altera : Lib. VI-X, ediderunt Pieter Beullens et Fernand Bossier (†), Brepols, Turnhout, 2020. xlii+173-525 pages. ISBN : 978-2-503-58665-6.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2023, 30 (2), pp.211-213.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⟨10.3917/bhesv.302.0211⟩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DESTRÉE (P.) Aristote Poétique. (GF n°1637 - Philosophie). Paris: Flammarion, 2021. Pp. 272. €20.43. 9782080712295.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Hellenic Studies</w:t>
            </w:r>
            <w:r>
              <w:rPr/>
              <w:t xml:space="preserve">, 2022, 142, pp.442-443.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⟨10.1017/S0075426922000921⟩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Recensions - Notes de lecture: How to Innovate: An Ancient Guide to Creative Thinking. Aristotle. – Selected and translated by M. D’Angour. – Princeton : University Press, 2021. – XXI+138 p. : bibliogr. – (Ancient Wisdom for Modern Readers). -; ISBN : 978.0.691.21373.6.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d’Avicenne dans la traduction arabo-latine de la Rhétorique d’Aristote par Hermann l’Allemand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Gaia 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2022, pp.321-375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Syrianus : Sur les États de cause. – Texte établi et traduit par M. Patillon. – Paris : Les Belles Lettres, 2021. XXVIII+580 p. – (CUF, ISSN : 0184.7155 : série grecque ; 555). – ISBN : 978.2.251.00641.3. Pseudo-Sopatros : Sur les États de cause d’Hermogène. – Texte établi et traduit par M. Patillon. – Paris : Les Belles Lettres, 2022. XXXVIII+826 p. – (CUF, ISSN : 0184.7155 : série grecque ; 563). – ISBN : 978.2.251.00649.9.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(2), pp.584-585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Anne-Isabelle Bouton-Touboulic (dir.), Magna voce. Effets et pouvoirs de la voix dans la philosophie et la littérature antiques Paris, Classiques Garnier,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Éditions 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 usage des fragments arabes (Le Caire, Taymūr Pāšā 290 aḫlāq) dans l’ édition arabo-latine de la Summa Alexandrinorum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2020, pp.1-38.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⟨10.1163/18778372-04801102⟩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halshs-02867290v1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poétiques dans l’étude de la λέξις (Rhétorique, III 1-12). Quelques remarques sur les frontières entre rhétorique et poétique d’après Aristote. Revue de Philologie 91 (2017), 149-171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2019, 91, pp.149-171.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⟨10.3917/phil.912.0149⟩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arabes du Commentaire moyen d’Averroès à l’Éthique à Nicomaque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2019, 47, pp.244-312.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⟨10.1163/18778372-04701100⟩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 Reckermann (ed.), Überzeugen Rhetorik und politische Ethik in der Antike. Blaue Reihe. Hamburg: Felix Meiner Verlag, 2018. Pp. 396. ISBN 9783787334377. €24,90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arabes du Commentaire moyen d'Averroès à l'Éthique à Nicomaque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2019, 47 (3-4), pp.244-312.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⟨10.1163/18778372-04701100⟩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« scientifique » de l’ éthique d’ après le Commentaire moyen d’ Averroès à l’ Éthique à Nicomaque d’ 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</w:t>
            </w:r>
            <w:r>
              <w:rPr/>
              <w:t xml:space="preserve">, 2018, 46 (3-4), pp.332-367.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⟨10.1163/18778372-04603001⟩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propres dans le Commentaire moyen à l’Éthique à Nicomaque d’Averroès. Contribution à une étude sur les traductions latine et hébraïque du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2017, 59, pp.3-32.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⟨10.1484/J.BPM.5.115827⟩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Citer/traduire. La traduction arabo-latine de la «Rhétorique» d'Aristote par Hermann l'Allemand et les citations d'al-Farabi et Averroès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Documenti e studi sulla tradizione filosofica medievale</w:t>
            </w:r>
            <w:r>
              <w:rPr/>
              <w:t xml:space="preserve">, 2017, 28,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propres dans le Commentaire moyen à l’Éthique à Nicomaque d’Averroès. Contribution à une étude sur les traductions latine et hébraïque du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2017, 59, pp.3-32.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⟨10.1484/J.BPM.5.115827⟩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l’ὑπόκρισις au أخذ بالوجوه . L’interprétation de l’action oratoire par Averroès dans le Commentaire moyen à la Rhétorique d’Aristote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graeco-arabica</w:t>
            </w:r>
            <w:r>
              <w:rPr/>
              <w:t xml:space="preserve">, 2015, 5 (59-76)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translittérations dans la version latine du Commentaire moyen à l’Éthique à Nicomaque d’Averroès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2014, 56, pp.61-89.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⟨10.1484/J.BPM.5.105346⟩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Proclus the Successor, On Poetics and the Homeric Poems. Essays 5 and 6 of His Commentary on the Republic of Plato, Robert Lamberton (tr., intr., notes), Atlanta, Society of Biblical Literature,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2013, pp.221-222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halshs-03409087v1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du Grand commentaire d'al-Fārābī à la Rhétorique d'Aristote dans la traduction arabo-latine de la Rhétorique par Hermann lʼAllemand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Philosophie Médiévale</w:t>
            </w:r>
            <w:r>
              <w:rPr/>
              <w:t xml:space="preserve">, 2012, 54, pp.137-154.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⟨10.1484/J.BPM.1.103404⟩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Hermagoras et la doctrine des asystata (questions sans consistance)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</w:t>
            </w:r>
            <w:r>
              <w:rPr/>
              <w:t xml:space="preserve">, 2012, 65, pp.179-202.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⟨10.1163/156852511X547848⟩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materia de la rhétorique d'après Hermagoras de Temnos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Greek, Roman, and Byzantine Studies</w:t>
            </w:r>
            <w:r>
              <w:rPr/>
              <w:t xml:space="preserve">, 2011, 51, pp.435-460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du Commentaire moyen à la Rhétorique d’Aristote par Averroès dans la traduction arabo-latine de la Rhétorique d’Aristote par Hermann l’Allemand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2011, 63, pp.323-359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de la notion de chrôma ('couleur') aux &amp;quot;Hermagoréens&amp;quot;. Porphyre, Comm. in Hermog. Stat. [Py, fol. 125v, 11-16 = RGW 4, 397, 8-15]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Rheinisches Museum</w:t>
            </w:r>
            <w:r>
              <w:rPr/>
              <w:t xml:space="preserve">, 2011, 154, pp.206-231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par Averroès du chapitre 9 du livre X de l'Éthique à Nicomaque: pédagogie de la contrainte, habitudes et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Maroun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2009, 62, pp.353-380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l’èthos aristotélicien par al-Fārābī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</w:t>
            </w:r>
            <w:r>
              <w:rPr/>
              <w:t xml:space="preserve">, 2008, 26 (4), pp.392-416.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⟨10.1525/rh.2008.26.4.392⟩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douceur du boeuf à la vertu de l'orateur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2008, Numéro spécial Aristote,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Franz-Hubert Robling: Redner und Rhetorik: Studie zur Begriffs- und Ideengeschichte des Rednerideals (Archiv für Begriffsgeschichte: Sonderheft 5) (Hamburg: Meiner, 2007); 305 S. ISBN 3-7873-1834-8.Michael J. Hyde, ed.: The Ethos of Rhetoric (Studies in Rhetoric/Communication) (Columbia, SC: University of South Carolina Press, 2004). XXVIII, 231 pp. ISBN 1-57003-538-5.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</w:t>
            </w:r>
            <w:r>
              <w:rPr/>
              <w:t xml:space="preserve">, 2008, 26 (3), pp.339-343.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⟨10.1525/rh.2008.26.3.339⟩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loi dans l'invention rhétorique, 4e-2e s.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2008, 61, pp.373-404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la Rhétorique du philosophe et médecin Ibn Tumlus par Maroun Aouad, Rhetorica (25) 2007, 446-448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Education of the Soul in Plato and Aristotle : Homoeopathy and the Formation of Character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Classical Quarterly</w:t>
            </w:r>
            <w:r>
              <w:rPr/>
              <w:t xml:space="preserve">, 2007, 58 (1),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rhétoriques chez Aristote et al-Farabi: formes discursives et mécanismes d'induction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2007, 36,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Rhétorique, dialectique et sophistique: Aristote, Rhétorique, I, 1, 1355 b 14-21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2006, 59,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lexis èthikè (style éthique) dans le livre III de la Rhétorique d'Aristote – Les emplois d'èthikos dans le corpus aristotélicien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Rhetorica</w:t>
            </w:r>
            <w:r>
              <w:rPr/>
              <w:t xml:space="preserve">, 2005, 23,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notion d'èthos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2005, 118, pp.79-116.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⟨10.3406/reg.2005.4607⟩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programmes de reconstruction phylogénétique sur ordinateur à l'étude de la tradition manuscrite d'un texte: l'exemple du chapitre XI de l'Ars Rhetorica du Pseudo-Denys d'Halicarnasse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Hossein Khonsari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textes</w:t>
            </w:r>
            <w:r>
              <w:rPr/>
              <w:t xml:space="preserve">, 2001, 31,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halshs-00199561v1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an orator trustworthy ? Some notes on the transmission of Aristotle’s Rhetoric in the Arabic world and its interpretation by al-Fārābī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the Near and Middle East at the Institute for Advanced Study, Princeton, 1935–2018</w:t>
            </w:r>
            <w:r>
              <w:rPr/>
              <w:t xml:space="preserve">, 2018, pp.181-187.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⟨10.31826/9781463240035-025⟩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rhétorique (èthos) et régimes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halshs-00199591v1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Commenting on Aristotle’s Rhetoric, from Antiquity to the 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/>
              <w:t xml:space="preserve">BRILL, 2018, 978-90-04-37623-6.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⟨10.1163/9789004376243⟩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Ṭumlūs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Islam, THREE</w:t>
            </w:r>
            <w:r>
              <w:rPr/>
              <w:t xml:space="preserve">, 2017, pp.122-124.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⟨10.1163/1573-3912_ei3_COM_32276⟩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hal-04037614v1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technique de la preuve éthique exclut-il toute moralité? – La question de la moralité de l'orateur dans la Rhétorique d'Aristote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technique de la preuve éthique exclut-il toute moralité? – La question de la moralité de l'orateur dans la Rhétorique d'Aristote</w:t>
            </w:r>
            <w:r>
              <w:rPr/>
              <w:t xml:space="preserve">, 2005, France. pp.90-109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par la musique et persuasion rhétorique chez Aristote: l'èthos dans la Rhétorique et dans les Politiques (VIII, 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par la musique et persuasion rhétorique chez Aristote: l'èthos dans la Rhétorique et dans les Politiques (VIII, 5)</w:t>
            </w:r>
            <w:r>
              <w:rPr/>
              <w:t xml:space="preserve">, 2000,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halshs-00199595v1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773v1" TargetMode="External"/><Relationship Id="rId8" Type="http://schemas.openxmlformats.org/officeDocument/2006/relationships/hyperlink" Target="https://hal.science/search/index/?q=*&amp;authFullName_s=Fr&#233;d&#233;rique Woerther" TargetMode="External"/><Relationship Id="rId9" Type="http://schemas.openxmlformats.org/officeDocument/2006/relationships/hyperlink" Target="https://brill.com/display/book/9789004742048/BP000016.xml" TargetMode="External"/><Relationship Id="rId10" Type="http://schemas.openxmlformats.org/officeDocument/2006/relationships/hyperlink" Target="https://dx.doi.org/10.1163/9789004742048_017" TargetMode="External"/><Relationship Id="rId11" Type="http://schemas.openxmlformats.org/officeDocument/2006/relationships/hyperlink" Target="https://hal.science/hal-04839442v1" TargetMode="External"/><Relationship Id="rId12" Type="http://schemas.openxmlformats.org/officeDocument/2006/relationships/hyperlink" Target="https://brill.com/display/title/68561" TargetMode="External"/><Relationship Id="rId13" Type="http://schemas.openxmlformats.org/officeDocument/2006/relationships/hyperlink" Target="https://dx.doi.org/10.1163/9789004695719_006" TargetMode="External"/><Relationship Id="rId14" Type="http://schemas.openxmlformats.org/officeDocument/2006/relationships/hyperlink" Target="https://shs.hal.science/halshs-03749418v1" TargetMode="External"/><Relationship Id="rId15" Type="http://schemas.openxmlformats.org/officeDocument/2006/relationships/hyperlink" Target="https://dx.doi.org/10.1007/978-3-031-05629-1_5" TargetMode="External"/><Relationship Id="rId16" Type="http://schemas.openxmlformats.org/officeDocument/2006/relationships/hyperlink" Target="https://shs.hal.science/halshs-03753603v1" TargetMode="External"/><Relationship Id="rId17" Type="http://schemas.openxmlformats.org/officeDocument/2006/relationships/hyperlink" Target="https://shs.hal.science/halshs-03749417v1" TargetMode="External"/><Relationship Id="rId18" Type="http://schemas.openxmlformats.org/officeDocument/2006/relationships/hyperlink" Target="https://shs.hal.science/halshs-03407807v1" TargetMode="External"/><Relationship Id="rId19" Type="http://schemas.openxmlformats.org/officeDocument/2006/relationships/hyperlink" Target="http://www.brepols.net/Pages/ShowProduct.aspx?prod_id=IS-9782503591438-1" TargetMode="External"/><Relationship Id="rId20" Type="http://schemas.openxmlformats.org/officeDocument/2006/relationships/hyperlink" Target="https://hal.science/hal-02296247v1" TargetMode="External"/><Relationship Id="rId21" Type="http://schemas.openxmlformats.org/officeDocument/2006/relationships/hyperlink" Target="https://hal.science/hal-02296244v1" TargetMode="External"/><Relationship Id="rId22" Type="http://schemas.openxmlformats.org/officeDocument/2006/relationships/hyperlink" Target="https://hal.science/hal-04037602v1" TargetMode="External"/><Relationship Id="rId23" Type="http://schemas.openxmlformats.org/officeDocument/2006/relationships/hyperlink" Target="https://dx.doi.org/10.1163/9789004376243_004" TargetMode="External"/><Relationship Id="rId24" Type="http://schemas.openxmlformats.org/officeDocument/2006/relationships/hyperlink" Target="https://shs.hal.science/halshs-00629484v1" TargetMode="External"/><Relationship Id="rId25" Type="http://schemas.openxmlformats.org/officeDocument/2006/relationships/hyperlink" Target="https://shs.hal.science/halshs-00536128v1" TargetMode="External"/><Relationship Id="rId26" Type="http://schemas.openxmlformats.org/officeDocument/2006/relationships/hyperlink" Target="https://shs.hal.science/halshs-00536130v1" TargetMode="External"/><Relationship Id="rId27" Type="http://schemas.openxmlformats.org/officeDocument/2006/relationships/hyperlink" Target="https://shs.hal.science/halshs-00397257v1" TargetMode="External"/><Relationship Id="rId28" Type="http://schemas.openxmlformats.org/officeDocument/2006/relationships/hyperlink" Target="https://shs.hal.science/halshs-00355875v1" TargetMode="External"/><Relationship Id="rId29" Type="http://schemas.openxmlformats.org/officeDocument/2006/relationships/hyperlink" Target="https://shs.hal.science/halshs-05565567v1" TargetMode="External"/><Relationship Id="rId30" Type="http://schemas.openxmlformats.org/officeDocument/2006/relationships/hyperlink" Target="https://hal.science/search/index/?q=*&amp;authFullName_s=Jawdath Jabbour" TargetMode="External"/><Relationship Id="rId31" Type="http://schemas.openxmlformats.org/officeDocument/2006/relationships/hyperlink" Target="https://hal.science/hal-05511479v1" TargetMode="External"/><Relationship Id="rId32" Type="http://schemas.openxmlformats.org/officeDocument/2006/relationships/hyperlink" Target="https://hal.science/hal-05565778v1" TargetMode="External"/><Relationship Id="rId33" Type="http://schemas.openxmlformats.org/officeDocument/2006/relationships/hyperlink" Target="https://hal.science/hal-04755316v1" TargetMode="External"/><Relationship Id="rId34" Type="http://schemas.openxmlformats.org/officeDocument/2006/relationships/hyperlink" Target="https://hal.science/hal-03960151v1" TargetMode="External"/><Relationship Id="rId35" Type="http://schemas.openxmlformats.org/officeDocument/2006/relationships/hyperlink" Target="https://hal.science/search/index/?q=*&amp;authFullName_s=Pierre Chiron" TargetMode="External"/><Relationship Id="rId36" Type="http://schemas.openxmlformats.org/officeDocument/2006/relationships/hyperlink" Target="https://hal.science/search/index/?q=*&amp;authFullName_s=Vincent Azoulay" TargetMode="External"/><Relationship Id="rId37" Type="http://schemas.openxmlformats.org/officeDocument/2006/relationships/hyperlink" Target="https://hal.science/search/index/?q=*&amp;authFullName_s=Matthieu Fernandez" TargetMode="External"/><Relationship Id="rId38" Type="http://schemas.openxmlformats.org/officeDocument/2006/relationships/hyperlink" Target="https://hal.science/search/index/?q=*&amp;authFullName_s=Camille Rambourg" TargetMode="External"/><Relationship Id="rId39" Type="http://schemas.openxmlformats.org/officeDocument/2006/relationships/hyperlink" Target="https://hal.science/hal-02965781v1" TargetMode="External"/><Relationship Id="rId40" Type="http://schemas.openxmlformats.org/officeDocument/2006/relationships/hyperlink" Target="https://dx.doi.org/10.1163/9789004436602" TargetMode="External"/><Relationship Id="rId41" Type="http://schemas.openxmlformats.org/officeDocument/2006/relationships/hyperlink" Target="https://hal.science/hal-02296242v1" TargetMode="External"/><Relationship Id="rId42" Type="http://schemas.openxmlformats.org/officeDocument/2006/relationships/hyperlink" Target="https://hal.science/search/index/?q=*&amp;authFullName_s=Charles Gu&#233;rin" TargetMode="External"/><Relationship Id="rId43" Type="http://schemas.openxmlformats.org/officeDocument/2006/relationships/hyperlink" Target="https://hal.science/hal-04037596v1" TargetMode="External"/><Relationship Id="rId44" Type="http://schemas.openxmlformats.org/officeDocument/2006/relationships/hyperlink" Target="https://dx.doi.org/10.1163/9789004381131" TargetMode="External"/><Relationship Id="rId45" Type="http://schemas.openxmlformats.org/officeDocument/2006/relationships/hyperlink" Target="https://shs.hal.science/halshs-00692364v1" TargetMode="External"/><Relationship Id="rId46" Type="http://schemas.openxmlformats.org/officeDocument/2006/relationships/hyperlink" Target="https://shs.hal.science/halshs-00397258v1" TargetMode="External"/><Relationship Id="rId47" Type="http://schemas.openxmlformats.org/officeDocument/2006/relationships/hyperlink" Target="https://shs.hal.science/halshs-00199528v1" TargetMode="External"/><Relationship Id="rId48" Type="http://schemas.openxmlformats.org/officeDocument/2006/relationships/hyperlink" Target="https://hal.science/hal-05333684v1" TargetMode="External"/><Relationship Id="rId49" Type="http://schemas.openxmlformats.org/officeDocument/2006/relationships/hyperlink" Target="https://hal.science/hal-05436782v1" TargetMode="External"/><Relationship Id="rId50" Type="http://schemas.openxmlformats.org/officeDocument/2006/relationships/hyperlink" Target="https://hal.science/hal-04618853v1" TargetMode="External"/><Relationship Id="rId51" Type="http://schemas.openxmlformats.org/officeDocument/2006/relationships/hyperlink" Target="https://hal.science/search/index/?q=*&amp;authFullName_s=Maroun Aouad" TargetMode="External"/><Relationship Id="rId52" Type="http://schemas.openxmlformats.org/officeDocument/2006/relationships/hyperlink" Target="https://dx.doi.org/10.1163/2950225x-20240002" TargetMode="External"/><Relationship Id="rId53" Type="http://schemas.openxmlformats.org/officeDocument/2006/relationships/hyperlink" Target="https://hal.science/hal-04618862v1" TargetMode="External"/><Relationship Id="rId54" Type="http://schemas.openxmlformats.org/officeDocument/2006/relationships/hyperlink" Target="https://dx.doi.org/10.5325/jhistrhetoric.27.1.0103" TargetMode="External"/><Relationship Id="rId55" Type="http://schemas.openxmlformats.org/officeDocument/2006/relationships/hyperlink" Target="https://hal.science/hal-04784519v1" TargetMode="External"/><Relationship Id="rId56" Type="http://schemas.openxmlformats.org/officeDocument/2006/relationships/hyperlink" Target="https://dx.doi.org/10.1163/24685542-20240011" TargetMode="External"/><Relationship Id="rId57" Type="http://schemas.openxmlformats.org/officeDocument/2006/relationships/hyperlink" Target="https://shs.hal.science/halshs-04179616v1" TargetMode="External"/><Relationship Id="rId58" Type="http://schemas.openxmlformats.org/officeDocument/2006/relationships/hyperlink" Target="https://shs.hal.science/halshs-04216730v1" TargetMode="External"/><Relationship Id="rId59" Type="http://schemas.openxmlformats.org/officeDocument/2006/relationships/hyperlink" Target="https://shs.hal.science/halshs-04279770v1" TargetMode="External"/><Relationship Id="rId60" Type="http://schemas.openxmlformats.org/officeDocument/2006/relationships/hyperlink" Target="https://dx.doi.org/10.3917/bhesv.302.0211" TargetMode="External"/><Relationship Id="rId61" Type="http://schemas.openxmlformats.org/officeDocument/2006/relationships/hyperlink" Target="https://shs.hal.science/halshs-04279878v1" TargetMode="External"/><Relationship Id="rId62" Type="http://schemas.openxmlformats.org/officeDocument/2006/relationships/hyperlink" Target="https://dx.doi.org/10.1017/S0075426922000921" TargetMode="External"/><Relationship Id="rId63" Type="http://schemas.openxmlformats.org/officeDocument/2006/relationships/hyperlink" Target="https://shs.hal.science/halshs-03787612v1" TargetMode="External"/><Relationship Id="rId64" Type="http://schemas.openxmlformats.org/officeDocument/2006/relationships/hyperlink" Target="https://shs.hal.science/halshs-03886529v1" TargetMode="External"/><Relationship Id="rId65" Type="http://schemas.openxmlformats.org/officeDocument/2006/relationships/hyperlink" Target="https://hal.science/search/index/?q=*&amp;authFullName_s=Gaia Celli" TargetMode="External"/><Relationship Id="rId66" Type="http://schemas.openxmlformats.org/officeDocument/2006/relationships/hyperlink" Target="https://shs.hal.science/halshs-04279928v1" TargetMode="External"/><Relationship Id="rId67" Type="http://schemas.openxmlformats.org/officeDocument/2006/relationships/hyperlink" Target="https://hal.science/hal-03200275v1" TargetMode="External"/><Relationship Id="rId68" Type="http://schemas.openxmlformats.org/officeDocument/2006/relationships/hyperlink" Target="https://hal.science/search/index/?q=*&amp;authFullName_s=&#201;ditions Vrin" TargetMode="External"/><Relationship Id="rId69" Type="http://schemas.openxmlformats.org/officeDocument/2006/relationships/hyperlink" Target="https://shs.hal.science/halshs-02867290v1" TargetMode="External"/><Relationship Id="rId70" Type="http://schemas.openxmlformats.org/officeDocument/2006/relationships/hyperlink" Target="https://dx.doi.org/10.1163/18778372-04801102" TargetMode="External"/><Relationship Id="rId71" Type="http://schemas.openxmlformats.org/officeDocument/2006/relationships/hyperlink" Target="https://hal.science/hal-02343811v1" TargetMode="External"/><Relationship Id="rId72" Type="http://schemas.openxmlformats.org/officeDocument/2006/relationships/hyperlink" Target="https://dx.doi.org/10.3917/phil.912.0149" TargetMode="External"/><Relationship Id="rId73" Type="http://schemas.openxmlformats.org/officeDocument/2006/relationships/hyperlink" Target="https://hal.science/hal-02296245v1" TargetMode="External"/><Relationship Id="rId74" Type="http://schemas.openxmlformats.org/officeDocument/2006/relationships/hyperlink" Target="https://dx.doi.org/10.1163/18778372-04701100" TargetMode="External"/><Relationship Id="rId75" Type="http://schemas.openxmlformats.org/officeDocument/2006/relationships/hyperlink" Target="https://hal.science/hal-02296246v1" TargetMode="External"/><Relationship Id="rId76" Type="http://schemas.openxmlformats.org/officeDocument/2006/relationships/hyperlink" Target="https://hal.science/hal-04040964v1" TargetMode="External"/><Relationship Id="rId77" Type="http://schemas.openxmlformats.org/officeDocument/2006/relationships/hyperlink" Target="https://hal.science/hal-04037545v1" TargetMode="External"/><Relationship Id="rId78" Type="http://schemas.openxmlformats.org/officeDocument/2006/relationships/hyperlink" Target="https://dx.doi.org/10.1163/18778372-04603001" TargetMode="External"/><Relationship Id="rId79" Type="http://schemas.openxmlformats.org/officeDocument/2006/relationships/hyperlink" Target="https://hal.science/hal-04040957v1" TargetMode="External"/><Relationship Id="rId80" Type="http://schemas.openxmlformats.org/officeDocument/2006/relationships/hyperlink" Target="https://dx.doi.org/10.1484/J.BPM.5.115827" TargetMode="External"/><Relationship Id="rId81" Type="http://schemas.openxmlformats.org/officeDocument/2006/relationships/hyperlink" Target="https://hal.science/hal-04037574v1" TargetMode="External"/><Relationship Id="rId82" Type="http://schemas.openxmlformats.org/officeDocument/2006/relationships/hyperlink" Target="https://hal.science/hal-04037556v1" TargetMode="External"/><Relationship Id="rId83" Type="http://schemas.openxmlformats.org/officeDocument/2006/relationships/hyperlink" Target="https://hal.science/hal-04040966v1" TargetMode="External"/><Relationship Id="rId84" Type="http://schemas.openxmlformats.org/officeDocument/2006/relationships/hyperlink" Target="https://hal.science/hal-04040954v1" TargetMode="External"/><Relationship Id="rId85" Type="http://schemas.openxmlformats.org/officeDocument/2006/relationships/hyperlink" Target="https://dx.doi.org/10.1484/J.BPM.5.105346" TargetMode="External"/><Relationship Id="rId86" Type="http://schemas.openxmlformats.org/officeDocument/2006/relationships/hyperlink" Target="https://shs.hal.science/halshs-03409087v1" TargetMode="External"/><Relationship Id="rId87" Type="http://schemas.openxmlformats.org/officeDocument/2006/relationships/hyperlink" Target="https://hal.science/hal-04040972v1" TargetMode="External"/><Relationship Id="rId88" Type="http://schemas.openxmlformats.org/officeDocument/2006/relationships/hyperlink" Target="https://dx.doi.org/10.1484/J.BPM.1.103404" TargetMode="External"/><Relationship Id="rId89" Type="http://schemas.openxmlformats.org/officeDocument/2006/relationships/hyperlink" Target="https://shs.hal.science/halshs-00692368v1" TargetMode="External"/><Relationship Id="rId90" Type="http://schemas.openxmlformats.org/officeDocument/2006/relationships/hyperlink" Target="https://dx.doi.org/10.1163/156852511X547848" TargetMode="External"/><Relationship Id="rId91" Type="http://schemas.openxmlformats.org/officeDocument/2006/relationships/hyperlink" Target="https://api.istex.fr/ark:/67375/JKT-G9MMNFF0-K/fulltext.pdf?sid=hal" TargetMode="External"/><Relationship Id="rId92" Type="http://schemas.openxmlformats.org/officeDocument/2006/relationships/hyperlink" Target="https://shs.hal.science/halshs-00629483v1" TargetMode="External"/><Relationship Id="rId93" Type="http://schemas.openxmlformats.org/officeDocument/2006/relationships/hyperlink" Target="https://hal.science/hal-04040947v1" TargetMode="External"/><Relationship Id="rId94" Type="http://schemas.openxmlformats.org/officeDocument/2006/relationships/hyperlink" Target="https://shs.hal.science/halshs-00629482v1" TargetMode="External"/><Relationship Id="rId95" Type="http://schemas.openxmlformats.org/officeDocument/2006/relationships/hyperlink" Target="https://shs.hal.science/halshs-00629481v1" TargetMode="External"/><Relationship Id="rId96" Type="http://schemas.openxmlformats.org/officeDocument/2006/relationships/hyperlink" Target="https://shs.hal.science/halshs-00325302v1" TargetMode="External"/><Relationship Id="rId97" Type="http://schemas.openxmlformats.org/officeDocument/2006/relationships/hyperlink" Target="https://dx.doi.org/10.1525/rh.2008.26.4.392" TargetMode="External"/><Relationship Id="rId98" Type="http://schemas.openxmlformats.org/officeDocument/2006/relationships/hyperlink" Target="https://shs.hal.science/halshs-00319293v1" TargetMode="External"/><Relationship Id="rId99" Type="http://schemas.openxmlformats.org/officeDocument/2006/relationships/hyperlink" Target="https://shs.hal.science/halshs-00319290v1" TargetMode="External"/><Relationship Id="rId100" Type="http://schemas.openxmlformats.org/officeDocument/2006/relationships/hyperlink" Target="https://dx.doi.org/10.1525/rh.2008.26.3.339" TargetMode="External"/><Relationship Id="rId101" Type="http://schemas.openxmlformats.org/officeDocument/2006/relationships/hyperlink" Target="https://shs.hal.science/halshs-00397255v1" TargetMode="External"/><Relationship Id="rId102" Type="http://schemas.openxmlformats.org/officeDocument/2006/relationships/hyperlink" Target="https://shs.hal.science/halshs-00239587v1" TargetMode="External"/><Relationship Id="rId103" Type="http://schemas.openxmlformats.org/officeDocument/2006/relationships/hyperlink" Target="https://shs.hal.science/halshs-00239672v1" TargetMode="External"/><Relationship Id="rId104" Type="http://schemas.openxmlformats.org/officeDocument/2006/relationships/hyperlink" Target="https://shs.hal.science/halshs-00319287v1" TargetMode="External"/><Relationship Id="rId105" Type="http://schemas.openxmlformats.org/officeDocument/2006/relationships/hyperlink" Target="https://shs.hal.science/halshs-00199540v1" TargetMode="External"/><Relationship Id="rId106" Type="http://schemas.openxmlformats.org/officeDocument/2006/relationships/hyperlink" Target="https://shs.hal.science/halshs-00199555v1" TargetMode="External"/><Relationship Id="rId107" Type="http://schemas.openxmlformats.org/officeDocument/2006/relationships/hyperlink" Target="https://shs.hal.science/halshs-00199558v1" TargetMode="External"/><Relationship Id="rId108" Type="http://schemas.openxmlformats.org/officeDocument/2006/relationships/hyperlink" Target="https://dx.doi.org/10.3406/reg.2005.4607" TargetMode="External"/><Relationship Id="rId109" Type="http://schemas.openxmlformats.org/officeDocument/2006/relationships/hyperlink" Target="https://shs.hal.science/halshs-00199561v1" TargetMode="External"/><Relationship Id="rId110" Type="http://schemas.openxmlformats.org/officeDocument/2006/relationships/hyperlink" Target="https://hal.science/search/index/?q=*&amp;authFullName_s=Hossein Khonsari" TargetMode="External"/><Relationship Id="rId111" Type="http://schemas.openxmlformats.org/officeDocument/2006/relationships/hyperlink" Target="https://hal.science/hal-04037627v1" TargetMode="External"/><Relationship Id="rId112" Type="http://schemas.openxmlformats.org/officeDocument/2006/relationships/hyperlink" Target="https://dx.doi.org/10.31826/9781463240035-025" TargetMode="External"/><Relationship Id="rId113" Type="http://schemas.openxmlformats.org/officeDocument/2006/relationships/hyperlink" Target="https://shs.hal.science/halshs-00199591v1" TargetMode="External"/><Relationship Id="rId114" Type="http://schemas.openxmlformats.org/officeDocument/2006/relationships/hyperlink" Target="https://hal.science/hal-04037589v1" TargetMode="External"/><Relationship Id="rId115" Type="http://schemas.openxmlformats.org/officeDocument/2006/relationships/hyperlink" Target="https://dx.doi.org/10.1163/9789004376243" TargetMode="External"/><Relationship Id="rId116" Type="http://schemas.openxmlformats.org/officeDocument/2006/relationships/hyperlink" Target="https://hal.science/hal-04037614v1" TargetMode="External"/><Relationship Id="rId117" Type="http://schemas.openxmlformats.org/officeDocument/2006/relationships/hyperlink" Target="https://dx.doi.org/10.1163/1573-3912_ei3_COM_32276" TargetMode="External"/><Relationship Id="rId118" Type="http://schemas.openxmlformats.org/officeDocument/2006/relationships/hyperlink" Target="https://shs.hal.science/halshs-00199583v1" TargetMode="External"/><Relationship Id="rId119" Type="http://schemas.openxmlformats.org/officeDocument/2006/relationships/hyperlink" Target="https://shs.hal.science/halshs-00199595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Woerther</dc:title>
  <dc:description>CV</dc:description>
  <dc:subject/>
  <cp:keywords/>
  <cp:category/>
  <cp:lastModifiedBy/>
  <dcterms:created xsi:type="dcterms:W3CDTF">2026-04-06T10:21:42+02:00</dcterms:created>
  <dcterms:modified xsi:type="dcterms:W3CDTF">2026-04-06T10:21:42+02:00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