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Daveau </w:t>
      </w:r>
      <w:r>
        <w:rPr>
          <w:color w:val="641e6e"/>
        </w:rPr>
        <w:t xml:space="preserve">A.T.E.R. en Littératures Anglophones à Nantes Université.Doctorant en Littératures des Etats-Unis à l'Université de Lille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Dream of the [South] » : conceptions du Sud des États-Unis dans les nouvelles de William Gilmore Simms (1806-1870)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Daveau</w:t>
              </w:r>
            </w:hyperlink>
          </w:p>
          <w:p>
            <w:pPr/>
            <w:r>
              <w:rPr/>
              <w:t xml:space="preserve">Littératures. Université de Lille,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2025ULILH034⟩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tel-05411074v1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L’unité et l’ensemble dans les Contes de Nathaniel Hawthorne : un problème d’anthologie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Daveau</w:t>
              </w:r>
            </w:hyperlink>
          </w:p>
          <w:p>
            <w:pPr/>
            <w:r>
              <w:rPr/>
              <w:t xml:space="preserve">Gérald Préher. </w:t>
            </w:r>
            <w:r>
              <w:rPr>
                <w:i w:val="1"/>
                <w:iCs w:val="1"/>
              </w:rPr>
              <w:t xml:space="preserve">Nathaniel Hawthorne’s Tales</w:t>
            </w:r>
            <w:r>
              <w:rPr/>
              <w:t xml:space="preserve">, Ellipse, p. 63-78., 2024, 9782340096011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“Southern Trans/formations”: An International Gathering of the Southern Studies Forum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Daveau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Gourdoux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2023, 2 |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⟨10.4000/transatlantica.22343⟩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hal-05120497v1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411074v1" TargetMode="External"/><Relationship Id="rId8" Type="http://schemas.openxmlformats.org/officeDocument/2006/relationships/hyperlink" Target="https://hal.science/search/index/?q=*&amp;authFullName_s=Gabriel Daveau" TargetMode="External"/><Relationship Id="rId9" Type="http://schemas.openxmlformats.org/officeDocument/2006/relationships/hyperlink" Target="https://www.theses.fr/2025ULILH034" TargetMode="External"/><Relationship Id="rId10" Type="http://schemas.openxmlformats.org/officeDocument/2006/relationships/hyperlink" Target="https://hal.science/hal-05261472v1" TargetMode="External"/><Relationship Id="rId11" Type="http://schemas.openxmlformats.org/officeDocument/2006/relationships/hyperlink" Target="https://univ-tlse2.hal.science/hal-05120497v1" TargetMode="External"/><Relationship Id="rId12" Type="http://schemas.openxmlformats.org/officeDocument/2006/relationships/hyperlink" Target="https://hal.science/search/index/?q=*&amp;authFullName_s=Eva Gourdoux" TargetMode="External"/><Relationship Id="rId13" Type="http://schemas.openxmlformats.org/officeDocument/2006/relationships/hyperlink" Target="https://hal.science/search/index/?q=*&amp;authFullName_s=Camille Le Gall" TargetMode="External"/><Relationship Id="rId14" Type="http://schemas.openxmlformats.org/officeDocument/2006/relationships/hyperlink" Target="https://dx.doi.org/10.4000/transatlantica.22343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Daveau</dc:title>
  <dc:description>CV</dc:description>
  <dc:subject/>
  <cp:keywords/>
  <cp:category/>
  <cp:lastModifiedBy/>
  <dcterms:created xsi:type="dcterms:W3CDTF">2026-04-30T02:38:16+02:00</dcterms:created>
  <dcterms:modified xsi:type="dcterms:W3CDTF">2026-04-30T02:38:16+02:00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