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Gabriel Facal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gabriel-facal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0000-0001-5883-5033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16752951X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Institut de recherche sur l'Asie du Sud-Est conteporaine (IRASEC)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 mouvement féministe indonésien : un passé douloureux, un avenir incertain. Entretien avec Saskia Eleonora Wieringa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12" w:history="1"><w:r><w:rPr><w:color w:val="#410a8c"/><w:u w:val="single"/></w:rPr><w:t xml:space="preserve">Aniello Iannone</w:t></w:r></w:hyperlink><w:r><w:rPr/><w:t xml:space="preserve">,</w:t></w:r><w:hyperlink r:id="rId13" w:history="1"><w:r><w:rPr><w:color w:val="#410a8c"/><w:u w:val="single"/></w:rPr><w:t xml:space="preserve">Laure Siegel</w:t></w:r></w:hyperlink></w:p><w:p><w:pPr/><w:r><w:rPr><w:i w:val="1"/><w:iCs w:val="1"/></w:rPr><w:t xml:space="preserve">Politika : la politique à l'épreuve des sciences sociales </w:t></w:r><w:r><w:rPr/><w:t xml:space="preserve">, 2024</w:t></w:r></w:p><w:p><w:pPr/><w:r><w:rPr/><w:t xml:space="preserve">Article dans une revue</w:t></w:r></w:p><w:p><w:pPr/><w:hyperlink r:id="rId10" w:history="1"><w:r><w:rPr><w:color w:val="#410a8c"/><w:u w:val="single"/></w:rPr><w:t xml:space="preserve">hal-04563733v1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Indonésie, l’ancrage d’une centralité en Indo-Pacifique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La revue internationale et stratégique</w:t></w:r><w:r><w:rPr/><w:t xml:space="preserve">, 2023, 129, pp.115-124</w:t></w:r></w:p><w:p><w:pPr/><w:r><w:rPr/><w:t xml:space="preserve">Article dans une revue</w:t></w:r></w:p><w:p><w:pPr/><w:hyperlink r:id="rId14" w:history="1"><w:r><w:rPr><w:color w:val="#410a8c"/><w:u w:val="single"/></w:rPr><w:t xml:space="preserve">hal-04043810v1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NEWS FROM SOCIAL MOVEMENTS IN INDONESIA : ATTEMPTS TO INVENT COMMON MEANINGS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GIS ASIE</w:t></w:r><w:r><w:rPr/><w:t xml:space="preserve">, 2022</w:t></w:r></w:p><w:p><w:pPr/><w:r><w:rPr/><w:t xml:space="preserve">Article dans une revue</w:t></w:r></w:p><w:p><w:pPr/><w:hyperlink r:id="rId15" w:history="1"><w:r><w:rPr><w:color w:val="#410a8c"/><w:u w:val="single"/></w:rPr><w:t xml:space="preserve">hal-03659567v1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Indonésie : l’intérêt d’une rivalité modérée entre les grandes puissances ?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Revue Défense Nationale</w:t></w:r><w:r><w:rPr/><w:t xml:space="preserve">, 2022, n° 852 - Été 2022, pp. 121-125</w:t></w:r></w:p><w:p><w:pPr/><w:r><w:rPr/><w:t xml:space="preserve">Article dans une revue</w:t></w:r></w:p><w:p><w:pPr/><w:hyperlink r:id="rId16" w:history="1"><w:r><w:rPr><w:color w:val="#410a8c"/><w:u w:val="single"/></w:rPr><w:t xml:space="preserve">hal-04184630v1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2022a: “Biopolitics of Invulnerability. The Regionalist Martial Arts Groups in Southeast Asia”, Indonesia and the Malay World, vol. 147 (Q2), https://www.tandfonline.com/doi/full/10.1080/13639811.2022.2042117.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Indonesia and the Malay World</w:t></w:r><w:r><w:rPr/><w:t xml:space="preserve">, 2022</w:t></w:r></w:p><w:p><w:pPr/><w:r><w:rPr/><w:t xml:space="preserve">Article dans une revue</w:t></w:r></w:p><w:p><w:pPr/><w:hyperlink r:id="rId17" w:history="1"><w:r><w:rPr><w:color w:val="#410a8c"/><w:u w:val="single"/></w:rPr><w:t xml:space="preserve">hal-03659621v1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Haree Ba Krize Sira Iha Makili (Atauro):Dezafiu Tuan no Foun ba Modelu Aliansa (Tetun)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19" w:history="1"><w:r><w:rPr><w:color w:val="#410a8c"/><w:u w:val="single"/></w:rPr><w:t xml:space="preserve">Dominique Guillaud</w:t></w:r></w:hyperlink></w:p><w:p><w:pPr/><w:r><w:rPr><w:i w:val="1"/><w:iCs w:val="1"/></w:rPr><w:t xml:space="preserve">Dialogos, Journal of Foreign Languages Departments</w:t></w:r><w:r><w:rPr/><w:t xml:space="preserve">, 2021, 6, pp.271 - 286. </w:t></w:r><w:hyperlink r:id="rId20" w:history="1"><w:r><w:rPr><w:color w:val="#410a8c"/><w:u w:val="single"/></w:rPr><w:t xml:space="preserve">⟨10.53930/348527⟩</w:t></w:r></w:hyperlink></w:p><w:p><w:pPr/><w:r><w:rPr/><w:t xml:space="preserve">Article dans une revue</w:t></w:r></w:p><w:p><w:pPr/><w:hyperlink r:id="rId18" w:history="1"><w:r><w:rPr><w:color w:val="#410a8c"/><w:u w:val="single"/></w:rPr><w:t xml:space="preserve">ird-03498058v1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Initiatives morales et déviations pratiques en Indonésie – Un médiateur politique entre intermédiation et accumulation »,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Journal des anthropologues</w:t></w:r><w:r><w:rPr/><w:t xml:space="preserve">, 2021</w:t></w:r></w:p><w:p><w:pPr/><w:r><w:rPr/><w:t xml:space="preserve">Article dans une revue</w:t></w:r></w:p><w:p><w:pPr/><w:hyperlink r:id="rId21" w:history="1"><w:r><w:rPr><w:color w:val="#410a8c"/><w:u w:val="single"/></w:rPr><w:t xml:space="preserve">hal-03466402v1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Initiatives morales et déviations pratiques en Indonésie » - Un médiateur politique entre intermédiation et accumulation, Journal des anthropologues, vol. 166-167, pp. 65-85.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Journal des anthropologues</w:t></w:r><w:r><w:rPr/><w:t xml:space="preserve">, 2021, pp.77- 97. </w:t></w:r><w:hyperlink r:id="rId23" w:history="1"><w:r><w:rPr><w:color w:val="#410a8c"/><w:u w:val="single"/></w:rPr><w:t xml:space="preserve">⟨10.4000/jda.11129⟩</w:t></w:r></w:hyperlink></w:p><w:p><w:pPr/><w:r><w:rPr/><w:t xml:space="preserve">Article dans une revue</w:t></w:r></w:p><w:p><w:pPr/><w:hyperlink r:id="rId22" w:history="1"><w:r><w:rPr><w:color w:val="#410a8c"/><w:u w:val="single"/></w:rPr><w:t xml:space="preserve">hal-03608674v1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Rise, decline and legacy of a &amp;quot;strong woman&amp;quot;. At the heart of a family oligarchy in Indonesia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2021</w:t></w:r></w:p><w:p><w:pPr/><w:r><w:rPr/><w:t xml:space="preserve">Article dans une revue</w:t></w:r></w:p><w:p><w:pPr/><w:hyperlink r:id="rId24" w:history="1"><w:r><w:rPr><w:color w:val="#410a8c"/><w:u w:val="single"/></w:rPr><w:t xml:space="preserve">hal-03174408v1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Haree ba krize sira iha Makili (Atauro): Dezafiu tuan no foun ba modelu aliansa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19" w:history="1"><w:r><w:rPr><w:color w:val="#410a8c"/><w:u w:val="single"/></w:rPr><w:t xml:space="preserve">Dominique Guillaud</w:t></w:r></w:hyperlink></w:p><w:p><w:pPr/><w:r><w:rPr><w:i w:val="1"/><w:iCs w:val="1"/></w:rPr><w:t xml:space="preserve">Diálogos</w:t></w:r><w:r><w:rPr/><w:t xml:space="preserve">, 2021, 6, pp.271 - 286. </w:t></w:r><w:hyperlink r:id="rId20" w:history="1"><w:r><w:rPr><w:color w:val="#410a8c"/><w:u w:val="single"/></w:rPr><w:t xml:space="preserve">⟨10.53930/348527⟩</w:t></w:r></w:hyperlink></w:p><w:p><w:pPr/><w:r><w:rPr/><w:t xml:space="preserve">Article dans une revue</w:t></w:r><w:r><w:rPr/><w:t xml:space="preserve"> (article de synthèse)</w:t></w:r></w:p><w:p><w:pPr/><w:hyperlink r:id="rId25" w:history="1"><w:r><w:rPr><w:color w:val="#410a8c"/><w:u w:val="single"/></w:rPr><w:t xml:space="preserve">hal-04003344v1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Social Movements Facing Authoritarian-Style Neoliberal Governments: Comparative Positioning Towards Violence in Indonesia and France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27" w:history="1"><w:r><w:rPr><w:color w:val="#410a8c"/><w:u w:val="single"/></w:rPr><w:t xml:space="preserve">Gloria Truly Estrelita</w:t></w:r></w:hyperlink></w:p><w:p><w:pPr/><w:r><w:rPr><w:i w:val="1"/><w:iCs w:val="1"/></w:rPr><w:t xml:space="preserve">Jurnal Humaniora</w:t></w:r><w:r><w:rPr/><w:t xml:space="preserve">, 2020, 32 (3), pp.226. </w:t></w:r><w:hyperlink r:id="rId28" w:history="1"><w:r><w:rPr><w:color w:val="#410a8c"/><w:u w:val="single"/></w:rPr><w:t xml:space="preserve">⟨10.22146/jh.59555⟩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hal-03046538v1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Compte-rendu de : Dena Plemmons et Alex W. Barker (dir.), Anthropological Ethics in Context. An Ongoing Dialogue, Walnut Creek, Left Coast Press, 2016, 249 p.</w:t></w:r></w:hyperlink></w:p><w:p><w:pPr/><w:hyperlink r:id="rId11" w:history="1"><w:r><w:rPr><w:color w:val="#410a8c"/><w:u w:val="single"/></w:rPr><w:t xml:space="preserve">Gabriel Facal</w:t></w:r></w:hyperlink></w:p><w:p><w:pPr/><w:r><w:rPr/><w:t xml:space="preserve">2020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hal-03126127v1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Les initiations martiales malaises dans l’arène numérique. Corps fragmenté ou corps totalisé ? », numéro dirigé par Fabienne Duteil-Ogata et André Suchet, Revue STAPS, n° 129, vol. 3, pp. 87-98 (https://www.cairn.info/revue-staps-2020-3-page-87.htm)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STAPS : Revue internationale des sciences du sport et de l'éducation physique</w:t></w:r><w:r><w:rPr/><w:t xml:space="preserve">, 2020</w:t></w:r></w:p><w:p><w:pPr/><w:r><w:rPr/><w:t xml:space="preserve">Article dans une revue</w:t></w:r></w:p><w:p><w:pPr/><w:hyperlink r:id="rId30" w:history="1"><w:r><w:rPr><w:color w:val="#410a8c"/><w:u w:val="single"/></w:rPr><w:t xml:space="preserve">hal-03104842v1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Malay Martial Initiations in the Digital Arena. Fragmented or Totalized Body? », numéro dirigé par Fabienne Duteil-Ogata et André Suchet, Revue STAPS, n° 129, vol. 3, pp. 87-98 (https://www.cairn-int.info/article-E_STA_129_0087--malay-martial-initiations-in-the.htm)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STAPS : Revue internationale des sciences du sport et de l'éducation physique</w:t></w:r><w:r><w:rPr/><w:t xml:space="preserve">, 2020</w:t></w:r></w:p><w:p><w:pPr/><w:r><w:rPr/><w:t xml:space="preserve">Article dans une revue</w:t></w:r></w:p><w:p><w:pPr/><w:hyperlink r:id="rId31" w:history="1"><w:r><w:rPr><w:color w:val="#410a8c"/><w:u w:val="single"/></w:rPr><w:t xml:space="preserve">hal-03104843v1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Eric C. Thompson & Vineeta Sinha, ed., Southeast Asian Anthropologies: National Traditions and Transnational Practices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Moussons : recherches en sciences humaines sur l'Asie du Sud-Est</w:t></w:r><w:r><w:rPr/><w:t xml:space="preserve">, 2020, 35, pp.244-247. </w:t></w:r><w:hyperlink r:id="rId33" w:history="1"><w:r><w:rPr><w:color w:val="#410a8c"/><w:u w:val="single"/></w:rPr><w:t xml:space="preserve">⟨10.4000/moussons.6293⟩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hal-02947344v1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Islamic Defenders Front Militia (Front Pembela Islam) and its Impact on Growing Religious Intolerance in Indonesia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TRaNS: Trans-Regional and -National Studies of Southeast Asia</w:t></w:r><w:r><w:rPr/><w:t xml:space="preserve">, 2020</w:t></w:r></w:p><w:p><w:pPr/><w:r><w:rPr/><w:t xml:space="preserve">Article dans une revue</w:t></w:r></w:p><w:p><w:pPr/><w:hyperlink r:id="rId34" w:history="1"><w:r><w:rPr><w:color w:val="#410a8c"/><w:u w:val="single"/></w:rPr><w:t xml:space="preserve">hal-03104840v1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Géopolitique du terrorisme islamiste en Asie du Sud-Est. Entre réseaux anciens et cellules déterritorialisées », dans Géopolitique de l’Asie du Sud-Est, numéro dirigé par Benoît de Tréglodé et Nathalie Fau, Hérodote, vol. 176, pp. 125-138 (https://www.herodote.org/spip.php?article932)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Hérodote - Revue de géographie et de géopolitique</w:t></w:r><w:r><w:rPr/><w:t xml:space="preserve">, 2020</w:t></w:r></w:p><w:p><w:pPr/><w:r><w:rPr/><w:t xml:space="preserve">Article dans une revue</w:t></w:r></w:p><w:p><w:pPr/><w:hyperlink r:id="rId35" w:history="1"><w:r><w:rPr><w:color w:val="#410a8c"/><w:u w:val="single"/></w:rPr><w:t xml:space="preserve">hal-03104841v1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Persistence of Civil Militias in Banten and Lampung, Indonesia”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Kawalu</w:t></w:r><w:r><w:rPr/><w:t xml:space="preserve">, 2019, </w:t></w:r><w:hyperlink r:id="rId37" w:history="1"><w:r><w:rPr><w:color w:val="#410a8c"/><w:u w:val="single"/></w:rPr><w:t xml:space="preserve">⟨10.32678/kawalu.v6i1.2045⟩</w:t></w:r></w:hyperlink></w:p><w:p><w:pPr/><w:r><w:rPr/><w:t xml:space="preserve">Article dans une revue</w:t></w:r></w:p><w:p><w:pPr/><w:hyperlink r:id="rId36" w:history="1"><w:r><w:rPr><w:color w:val="#410a8c"/><w:u w:val="single"/></w:rPr><w:t xml:space="preserve">hal-03046742v1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L’Indonésie et les élections simultanées de 2019 – La tempête avant le calme ? », Politique Internationale, n° 163, pp. 315-328 (https://politiqueinternationale.com/revue/n163/article/indonesie-la-tempete-avant-le-calme).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Politique internationale</w:t></w:r><w:r><w:rPr/><w:t xml:space="preserve">, 2019</w:t></w:r></w:p><w:p><w:pPr/><w:r><w:rPr/><w:t xml:space="preserve">Article dans une revue</w:t></w:r></w:p><w:p><w:pPr/><w:hyperlink r:id="rId38" w:history="1"><w:r><w:rPr><w:color w:val="#410a8c"/><w:u w:val="single"/></w:rPr><w:t xml:space="preserve">hal-03104844v1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Localismes et connexions transnationales de l’islamisme jihadiste. Les groupes de support à l’organisation État Islamique à Banten, Indonésie », Les Champs de Mars, Presses universitaires de Sciences Po, n° 30, pp. 103-132 (https://www.cairn.info/revue-les-champs-de-mars-2018-1-page-103.htm?contenu=resume).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Les Champs de Mars : revue d'études sur la guerre et la paix</w:t></w:r><w:r><w:rPr/><w:t xml:space="preserve">, 2018</w:t></w:r></w:p><w:p><w:pPr/><w:r><w:rPr/><w:t xml:space="preserve">Article dans une revue</w:t></w:r></w:p><w:p><w:pPr/><w:hyperlink r:id="rId39" w:history="1"><w:r><w:rPr><w:color w:val="#410a8c"/><w:u w:val="single"/></w:rPr><w:t xml:space="preserve">hal-03104845v1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Trans-Regional continuities of fighting techniques in the martial ritual initiations in the Malay World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Martial Arts Studies</w:t></w:r><w:r><w:rPr/><w:t xml:space="preserve">, 2017, </w:t></w:r><w:hyperlink r:id="rId41" w:history="1"><w:r><w:rPr><w:color w:val="#410a8c"/><w:u w:val="single"/></w:rPr><w:t xml:space="preserve">⟨10.18573/j.2017.10186⟩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hal-03046591v1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transition démocratique indonésienne. Enjeux géopolitiques et risques sécuritaires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Diplomatie : affaires stratégiques et relations internationales</w:t></w:r><w:r><w:rPr/><w:t xml:space="preserve">, 2017</w:t></w:r></w:p><w:p><w:pPr/><w:r><w:rPr/><w:t xml:space="preserve">Article dans une revue</w:t></w:r></w:p><w:p><w:pPr/><w:hyperlink r:id="rId42" w:history="1"><w:r><w:rPr><w:color w:val="#410a8c"/><w:u w:val="single"/></w:rPr><w:t xml:space="preserve">hal-03046614v1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Continuités et transitions de la Reformasi indonésienne. L’actualité politique de Banten après les élections provinciales de 2017 »,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Archipel</w:t></w:r><w:r><w:rPr/><w:t xml:space="preserve">, 2017, 93, pp.133 - 150. </w:t></w:r><w:hyperlink r:id="rId44" w:history="1"><w:r><w:rPr><w:color w:val="#410a8c"/><w:u w:val="single"/></w:rPr><w:t xml:space="preserve">⟨10.4000/archipel.410⟩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hal-03046601v1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Religious Specificities of the Early Sultanate of Banten (Western Java, Indonesia)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Jurnal Indo-Islamika</w:t></w:r><w:r><w:rPr/><w:t xml:space="preserve">, 2014</w:t></w:r></w:p><w:p><w:pPr/><w:r><w:rPr/><w:t xml:space="preserve">Article dans une revue</w:t></w:r></w:p><w:p><w:pPr/><w:hyperlink r:id="rId45" w:history="1"><w:r><w:rPr><w:color w:val="#410a8c"/><w:u w:val="single"/></w:rPr><w:t xml:space="preserve">hal-03046764v1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Silat martial ritual initiation in Brunei Darussalam”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Southeast Asia: A Multidisciplinary Journal</w:t></w:r><w:r><w:rPr/><w:t xml:space="preserve">, 2014, 14, pp.1-13</w:t></w:r></w:p><w:p><w:pPr/><w:r><w:rPr/><w:t xml:space="preserve">Article dans une revue</w:t></w:r></w:p><w:p><w:pPr/><w:hyperlink r:id="rId46" w:history="1"><w:r><w:rPr><w:color w:val="#410a8c"/><w:u w:val="single"/></w:rPr><w:t xml:space="preserve">hal-03046787v1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“Nationalism, Islam and political influence. The ethics of the enterprises in Banten (Indonesia)”</w:t></w:r></w:hyperlink></w:p><w:p><w:pPr/><w:hyperlink r:id="rId48" w:history="1"><w:r><w:rPr><w:color w:val="#410a8c"/><w:u w:val="single"/></w:rPr><w:t xml:space="preserve">Abdul Hamid</w:t></w:r></w:hyperlink><w:r><w:rPr/><w:t xml:space="preserve">,</w:t></w:r><w:hyperlink r:id="rId11" w:history="1"><w:r><w:rPr><w:color w:val="#410a8c"/><w:u w:val="single"/></w:rPr><w:t xml:space="preserve">Gabriel Facal</w:t></w:r></w:hyperlink></w:p><w:p><w:pPr/><w:r><w:rPr><w:i w:val="1"/><w:iCs w:val="1"/></w:rPr><w:t xml:space="preserve">Moussons : recherches en sciences humaines sur l'Asie du Sud-Est</w:t></w:r><w:r><w:rPr/><w:t xml:space="preserve">, 2013, 21, pp.51-64</w:t></w:r></w:p><w:p><w:pPr/><w:r><w:rPr/><w:t xml:space="preserve">Article dans une revue</w:t></w:r></w:p><w:p><w:pPr/><w:hyperlink r:id="rId47" w:history="1"><w:r><w:rPr><w:color w:val="#410a8c"/><w:u w:val="single"/></w:rPr><w:t xml:space="preserve">hal-03046623v1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Autorité et transmission à travers la relation aîné-cadet L'école de penca Cimande Pusaka Medal à Banten (Indonésie)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Moussons : recherches en sciences humaines sur l'Asie du Sud-Est</w:t></w:r><w:r><w:rPr/><w:t xml:space="preserve">, 2012</w:t></w:r></w:p><w:p><w:pPr/><w:r><w:rPr/><w:t xml:space="preserve">Article dans une revue</w:t></w:r></w:p><w:p><w:pPr/><w:hyperlink r:id="rId49" w:history="1"><w:r><w:rPr><w:color w:val="#410a8c"/><w:u w:val="single"/></w:rPr><w:t xml:space="preserve">hal-03046629v1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L’interaction réflexivité-intelligence motrice dans les arts martiaux. Le cas de l’initiation rituelle penca à Banten (Indonésie) », Revue STAPS, n° 89, pp. 11-18 (https://www.cairn.info/revue-staps-2010-3-page-11.htm)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STAPS : Revue internationale des sciences du sport et de l'éducation physique</w:t></w:r><w:r><w:rPr/><w:t xml:space="preserve">, 2010</w:t></w:r></w:p><w:p><w:pPr/><w:r><w:rPr/><w:t xml:space="preserve">Article dans une revue</w:t></w:r></w:p><w:p><w:pPr/><w:hyperlink r:id="rId50" w:history="1"><w:r><w:rPr><w:color w:val="#410a8c"/><w:u w:val="single"/></w:rPr><w:t xml:space="preserve">hal-03104846v1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L’interaction réflexivité-intelligence motrice dans les arts martiaux. Le cas de l’initiation rituelle penca à Banten (Indonésie)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STAPS : Revue internationale des sciences du sport et de l'éducation physique</w:t></w:r><w:r><w:rPr/><w:t xml:space="preserve">, 2010, 89, </w:t></w:r><w:hyperlink r:id="rId52" w:history="1"><w:r><w:rPr><w:color w:val="#410a8c"/><w:u w:val="single"/></w:rPr><w:t xml:space="preserve">⟨10.3917/sta.089.0011⟩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hal-03046642v1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Handling of crises in Makili (Atauro): Old and new challenges to a model of alliances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19" w:history="1"><w:r><w:rPr><w:color w:val="#410a8c"/><w:u w:val="single"/></w:rPr><w:t xml:space="preserve">Dominique Guillaud</w:t></w:r></w:hyperlink></w:p><w:p><w:pPr/><w:r><w:rPr><w:i w:val="1"/><w:iCs w:val="1"/></w:rPr><w:t xml:space="preserve">Timor Leste Studies Association</w:t></w:r><w:r><w:rPr/><w:t xml:space="preserve">, Sep 2020, Lisbonne, Portugal</w:t></w:r></w:p><w:p><w:pPr/><w:r><w:rPr/><w:t xml:space="preserve">Communication dans un congrès</w:t></w:r></w:p><w:p><w:pPr/><w:hyperlink r:id="rId53" w:history="1"><w:r><w:rPr><w:color w:val="#410a8c"/><w:u w:val="single"/></w:rPr><w:t xml:space="preserve">ird-03481596v1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Handling of Crises in Makili (Atauro), from past to present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19" w:history="1"><w:r><w:rPr><w:color w:val="#410a8c"/><w:u w:val="single"/></w:rPr><w:t xml:space="preserve">Dominique Guillaud</w:t></w:r></w:hyperlink></w:p><w:p><w:pPr/><w:r><w:rPr><w:i w:val="1"/><w:iCs w:val="1"/></w:rPr><w:t xml:space="preserve">Colóquio Internacional "TIMOR-LESTE: A ILHA E O MUNDO | RAI-KOTUN NO RAIKLARAN | THE ISLAND AND THE WORLD"</w:t></w:r><w:r><w:rPr/><w:t xml:space="preserve">, Sep 2020, Lisbonne, Portugal. pp.25-39</w:t></w:r></w:p><w:p><w:pPr/><w:r><w:rPr/><w:t xml:space="preserve">Communication dans un congrès</w:t></w:r></w:p><w:p><w:pPr/><w:hyperlink r:id="rId54" w:history="1"><w:r><w:rPr><w:color w:val="#410a8c"/><w:u w:val="single"/></w:rPr><w:t xml:space="preserve">hal-04003292v1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L'Asie du Sud-Est 2026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56" w:history="1"><w:r><w:rPr><w:color w:val="#410a8c"/><w:u w:val="single"/></w:rPr><w:t xml:space="preserve">Jérémy Jammes</w:t></w:r></w:hyperlink></w:p><w:p><w:pPr/><w:r><w:rPr/><w:t xml:space="preserve">IRASEC. Institut de recherche sur l’Asie du Sud-Est contemporaine, 2026, </w:t></w:r><w:hyperlink r:id="rId57" w:history="1"><w:r><w:rPr><w:color w:val="#410a8c"/><w:u w:val="single"/></w:rPr><w:t xml:space="preserve">⟨10.4000/15scc⟩</w:t></w:r></w:hyperlink></w:p><w:p><w:pPr/><w:r><w:rPr/><w:t xml:space="preserve">Ouvrages</w:t></w:r></w:p><w:p><w:pPr/><w:hyperlink r:id="rId55" w:history="1"><w:r><w:rPr><w:color w:val="#410a8c"/><w:u w:val="single"/></w:rPr><w:t xml:space="preserve">hal-05553578v1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L’Asie du Sud-Est 2025. Bilan, enjeux et perspectives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59" w:history="1"><w:r><w:rPr><w:color w:val="#410a8c"/><w:u w:val="single"/></w:rPr><w:t xml:space="preserve">Jérôme Samuel</w:t></w:r></w:hyperlink></w:p><w:p><w:pPr/><w:r><w:rPr/><w:t xml:space="preserve">Institut de recherche sur l’Asie du Sud-Est contemporaine, 2025, </w:t></w:r><w:hyperlink r:id="rId60" w:history="1"><w:r><w:rPr><w:color w:val="#410a8c"/><w:u w:val="single"/></w:rPr><w:t xml:space="preserve">⟨10.4000/13g8l⟩</w:t></w:r></w:hyperlink></w:p><w:p><w:pPr/><w:r><w:rPr/><w:t xml:space="preserve">Ouvrages</w:t></w:r></w:p><w:p><w:pPr/><w:hyperlink r:id="rId58" w:history="1"><w:r><w:rPr><w:color w:val="#410a8c"/><w:u w:val="single"/></w:rPr><w:t xml:space="preserve">hal-04993582v1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Palgrave Handbook of Political Norms in Southeast Asia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62" w:history="1"><w:r><w:rPr><w:color w:val="#410a8c"/><w:u w:val="single"/></w:rPr><w:t xml:space="preserve">Elsa Lafaye de Micheaux</w:t></w:r></w:hyperlink><w:r><w:rPr/><w:t xml:space="preserve">,</w:t></w:r><w:hyperlink r:id="rId63" w:history="1"><w:r><w:rPr><w:color w:val="#410a8c"/><w:u w:val="single"/></w:rPr><w:t xml:space="preserve">Astrid Norén-Nilsson</w:t></w:r></w:hyperlink></w:p><w:p><w:pPr/><w:r><w:rPr/><w:t xml:space="preserve">Springer Nature Singapore, 2024, 978-981-99-9655-1. </w:t></w:r><w:hyperlink r:id="rId64" w:history="1"><w:r><w:rPr><w:color w:val="#410a8c"/><w:u w:val="single"/></w:rPr><w:t xml:space="preserve">⟨10.1007/978-981-99-9655-1⟩</w:t></w:r></w:hyperlink></w:p><w:p><w:pPr/><w:r><w:rPr/><w:t xml:space="preserve">Ouvrages</w:t></w:r></w:p><w:p><w:pPr/><w:hyperlink r:id="rId61" w:history="1"><w:r><w:rPr><w:color w:val="#410a8c"/><w:u w:val="single"/></w:rPr><w:t xml:space="preserve">hal-04789867v1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L’Asie du Sud-Est 2024 : bilan, enjeux et perspectives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59" w:history="1"><w:r><w:rPr><w:color w:val="#410a8c"/><w:u w:val="single"/></w:rPr><w:t xml:space="preserve">Jérôme Samuel</w:t></w:r></w:hyperlink></w:p><w:p><w:pPr/><w:r><w:rPr/><w:t xml:space="preserve">Gabriel Facal; Jérôme Samuel. Institut de recherche sur l’Asie du Sud-Est contemporaine, 2024, </w:t></w:r><w:hyperlink r:id="rId66" w:history="1"><w:r><w:rPr><w:color w:val="#410a8c"/><w:u w:val="single"/></w:rPr><w:t xml:space="preserve">⟨10.4000/books.irasec.8171⟩</w:t></w:r></w:hyperlink></w:p><w:p><w:pPr/><w:r><w:rPr/><w:t xml:space="preserve">Ouvrages</w:t></w:r></w:p><w:p><w:pPr/><w:hyperlink r:id="rId65" w:history="1"><w:r><w:rPr><w:color w:val="#410a8c"/><w:u w:val="single"/></w:rPr><w:t xml:space="preserve">hal-04563663v1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Palgrave Handbook on Political Norms in Southeast Asia</w:t></w:r></w:hyperlink></w:p><w:p><w:pPr/><w:hyperlink r:id="rId62" w:history="1"><w:r><w:rPr><w:color w:val="#410a8c"/><w:u w:val="single"/></w:rPr><w:t xml:space="preserve">Elsa Lafaye de Micheaux</w:t></w:r></w:hyperlink><w:r><w:rPr/><w:t xml:space="preserve">,</w:t></w:r><w:hyperlink r:id="rId11" w:history="1"><w:r><w:rPr><w:color w:val="#410a8c"/><w:u w:val="single"/></w:rPr><w:t xml:space="preserve">Gabriel Facal</w:t></w:r></w:hyperlink><w:r><w:rPr/><w:t xml:space="preserve">,</w:t></w:r><w:hyperlink r:id="rId63" w:history="1"><w:r><w:rPr><w:color w:val="#410a8c"/><w:u w:val="single"/></w:rPr><w:t xml:space="preserve">Astrid Norén-Nilsson</w:t></w:r></w:hyperlink></w:p><w:p><w:pPr/><w:r><w:rPr/><w:t xml:space="preserve">Palgrave MacMillan. In press</w:t></w:r></w:p><w:p><w:pPr/><w:r><w:rPr/><w:t xml:space="preserve">Ouvrages</w:t></w:r></w:p><w:p><w:pPr/><w:hyperlink r:id="rId67" w:history="1"><w:r><w:rPr><w:color w:val="#410a8c"/><w:u w:val="single"/></w:rPr><w:t xml:space="preserve">hal-04476252v1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Lian Rama hana Istória lian no knananuk Ataúro</w:t></w:r></w:hyperlink></w:p><w:p><w:pPr/><w:hyperlink r:id="rId69" w:history="1"><w:r><w:rPr><w:color w:val="#410a8c"/><w:u w:val="single"/></w:rPr><w:t xml:space="preserve">Dana Rappoport</w:t></w:r></w:hyperlink><w:r><w:rPr/><w:t xml:space="preserve">,</w:t></w:r><w:hyperlink r:id="rId70" w:history="1"><w:r><w:rPr><w:color w:val="#410a8c"/><w:u w:val="single"/></w:rPr><w:t xml:space="preserve">Nicolas Césard</w:t></w:r></w:hyperlink><w:r><w:rPr/><w:t xml:space="preserve">,</w:t></w:r><w:hyperlink r:id="rId11" w:history="1"><w:r><w:rPr><w:color w:val="#410a8c"/><w:u w:val="single"/></w:rPr><w:t xml:space="preserve">Gabriel Facal</w:t></w:r></w:hyperlink><w:r><w:rPr/><w:t xml:space="preserve">,</w:t></w:r><w:hyperlink r:id="rId19" w:history="1"><w:r><w:rPr><w:color w:val="#410a8c"/><w:u w:val="single"/></w:rPr><w:t xml:space="preserve">Dominique Guillaud</w:t></w:r></w:hyperlink><w:r><w:rPr/><w:t xml:space="preserve">,</w:t></w:r><w:hyperlink r:id="rId71" w:history="1"><w:r><w:rPr><w:color w:val="#410a8c"/><w:u w:val="single"/></w:rPr><w:t xml:space="preserve">Ariadna Burgos</w:t></w:r></w:hyperlink><w:r><w:rPr/><w:t xml:space="preserve">et al.</w:t></w:r></w:p><w:p><w:pPr/><w:r><w:rPr/><w:t xml:space="preserve">Guillaud, Dominique, Rappoport Dana, Koli Kali (Joanico de Sousa Araujo), Lew Coma Cose, Kau Sahé (Jose Lopes) (Ed.). 2023, 9782709930024</w:t></w:r></w:p><w:p><w:pPr/><w:r><w:rPr/><w:t xml:space="preserve">Ouvrages</w:t></w:r></w:p><w:p><w:pPr/><w:hyperlink r:id="rId68" w:history="1"><w:r><w:rPr><w:color w:val="#410a8c"/><w:u w:val="single"/></w:rPr><w:t xml:space="preserve">halshs-04242504v1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L’Asie du Sud-Est 2023 : bilan, enjeux et perspectives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59" w:history="1"><w:r><w:rPr><w:color w:val="#410a8c"/><w:u w:val="single"/></w:rPr><w:t xml:space="preserve">Jérôme Samuel</w:t></w:r></w:hyperlink></w:p><w:p><w:pPr/><w:r><w:rPr/><w:t xml:space="preserve">Institut de recherche sur l’Asie du Sud-Est contemporaine, 2023, 978-2-35596-074-1. </w:t></w:r><w:hyperlink r:id="rId73" w:history="1"><w:r><w:rPr><w:color w:val="#410a8c"/><w:u w:val="single"/></w:rPr><w:t xml:space="preserve">⟨10.4000/books.irasec.6227⟩</w:t></w:r></w:hyperlink></w:p><w:p><w:pPr/><w:r><w:rPr/><w:t xml:space="preserve">Ouvrages</w:t></w:r></w:p><w:p><w:pPr/><w:hyperlink r:id="rId72" w:history="1"><w:r><w:rPr><w:color w:val="#410a8c"/><w:u w:val="single"/></w:rPr><w:t xml:space="preserve">hal-04856575v1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Current Electoral Processes in Southeast Asia. Regional Learnings</w:t></w:r></w:hyperlink></w:p><w:p><w:pPr/><w:hyperlink r:id="rId11" w:history="1"><w:r><w:rPr><w:color w:val="#410a8c"/><w:u w:val="single"/></w:rPr><w:t xml:space="preserve">Gabriel Facal</w:t></w:r></w:hyperlink></w:p><w:p><w:pPr/><w:r><w:rPr/><w:t xml:space="preserve">2023, Gabriel Facal</w:t></w:r></w:p><w:p><w:pPr/><w:r><w:rPr/><w:t xml:space="preserve">Ouvrages</w:t></w:r></w:p><w:p><w:pPr/><w:hyperlink r:id="rId74" w:history="1"><w:r><w:rPr><w:color w:val="#410a8c"/><w:u w:val="single"/></w:rPr><w:t xml:space="preserve">hal-04304030v1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sous le pseudonyme de Mary van Treche- « Réseaux d’influence et politique locale en Indonésie. Les &amp;quot;hommes forts&amp;quot; de l’organisation Pendekar Banten », Irasec, Bangkok, Les Carnets de l’IRASEC, n° 20, 110 p.</w:t></w:r></w:hyperlink></w:p><w:p><w:pPr/><w:hyperlink r:id="rId11" w:history="1"><w:r><w:rPr><w:color w:val="#410a8c"/><w:u w:val="single"/></w:rPr><w:t xml:space="preserve">Gabriel Facal</w:t></w:r></w:hyperlink></w:p><w:p><w:pPr/><w:r><w:rPr/><w:t xml:space="preserve">2012</w:t></w:r></w:p><w:p><w:pPr/><w:r><w:rPr/><w:t xml:space="preserve">Ouvrages</w:t></w:r></w:p><w:p><w:pPr/><w:hyperlink r:id="rId75" w:history="1"><w:r><w:rPr><w:color w:val="#410a8c"/><w:u w:val="single"/></w:rPr><w:t xml:space="preserve">hal-03046864v1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Avant-propos-L’ASEAN face à la polycrise : dynamiques d’intégration et sécurités fragmentées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56" w:history="1"><w:r><w:rPr><w:color w:val="#410a8c"/><w:u w:val="single"/></w:rPr><w:t xml:space="preserve">Jérémy Jammes</w:t></w:r></w:hyperlink></w:p><w:p><w:pPr/><w:r><w:rPr><w:i w:val="1"/><w:iCs w:val="1"/></w:rPr><w:t xml:space="preserve">L’Asie du Sud-Est 2026. Bilan, enjeux et perspectives</w:t></w:r><w:r><w:rPr/><w:t xml:space="preserve">, pp.19 - 27, 2026</w:t></w:r></w:p><w:p><w:pPr/><w:r><w:rPr/><w:t xml:space="preserve">Chapitre d'ouvrage</w:t></w:r></w:p><w:p><w:pPr/><w:hyperlink r:id="rId76" w:history="1"><w:r><w:rPr><w:color w:val="#410a8c"/><w:u w:val="single"/></w:rPr><w:t xml:space="preserve">hal-05553585v1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Ambitions et coûts du développementalisme recentralisé de Prabowo Subianto</w:t></w:r></w:hyperlink></w:p><w:p><w:pPr/><w:hyperlink r:id="rId11" w:history="1"><w:r><w:rPr><w:color w:val="#410a8c"/><w:u w:val="single"/></w:rPr><w:t xml:space="preserve">Gabriel Facal</w:t></w:r></w:hyperlink></w:p><w:p><w:pPr/><w:r><w:rPr/><w:t xml:space="preserve">Gabriel Facal; Jérémy Jammes. </w:t></w:r><w:r><w:rPr><w:i w:val="1"/><w:iCs w:val="1"/></w:rPr><w:t xml:space="preserve">L’Asie du Sud-Est 2026. Bilan, enjeux et perspectives</w:t></w:r><w:r><w:rPr/><w:t xml:space="preserve">, Institut de recherche sur l’Asie du Sud-Est contemporaine, pp.218 - 249, 2026, Asie du Sud-Est, 978-2846545198. </w:t></w:r><w:hyperlink r:id="rId78" w:history="1"><w:r><w:rPr><w:color w:val="#410a8c"/><w:u w:val="single"/></w:rPr><w:t xml:space="preserve">⟨10.4000/15sc1⟩</w:t></w:r></w:hyperlink></w:p><w:p><w:pPr/><w:r><w:rPr/><w:t xml:space="preserve">Chapitre d'ouvrage</w:t></w:r></w:p><w:p><w:pPr/><w:hyperlink r:id="rId77" w:history="1"><w:r><w:rPr><w:color w:val="#410a8c"/><w:u w:val="single"/></w:rPr><w:t xml:space="preserve">hal-05553588v1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trajectoires incertaines de l’Asie du Sud-Est, au centre des enjeux mondiaux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59" w:history="1"><w:r><w:rPr><w:color w:val="#410a8c"/><w:u w:val="single"/></w:rPr><w:t xml:space="preserve">Jérôme Samuel</w:t></w:r></w:hyperlink></w:p><w:p><w:pPr/><w:r><w:rPr><w:i w:val="1"/><w:iCs w:val="1"/></w:rPr><w:t xml:space="preserve">L'Asie du Sud-Est 2025</w:t></w:r><w:r><w:rPr/><w:t xml:space="preserve">, pp.11 - 28, 2025, </w:t></w:r><w:hyperlink r:id="rId80" w:history="1"><w:r><w:rPr><w:color w:val="#410a8c"/><w:u w:val="single"/></w:rPr><w:t xml:space="preserve">⟨10.4000/13g7l⟩</w:t></w:r></w:hyperlink></w:p><w:p><w:pPr/><w:r><w:rPr/><w:t xml:space="preserve">Chapitre d'ouvrage</w:t></w:r></w:p><w:p><w:pPr/><w:hyperlink r:id="rId79" w:history="1"><w:r><w:rPr><w:color w:val="#410a8c"/><w:u w:val="single"/></w:rPr><w:t xml:space="preserve">hal-04993603v1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“Alliances between Humans and Other Beings</w:t></w:r></w:hyperlink></w:p><w:p><w:pPr/><w:hyperlink r:id="rId11" w:history="1"><w:r><w:rPr><w:color w:val="#410a8c"/><w:u w:val="single"/></w:rPr><w:t xml:space="preserve">Gabriel Facal</w:t></w:r></w:hyperlink></w:p><w:p><w:pPr/><w:r><w:rPr/><w:t xml:space="preserve">Cambridge Scholars Publishing. </w:t></w:r><w:r><w:rPr><w:i w:val="1"/><w:iCs w:val="1"/></w:rPr><w:t xml:space="preserve">Dominique Guillaud et Dana Rappoport (dir.), Narratives and Songs from Atauro Island, Timor-Leste: Voices of the Hunting Bows,</w:t></w:r><w:r><w:rPr/><w:t xml:space="preserve">, pp. 150-155., 2025</w:t></w:r></w:p><w:p><w:pPr/><w:r><w:rPr/><w:t xml:space="preserve">Chapitre d'ouvrage</w:t></w:r></w:p><w:p><w:pPr/><w:hyperlink r:id="rId81" w:history="1"><w:r><w:rPr><w:color w:val="#410a8c"/><w:u w:val="single"/></w:rPr><w:t xml:space="preserve">hal-04993620v1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“Mariage Alliances in Makili”</w:t></w:r></w:hyperlink></w:p><w:p><w:pPr/><w:hyperlink r:id="rId11" w:history="1"><w:r><w:rPr><w:color w:val="#410a8c"/><w:u w:val="single"/></w:rPr><w:t xml:space="preserve">Gabriel Facal</w:t></w:r></w:hyperlink></w:p><w:p><w:pPr/><w:r><w:rPr/><w:t xml:space="preserve">Cambridge Scholars Publishing. </w:t></w:r><w:r><w:rPr><w:i w:val="1"/><w:iCs w:val="1"/></w:rPr><w:t xml:space="preserve">Dominique Guillaud et Dana Rappoport (dir.), Narratives and Songs from Atauro Island, Timor-Leste: Voices of the Hunting Bows</w:t></w:r><w:r><w:rPr/><w:t xml:space="preserve">, pp. 126-131, 2025</w:t></w:r></w:p><w:p><w:pPr/><w:r><w:rPr/><w:t xml:space="preserve">Chapitre d'ouvrage</w:t></w:r></w:p><w:p><w:pPr/><w:hyperlink r:id="rId82" w:history="1"><w:r><w:rPr><w:color w:val="#410a8c"/><w:u w:val="single"/></w:rPr><w:t xml:space="preserve">hal-04993613v1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Indonésie. Passation de pouvoir : sous un discours de continuité, des bases renouvelées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L'Asie du Sud-Est 2025</w:t></w:r><w:r><w:rPr/><w:t xml:space="preserve">, pp.233 - 257, 2025, </w:t></w:r><w:hyperlink r:id="rId84" w:history="1"><w:r><w:rPr><w:color w:val="#410a8c"/><w:u w:val="single"/></w:rPr><w:t xml:space="preserve">⟨10.4000/13g89⟩</w:t></w:r></w:hyperlink></w:p><w:p><w:pPr/><w:r><w:rPr/><w:t xml:space="preserve">Chapitre d'ouvrage</w:t></w:r></w:p><w:p><w:pPr/><w:hyperlink r:id="rId83" w:history="1"><w:r><w:rPr><w:color w:val="#410a8c"/><w:u w:val="single"/></w:rPr><w:t xml:space="preserve">hal-04993594v1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Pour une ‘Indonésie Âge d’or 2045’, la poursuite d’une grande entente ?</w:t></w:r></w:hyperlink></w:p><w:p><w:pPr/><w:hyperlink r:id="rId11" w:history="1"><w:r><w:rPr><w:color w:val="#410a8c"/><w:u w:val="single"/></w:rPr><w:t xml:space="preserve">Gabriel Facal</w:t></w:r></w:hyperlink></w:p><w:p><w:pPr/><w:r><w:rPr/><w:t xml:space="preserve">Gabriel Facal; Jérôme Samuel. </w:t></w:r><w:r><w:rPr><w:i w:val="1"/><w:iCs w:val="1"/></w:rPr><w:t xml:space="preserve">L’Asie du Sud-Est 2024 : bilan, enjeux et perspectives</w:t></w:r><w:r><w:rPr/><w:t xml:space="preserve">, Institut de recherche sur l’Asie du Sud-Est contemporaine, pp.192 - 219, 2024, </w:t></w:r><w:hyperlink r:id="rId86" w:history="1"><w:r><w:rPr><w:color w:val="#410a8c"/><w:u w:val="single"/></w:rPr><w:t xml:space="preserve">⟨10.4000/books.irasec.8602⟩</w:t></w:r></w:hyperlink></w:p><w:p><w:pPr/><w:r><w:rPr/><w:t xml:space="preserve">Chapitre d'ouvrage</w:t></w:r></w:p><w:p><w:pPr/><w:hyperlink r:id="rId85" w:history="1"><w:r><w:rPr><w:color w:val="#410a8c"/><w:u w:val="single"/></w:rPr><w:t xml:space="preserve">hal-04563779v1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“Human Rights Work in the ASEAN Intergovernmental Commission on Human Rights”: An Interview with Yuyun Wahyuningrum</w:t></w:r></w:hyperlink></w:p><w:p><w:pPr/><w:hyperlink r:id="rId88" w:history="1"><w:r><w:rPr><w:color w:val="#410a8c"/><w:u w:val="single"/></w:rPr><w:t xml:space="preserve">Sarah Anaïs Andrieu</w:t></w:r></w:hyperlink><w:r><w:rPr/><w:t xml:space="preserve">,</w:t></w:r><w:hyperlink r:id="rId11" w:history="1"><w:r><w:rPr><w:color w:val="#410a8c"/><w:u w:val="single"/></w:rPr><w:t xml:space="preserve">Gabriel Facal</w:t></w:r></w:hyperlink></w:p><w:p><w:pPr/><w:r><w:rPr><w:i w:val="1"/><w:iCs w:val="1"/></w:rPr><w:t xml:space="preserve">The Palgrave Handbook of Political Norms in Southeast Asia</w:t></w:r><w:r><w:rPr/><w:t xml:space="preserve">, Springer Nature Singapore, pp.145-152, 2024, </w:t></w:r><w:hyperlink r:id="rId89" w:history="1"><w:r><w:rPr><w:color w:val="#410a8c"/><w:u w:val="single"/></w:rPr><w:t xml:space="preserve">⟨10.1007/978-981-99-9655-1_9⟩</w:t></w:r></w:hyperlink></w:p><w:p><w:pPr/><w:r><w:rPr/><w:t xml:space="preserve">Chapitre d'ouvrage</w:t></w:r></w:p><w:p><w:pPr/><w:hyperlink r:id="rId87" w:history="1"><w:r><w:rPr><w:color w:val="#410a8c"/><w:u w:val="single"/></w:rPr><w:t xml:space="preserve">hal-04629871v1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Introduction—Political Norms in Southeast Asia: Overlapping Registers and Shifting Practices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62" w:history="1"><w:r><w:rPr><w:color w:val="#410a8c"/><w:u w:val="single"/></w:rPr><w:t xml:space="preserve">Elsa Lafaye de Micheaux</w:t></w:r></w:hyperlink><w:r><w:rPr/><w:t xml:space="preserve">,</w:t></w:r><w:hyperlink r:id="rId63" w:history="1"><w:r><w:rPr><w:color w:val="#410a8c"/><w:u w:val="single"/></w:rPr><w:t xml:space="preserve">Astrid Norén-Nilsson</w:t></w:r></w:hyperlink></w:p><w:p><w:pPr/><w:r><w:rPr/><w:t xml:space="preserve">Gabriel Facal, Elsa Lafaye de Micheaux, Astrid Norén-Nilsson. </w:t></w:r><w:r><w:rPr><w:i w:val="1"/><w:iCs w:val="1"/></w:rPr><w:t xml:space="preserve">The Palgrave Handbook of Political Norms in Southeast Asia</w:t></w:r><w:r><w:rPr/><w:t xml:space="preserve">, Springer Nature Singapore, pp.3-15, 2024, 978-981-99-9654-4. </w:t></w:r><w:hyperlink r:id="rId91" w:history="1"><w:r><w:rPr><w:color w:val="#410a8c"/><w:u w:val="single"/></w:rPr><w:t xml:space="preserve">⟨10.1007/978-981-99-9655-1_1⟩</w:t></w:r></w:hyperlink></w:p><w:p><w:pPr/><w:r><w:rPr/><w:t xml:space="preserve">Chapitre d'ouvrage</w:t></w:r></w:p><w:p><w:pPr/><w:hyperlink r:id="rId90" w:history="1"><w:r><w:rPr><w:color w:val="#410a8c"/><w:u w:val="single"/></w:rPr><w:t xml:space="preserve">hal-04629870v1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Intégrations régionales et reconductions des statu quo nationaux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59" w:history="1"><w:r><w:rPr><w:color w:val="#410a8c"/><w:u w:val="single"/></w:rPr><w:t xml:space="preserve">Jérôme Samuel</w:t></w:r></w:hyperlink></w:p><w:p><w:pPr/><w:r><w:rPr/><w:t xml:space="preserve">Gabriel Facal; Jérôme Samuel. </w:t></w:r><w:r><w:rPr><w:i w:val="1"/><w:iCs w:val="1"/></w:rPr><w:t xml:space="preserve">L’Asie du Sud-Est 2024 : bilan, enjeux et perspectives</w:t></w:r><w:r><w:rPr/><w:t xml:space="preserve">, Institut de recherche sur l’Asie du Sud-Est contemporaine, pp.15-19, 2024, </w:t></w:r><w:hyperlink r:id="rId93" w:history="1"><w:r><w:rPr><w:color w:val="#410a8c"/><w:u w:val="single"/></w:rPr><w:t xml:space="preserve">⟨10.4000/books.irasec.8182⟩</w:t></w:r></w:hyperlink></w:p><w:p><w:pPr/><w:r><w:rPr/><w:t xml:space="preserve">Chapitre d'ouvrage</w:t></w:r></w:p><w:p><w:pPr/><w:hyperlink r:id="rId92" w:history="1"><w:r><w:rPr><w:color w:val="#410a8c"/><w:u w:val="single"/></w:rPr><w:t xml:space="preserve">hal-04563790v1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“Human Rights Activism in Indonesia”: An Interview with Usman Hamid</w:t></w:r></w:hyperlink></w:p><w:p><w:pPr/><w:hyperlink r:id="rId27" w:history="1"><w:r><w:rPr><w:color w:val="#410a8c"/><w:u w:val="single"/></w:rPr><w:t xml:space="preserve">Gloria Truly Estrelita</w:t></w:r></w:hyperlink><w:r><w:rPr/><w:t xml:space="preserve">,</w:t></w:r><w:hyperlink r:id="rId11" w:history="1"><w:r><w:rPr><w:color w:val="#410a8c"/><w:u w:val="single"/></w:rPr><w:t xml:space="preserve">Gabriel Facal</w:t></w:r></w:hyperlink></w:p><w:p><w:pPr/><w:r><w:rPr><w:i w:val="1"/><w:iCs w:val="1"/></w:rPr><w:t xml:space="preserve">The Palgrave Handbook of Political Norms in Southeast Asia</w:t></w:r><w:r><w:rPr/><w:t xml:space="preserve">, Springer Nature Singapore, pp.611-625, 2024, </w:t></w:r><w:hyperlink r:id="rId95" w:history="1"><w:r><w:rPr><w:color w:val="#410a8c"/><w:u w:val="single"/></w:rPr><w:t xml:space="preserve">⟨10.1007/978-981-99-9655-1_34⟩</w:t></w:r></w:hyperlink></w:p><w:p><w:pPr/><w:r><w:rPr/><w:t xml:space="preserve">Chapitre d'ouvrage</w:t></w:r></w:p><w:p><w:pPr/><w:hyperlink r:id="rId94" w:history="1"><w:r><w:rPr><w:color w:val="#410a8c"/><w:u w:val="single"/></w:rPr><w:t xml:space="preserve">hal-04629872v1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Cross-sectoral dialogues with social movements in Southeast Asia: translating values, affects, and practices in a polymorphic region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97" w:history="1"><w:r><w:rPr><w:color w:val="#410a8c"/><w:u w:val="single"/></w:rPr><w:t xml:space="preserve">Catherine Scheer</w:t></w:r></w:hyperlink><w:r><w:rPr/><w:t xml:space="preserve">,</w:t></w:r><w:hyperlink r:id="rId88" w:history="1"><w:r><w:rPr><w:color w:val="#410a8c"/><w:u w:val="single"/></w:rPr><w:t xml:space="preserve">Sarah Anaïs Andrieu</w:t></w:r></w:hyperlink><w:r><w:rPr/><w:t xml:space="preserve">,</w:t></w:r><w:hyperlink r:id="rId98" w:history="1"><w:r><w:rPr><w:color w:val="#410a8c"/><w:u w:val="single"/></w:rPr><w:t xml:space="preserve">Joel Mark Baysa-Barredo</w:t></w:r></w:hyperlink><w:r><w:rPr/><w:t xml:space="preserve">,</w:t></w:r><w:hyperlink r:id="rId99" w:history="1"><w:r><w:rPr><w:color w:val="#410a8c"/><w:u w:val="single"/></w:rPr><w:t xml:space="preserve">Giuseppe Bolotta</w:t></w:r></w:hyperlink><w:r><w:rPr/><w:t xml:space="preserve">et al.</w:t></w:r></w:p><w:p><w:pPr/><w:r><w:rPr><w:i w:val="1"/><w:iCs w:val="1"/></w:rPr><w:t xml:space="preserve">Handbook of Research Methods and Applications for Social Movements</w:t></w:r><w:r><w:rPr/><w:t xml:space="preserve">, Edward Elgar Publishing, pp.102-114, 2024, </w:t></w:r><w:hyperlink r:id="rId100" w:history="1"><w:r><w:rPr><w:color w:val="#410a8c"/><w:u w:val="single"/></w:rPr><w:t xml:space="preserve">⟨10.4337/9781803922027.00014⟩</w:t></w:r></w:hyperlink></w:p><w:p><w:pPr/><w:r><w:rPr/><w:t xml:space="preserve">Chapitre d'ouvrage</w:t></w:r></w:p><w:p><w:pPr/><w:hyperlink r:id="rId96" w:history="1"><w:r><w:rPr><w:color w:val="#410a8c"/><w:u w:val="single"/></w:rPr><w:t xml:space="preserve">hal-04408655v1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Diplomaties en ASEAN et relances nationales en demi-teinte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59" w:history="1"><w:r><w:rPr><w:color w:val="#410a8c"/><w:u w:val="single"/></w:rPr><w:t xml:space="preserve">Jérôme Samuel</w:t></w:r></w:hyperlink></w:p><w:p><w:pPr/><w:r><w:rPr><w:i w:val="1"/><w:iCs w:val="1"/></w:rPr><w:t xml:space="preserve">L’Asie du Sud-Est 2023. Bilan, enjeux et perspectives</w:t></w:r><w:r><w:rPr/><w:t xml:space="preserve">, pp.15 - 30, 2023, </w:t></w:r><w:hyperlink r:id="rId102" w:history="1"><w:r><w:rPr><w:color w:val="#410a8c"/><w:u w:val="single"/></w:rPr><w:t xml:space="preserve">⟨10.4000/books.irasec.6250⟩</w:t></w:r></w:hyperlink></w:p><w:p><w:pPr/><w:r><w:rPr/><w:t xml:space="preserve">Chapitre d'ouvrage</w:t></w:r></w:p><w:p><w:pPr/><w:hyperlink r:id="rId101" w:history="1"><w:r><w:rPr><w:color w:val="#410a8c"/><w:u w:val="single"/></w:rPr><w:t xml:space="preserve">hal-04184655v1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Indonésie. Une projection internationale accrue, des tiraillements internes tenaces</w:t></w:r></w:hyperlink></w:p><w:p><w:pPr/><w:hyperlink r:id="rId11" w:history="1"><w:r><w:rPr><w:color w:val="#410a8c"/><w:u w:val="single"/></w:rPr><w:t xml:space="preserve">Gabriel Facal</w:t></w:r></w:hyperlink></w:p><w:p><w:pPr/><w:r><w:rPr/><w:t xml:space="preserve">Gabriel Facal; Jérôme Samuel. </w:t></w:r><w:r><w:rPr><w:i w:val="1"/><w:iCs w:val="1"/></w:rPr><w:t xml:space="preserve">L’Asie du Sud-Est 2023. Bilan, enjeux et perspectives</w:t></w:r><w:r><w:rPr/><w:t xml:space="preserve">, Institut de recherche sur l’Asie du Sud-Est contemporaine, pp.216 - 241, 2023, Asie du Sud-Est, 9782355960741. </w:t></w:r><w:hyperlink r:id="rId104" w:history="1"><w:r><w:rPr><w:color w:val="#410a8c"/><w:u w:val="single"/></w:rPr><w:t xml:space="preserve">⟨10.4000/books.irasec.6681⟩</w:t></w:r></w:hyperlink></w:p><w:p><w:pPr/><w:r><w:rPr/><w:t xml:space="preserve">Chapitre d'ouvrage</w:t></w:r></w:p><w:p><w:pPr/><w:hyperlink r:id="rId103" w:history="1"><w:r><w:rPr><w:color w:val="#410a8c"/><w:u w:val="single"/></w:rPr><w:t xml:space="preserve">hal-04184661v1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“Apa Kemungkinannya Bagi Gerakan Sosial di Masa Aliansi Elit Nasional-Liberal (di Indonesia)?” [Quels interstices pour les mouvements sociaux face à l’alliance entre élites nationales-libérales ?]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106" w:history="1"><w:r><w:rPr><w:color w:val="#410a8c"/><w:u w:val="single"/></w:rPr><w:t xml:space="preserve">Sarah Andrieu</w:t></w:r></w:hyperlink></w:p><w:p><w:pPr/><w:r><w:rPr><w:i w:val="1"/><w:iCs w:val="1"/></w:rPr><w:t xml:space="preserve">100 Social and Political Scientists. 50th anniversary of LP3ES, LP3ES Press, Wija Wijayanto (dir.).</w:t></w:r><w:r><w:rPr/><w:t xml:space="preserve">, 2021</w:t></w:r></w:p><w:p><w:pPr/><w:r><w:rPr/><w:t xml:space="preserve">Chapitre d'ouvrage</w:t></w:r></w:p><w:p><w:pPr/><w:hyperlink r:id="rId105" w:history="1"><w:r><w:rPr><w:color w:val="#410a8c"/><w:u w:val="single"/></w:rPr><w:t xml:space="preserve">hal-03466404v1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« Indonésie - Une méga coalition pour un développement en marche forcée »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27" w:history="1"><w:r><w:rPr><w:color w:val="#410a8c"/><w:u w:val="single"/></w:rPr><w:t xml:space="preserve">Gloria Truly Estrelita</w:t></w:r></w:hyperlink></w:p><w:p><w:pPr/><w:r><w:rPr><w:i w:val="1"/><w:iCs w:val="1"/></w:rPr><w:t xml:space="preserve">in Claire Thi Liên Tran et Christine Cabasset (dir.), L’Asie du Sud-Est 2020. Bilan, enjeux et perspectives, Bangkok-Paris, Irasec-Indes Savantes, pp. 207-236.</w:t></w:r><w:r><w:rPr/><w:t xml:space="preserve">, 2020</w:t></w:r></w:p><w:p><w:pPr/><w:r><w:rPr/><w:t xml:space="preserve">Chapitre d'ouvrage</w:t></w:r></w:p><w:p><w:pPr/><w:hyperlink r:id="rId107" w:history="1"><w:r><w:rPr><w:color w:val="#410a8c"/><w:u w:val="single"/></w:rPr><w:t xml:space="preserve">hal-03120371v1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La diffusion du salafisme en Asie du Sud-Est - Réceptions locales d’une pensée globalisante »,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in Claire Thi Liên Tran et Christine Cabasset (dir.), L’Asie du Sud-Est 2020. Bilan, enjeux et perspectives, Bangkok-Paris, Irasec-Indes Savantes, pp. 75-94.</w:t></w:r><w:r><w:rPr/><w:t xml:space="preserve">, 2020</w:t></w:r></w:p><w:p><w:pPr/><w:r><w:rPr/><w:t xml:space="preserve">Chapitre d'ouvrage</w:t></w:r></w:p><w:p><w:pPr/><w:hyperlink r:id="rId108" w:history="1"><w:r><w:rPr><w:color w:val="#410a8c"/><w:u w:val="single"/></w:rPr><w:t xml:space="preserve">hal-03120365v1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 la source du savoir initiatique au temps de la douleur. La position médiatrice des ancêtres-tigres dans l’initiation rituelle martiale penca à Banten (Indonésie)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in Sophie Chave-Dartoen et Stéphanie Rolland-Traina (dir.), Le façonnement des ancêtres. Dimensions sociales, rituelles et politiques de l’ancestralité, Paris, Presses de l'INALCO, pp. 201-227.</w:t></w:r><w:r><w:rPr/><w:t xml:space="preserve">, 2019</w:t></w:r></w:p><w:p><w:pPr/><w:r><w:rPr/><w:t xml:space="preserve">Chapitre d'ouvrage</w:t></w:r></w:p><w:p><w:pPr/><w:hyperlink r:id="rId109" w:history="1"><w:r><w:rPr><w:color w:val="#410a8c"/><w:u w:val="single"/></w:rPr><w:t xml:space="preserve">hal-03120376v1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Indonésie – Stratégies électorales et compromis(sions ?) gouvernementales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in Claire Thi Liên Tran et Christine Cabasset (dir.), L’Asie du Sud-Est 2019. Bilan, enjeux et perspectives, Bangkok-Paris, Irasec-Indes Savantes, pp. 209-236.</w:t></w:r><w:r><w:rPr/><w:t xml:space="preserve">, 2019</w:t></w:r></w:p><w:p><w:pPr/><w:r><w:rPr/><w:t xml:space="preserve">Chapitre d'ouvrage</w:t></w:r></w:p><w:p><w:pPr/><w:hyperlink r:id="rId110" w:history="1"><w:r><w:rPr><w:color w:val="#410a8c"/><w:u w:val="single"/></w:rPr><w:t xml:space="preserve">hal-03120381v1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Political Uses of the Martial Arts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in Thomas Green et Joseph Svinth (dir.), Martial arts of the World: an Encyclopedia of History and Innovation, ABC-CLIO, Santa Barbara-Oxford, pp. 679-684.</w:t></w:r><w:r><w:rPr/><w:t xml:space="preserve">, 2011</w:t></w:r></w:p><w:p><w:pPr/><w:r><w:rPr/><w:t xml:space="preserve">Chapitre d'ouvrage</w:t></w:r></w:p><w:p><w:pPr/><w:hyperlink r:id="rId111" w:history="1"><w:r><w:rPr><w:color w:val="#410a8c"/><w:u w:val="single"/></w:rPr><w:t xml:space="preserve">hal-03120390v1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dimension éducative des arts martiaux sundanais (Indonésie)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in Jean-François Loudcher et Jean-Nicolas Renaud (dir.), Education, sports de combat et arts martiaux, Presses Universitaires de Franche-Comté, pp. 167-176.</w:t></w:r><w:r><w:rPr/><w:t xml:space="preserve">, 2011</w:t></w:r></w:p><w:p><w:pPr/><w:r><w:rPr/><w:t xml:space="preserve">Chapitre d'ouvrage</w:t></w:r></w:p><w:p><w:pPr/><w:hyperlink r:id="rId112" w:history="1"><w:r><w:rPr><w:color w:val="#410a8c"/><w:u w:val="single"/></w:rPr><w:t xml:space="preserve">hal-03120385v1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Banten (West Java)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in Thomas Green et Joseph Svinth (dir.), Martial arts of the World: an Encyclopedia, ABC-CLIO, Santa Barbara-Oxford, pp. 394-405.</w:t></w:r><w:r><w:rPr/><w:t xml:space="preserve">, 2010</w:t></w:r></w:p><w:p><w:pPr/><w:r><w:rPr/><w:t xml:space="preserve">Chapitre d'ouvrage</w:t></w:r></w:p><w:p><w:pPr/><w:hyperlink r:id="rId113" w:history="1"><w:r><w:rPr><w:color w:val="#410a8c"/><w:u w:val="single"/></w:rPr><w:t xml:space="preserve">hal-03120393v1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Special Section Introduction: Engaged Research in Contemporary Southeast Asia: Scholar-Activist Reflections on a Fraught Practice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97" w:history="1"><w:r><w:rPr><w:color w:val="#410a8c"/><w:u w:val="single"/></w:rPr><w:t xml:space="preserve">Catherine Scheer</w:t></w:r></w:hyperlink></w:p><w:p><w:pPr/><w:r><w:rPr/><w:t xml:space="preserve">2025</w:t></w:r></w:p><w:p><w:pPr/><w:r><w:rPr/><w:t xml:space="preserve">Autre publication scientifique</w:t></w:r></w:p><w:p><w:pPr/><w:hyperlink r:id="rId114" w:history="1"><w:r><w:rPr><w:color w:val="#410a8c"/><w:u w:val="single"/></w:rPr><w:t xml:space="preserve">hal-05487655v1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Legal matters, religious matters: LGBTQ+ rights in Southeast Asia</w:t></w:r></w:hyperlink></w:p><w:p><w:pPr/><w:hyperlink r:id="rId11" w:history="1"><w:r><w:rPr><w:color w:val="#410a8c"/><w:u w:val="single"/></w:rPr><w:t xml:space="preserve">Gabriel Facal</w:t></w:r></w:hyperlink></w:p><w:p><w:pPr/><w:r><w:rPr/><w:t xml:space="preserve">2023</w:t></w:r></w:p><w:p><w:pPr/><w:r><w:rPr/><w:t xml:space="preserve">Autre publication scientifique</w:t></w:r></w:p><w:p><w:pPr/><w:hyperlink r:id="rId115" w:history="1"><w:r><w:rPr><w:color w:val="#410a8c"/><w:u w:val="single"/></w:rPr><w:t xml:space="preserve">hal-04184603v1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From Social Regulation to Social Movements: International network in organizing the ALTERSEA Conference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27" w:history="1"><w:r><w:rPr><w:color w:val="#410a8c"/><w:u w:val="single"/></w:rPr><w:t xml:space="preserve">Gloria Truly Estrelita</w:t></w:r></w:hyperlink></w:p><w:p><w:pPr/><w:r><w:rPr/><w:t xml:space="preserve">2022</w:t></w:r></w:p><w:p><w:pPr/><w:r><w:rPr/><w:t xml:space="preserve">Autre publication scientifique</w:t></w:r></w:p><w:p><w:pPr/><w:hyperlink r:id="rId116" w:history="1"><w:r><w:rPr><w:color w:val="#410a8c"/><w:u w:val="single"/></w:rPr><w:t xml:space="preserve">hal-04000067v1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ACTUALITÉ DES MOUVEMENTS SOCIAUX EN INDONÉSIE : ESSAIS D'INVENTION DE SENS COMMUNS</w:t></w:r></w:hyperlink></w:p><w:p><w:pPr/><w:hyperlink r:id="rId11" w:history="1"><w:r><w:rPr><w:color w:val="#410a8c"/><w:u w:val="single"/></w:rPr><w:t xml:space="preserve">Gabriel Facal</w:t></w:r></w:hyperlink></w:p><w:p><w:pPr/><w:r><w:rPr/><w:t xml:space="preserve">2022</w:t></w:r></w:p><w:p><w:pPr/><w:r><w:rPr/><w:t xml:space="preserve">Autre publication scientifique</w:t></w:r></w:p><w:p><w:pPr/><w:hyperlink r:id="rId117" w:history="1"><w:r><w:rPr><w:color w:val="#410a8c"/><w:u w:val="single"/></w:rPr><w:t xml:space="preserve">hal-03659571v1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Colloque &amp;quot;1st altersea videoconference : from social regulation to social movements</w:t></w:r></w:hyperlink></w:p><w:p><w:pPr/><w:hyperlink r:id="rId27" w:history="1"><w:r><w:rPr><w:color w:val="#410a8c"/><w:u w:val="single"/></w:rPr><w:t xml:space="preserve">Gloria Truly Estrelita</w:t></w:r></w:hyperlink><w:r><w:rPr/><w:t xml:space="preserve">,</w:t></w:r><w:hyperlink r:id="rId11" w:history="1"><w:r><w:rPr><w:color w:val="#410a8c"/><w:u w:val="single"/></w:rPr><w:t xml:space="preserve">Gabriel Facal</w:t></w:r></w:hyperlink></w:p><w:p><w:pPr/><w:r><w:rPr/><w:t xml:space="preserve">2022, </w:t></w:r><w:hyperlink r:id="rId119" w:history="1"><w:r><w:rPr><w:color w:val="#410a8c"/><w:u w:val="single"/></w:rPr><w:t xml:space="preserve">⟨10.4000/jda.12080⟩</w:t></w:r></w:hyperlink></w:p><w:p><w:pPr/><w:r><w:rPr/><w:t xml:space="preserve">Autre publication scientifique</w:t></w:r></w:p><w:p><w:pPr/><w:hyperlink r:id="rId118" w:history="1"><w:r><w:rPr><w:color w:val="#410a8c"/><w:u w:val="single"/></w:rPr><w:t xml:space="preserve">hal-04000076v1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COVID-19 in Southeast Asia: much more than a health crisis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121" w:history="1"><w:r><w:rPr><w:color w:val="#410a8c"/><w:u w:val="single"/></w:rPr><w:t xml:space="preserve">Ian Douglas</w:t></w:r></w:hyperlink><w:r><w:rPr/><w:t xml:space="preserve">,</w:t></w:r><w:hyperlink r:id="rId122" w:history="1"><w:r><w:rPr><w:color w:val="#410a8c"/><w:u w:val="single"/></w:rPr><w:t xml:space="preserve">Khoo Ying</w:t></w:r></w:hyperlink><w:r><w:rPr/><w:t xml:space="preserve">,</w:t></w:r><w:hyperlink r:id="rId123" w:history="1"><w:r><w:rPr><w:color w:val="#410a8c"/><w:u w:val="single"/></w:rPr><w:t xml:space="preserve">Rosalia Sciortino</w:t></w:r></w:hyperlink><w:r><w:rPr/><w:t xml:space="preserve">,</w:t></w:r><w:hyperlink r:id="rId106" w:history="1"><w:r><w:rPr><w:color w:val="#410a8c"/><w:u w:val="single"/></w:rPr><w:t xml:space="preserve">Sarah Andrieu</w:t></w:r></w:hyperlink></w:p><w:p><w:pPr/><w:r><w:rPr/><w:t xml:space="preserve">2021</w:t></w:r></w:p><w:p><w:pPr/><w:r><w:rPr/><w:t xml:space="preserve">Autre publication scientifique</w:t></w:r></w:p><w:p><w:pPr/><w:hyperlink r:id="rId120" w:history="1"><w:r><w:rPr><w:color w:val="#410a8c"/><w:u w:val="single"/></w:rPr><w:t xml:space="preserve">hal-03323691v1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Tensions en Nouvelle-Guinée Occidentale -A la croisée d'un héritage conflictuel et d'un tournant répressif en Indonésie</w:t></w:r></w:hyperlink></w:p><w:p><w:pPr/><w:hyperlink r:id="rId27" w:history="1"><w:r><w:rPr><w:color w:val="#410a8c"/><w:u w:val="single"/></w:rPr><w:t xml:space="preserve">Gloria Truly Estrelita</w:t></w:r></w:hyperlink><w:r><w:rPr/><w:t xml:space="preserve">,</w:t></w:r><w:hyperlink r:id="rId11" w:history="1"><w:r><w:rPr><w:color w:val="#410a8c"/><w:u w:val="single"/></w:rPr><w:t xml:space="preserve">Gabriel Facal</w:t></w:r></w:hyperlink></w:p><w:p><w:pPr/><w:r><w:rPr/><w:t xml:space="preserve">2020</w:t></w:r></w:p><w:p><w:pPr/><w:r><w:rPr/><w:t xml:space="preserve">Autre publication scientifique</w:t></w:r></w:p><w:p><w:pPr/><w:hyperlink r:id="rId124" w:history="1"><w:r><w:rPr><w:color w:val="#410a8c"/><w:u w:val="single"/></w:rPr><w:t xml:space="preserve">hal-02947340v1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arts martiaux comme levier électoral en Indonésie Auteur(s)</w:t></w:r></w:hyperlink></w:p><w:p><w:pPr/><w:hyperlink r:id="rId11" w:history="1"><w:r><w:rPr><w:color w:val="#410a8c"/><w:u w:val="single"/></w:rPr><w:t xml:space="preserve">Gabriel Facal</w:t></w:r></w:hyperlink></w:p><w:p><w:pPr/><w:r><w:rPr/><w:t xml:space="preserve">2019</w:t></w:r></w:p><w:p><w:pPr/><w:r><w:rPr/><w:t xml:space="preserve">Autre publication scientifique</w:t></w:r></w:p><w:p><w:pPr/><w:hyperlink r:id="rId125" w:history="1"><w:r><w:rPr><w:color w:val="#410a8c"/><w:u w:val="single"/></w:rPr><w:t xml:space="preserve">hal-02917580v1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Relations militaro-religieuses en Indonésie en 2019. Mobilisation islamiste par l’opposition et contre-feux gouvernementaux</w:t></w:r></w:hyperlink></w:p><w:p><w:pPr/><w:hyperlink r:id="rId11" w:history="1"><w:r><w:rPr><w:color w:val="#410a8c"/><w:u w:val="single"/></w:rPr><w:t xml:space="preserve">Gabriel Facal</w:t></w:r></w:hyperlink></w:p><w:p><w:pPr/><w:r><w:rPr/><w:t xml:space="preserve">2019</w:t></w:r></w:p><w:p><w:pPr/><w:r><w:rPr/><w:t xml:space="preserve">Autre publication scientifique</w:t></w:r></w:p><w:p><w:pPr/><w:hyperlink r:id="rId126" w:history="1"><w:r><w:rPr><w:color w:val="#410a8c"/><w:u w:val="single"/></w:rPr><w:t xml:space="preserve">hal-03120429v1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Hyper-centralization of political power and fragmentation of local authority networks in Banten (Indonesia)</w:t></w:r></w:hyperlink></w:p><w:p><w:pPr/><w:hyperlink r:id="rId11" w:history="1"><w:r><w:rPr><w:color w:val="#410a8c"/><w:u w:val="single"/></w:rPr><w:t xml:space="preserve">Gabriel Facal</w:t></w:r></w:hyperlink></w:p><w:p><w:pPr/><w:r><w:rPr/><w:t xml:space="preserve">2014</w:t></w:r></w:p><w:p><w:pPr/><w:r><w:rPr/><w:t xml:space="preserve">Autre publication scientifique</w:t></w:r></w:p><w:p><w:pPr/><w:hyperlink r:id="rId127" w:history="1"><w:r><w:rPr><w:color w:val="#410a8c"/><w:u w:val="single"/></w:rPr><w:t xml:space="preserve">hal-03046821v1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Les arts martiaux comme levier électoral en Indonésie</w:t></w:r></w:hyperlink></w:p><w:p><w:pPr/><w:hyperlink r:id="rId11" w:history="1"><w:r><w:rPr><w:color w:val="#410a8c"/><w:u w:val="single"/></w:rPr><w:t xml:space="preserve">Gabriel Facal</w:t></w:r></w:hyperlink></w:p><w:p><w:pPr/><w:r><w:rPr/><w:t xml:space="preserve">[Rapport de recherche] Centre de recherches internationales; Groupe Sociétés, Religions, Laïcités. 2019, pp.en ligne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hal-03456919v1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rivalités entre milices islamiques au cœur des élections présidentielles en Indonésie</w:t></w:r></w:hyperlink></w:p><w:p><w:pPr/><w:hyperlink r:id="rId11" w:history="1"><w:r><w:rPr><w:color w:val="#410a8c"/><w:u w:val="single"/></w:rPr><w:t xml:space="preserve">Gabriel Facal</w:t></w:r></w:hyperlink></w:p><w:p><w:pPr/><w:r><w:rPr/><w:t xml:space="preserve">[Rapport de recherche] Centre de recherches internationales; Groupe Sociétés, Religions, Laïcités. 2018, pp.en ligne</w:t></w:r></w:p><w:p><w:pPr/><w:r><w:rPr/><w:t xml:space="preserve">Rapport</w:t></w:r><w:r><w:rPr/><w:t xml:space="preserve"> (rapport de recherche)</w:t></w:r></w:p><w:p><w:pPr/><w:hyperlink r:id="rId129" w:history="1"><w:r><w:rPr><w:color w:val="#410a8c"/><w:u w:val="single"/></w:rPr><w:t xml:space="preserve">hal-03475429v1</w:t></w:r></w:hyperlink></w:p></w:tc></w:tr></w:tbl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Osa lolon valiant spades (Makili, Atauro, East Timor)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131" w:history="1"><w:r><w:rPr><w:color w:val="#410a8c"/><w:u w:val="single"/></w:rPr><w:t xml:space="preserve">Laurence Billault</w:t></w:r></w:hyperlink></w:p><w:p><w:pPr/><w:r><w:rPr/><w:t xml:space="preserve">2022</w:t></w:r></w:p><w:p><w:pPr/><w:r><w:rPr/><w:t xml:space="preserve">Vidéo</w:t></w:r></w:p><w:p><w:pPr/><w:hyperlink r:id="rId130" w:history="1"><w:r><w:rPr><w:color w:val="#410a8c"/><w:u w:val="single"/></w:rPr><w:t xml:space="preserve">hal-04000015v1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piques valeureuses osa lolon biens de l’alliance matrimoniale. Atauro, Timor Leste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131" w:history="1"><w:r><w:rPr><w:color w:val="#410a8c"/><w:u w:val="single"/></w:rPr><w:t xml:space="preserve">Laurence Billault</w:t></w:r></w:hyperlink></w:p><w:p><w:pPr/><w:r><w:rPr/><w:t xml:space="preserve">2022</w:t></w:r></w:p><w:p><w:pPr/><w:r><w:rPr/><w:t xml:space="preserve">Vidéo</w:t></w:r></w:p><w:p><w:pPr/><w:hyperlink r:id="rId132" w:history="1"><w:r><w:rPr><w:color w:val="#410a8c"/><w:u w:val="single"/></w:rPr><w:t xml:space="preserve">hal-04000005v1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‘Osa lolon’ Beins husi aliansa. Makili, Timor-Leste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131" w:history="1"><w:r><w:rPr><w:color w:val="#410a8c"/><w:u w:val="single"/></w:rPr><w:t xml:space="preserve">Laurence Billault</w:t></w:r></w:hyperlink></w:p><w:p><w:pPr/><w:r><w:rPr/><w:t xml:space="preserve">2022</w:t></w:r></w:p><w:p><w:pPr/><w:r><w:rPr/><w:t xml:space="preserve">Vidéo</w:t></w:r></w:p><w:p><w:pPr/><w:hyperlink r:id="rId133" w:history="1"><w:r><w:rPr><w:color w:val="#410a8c"/><w:u w:val="single"/></w:rPr><w:t xml:space="preserve">hal-04000025v1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Engaged Research in Contemporary Southeast Asia: Scholar-Activist Reflections on a Fraught Practice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97" w:history="1"><w:r><w:rPr><w:color w:val="#410a8c"/><w:u w:val="single"/></w:rPr><w:t xml:space="preserve">Catherine Scheer</w:t></w:r></w:hyperlink></w:p><w:p><w:pPr/><w:r><w:rPr/><w:t xml:space="preserve">13 (2), 2025</w:t></w:r></w:p><w:p><w:pPr/><w:r><w:rPr/><w:t xml:space="preserve">N°spécial de revue/special issue</w:t></w:r></w:p><w:p><w:pPr/><w:hyperlink r:id="rId134" w:history="1"><w:r><w:rPr><w:color w:val="#410a8c"/><w:u w:val="single"/></w:rPr><w:t xml:space="preserve">hal-05487651v1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Where Martiality and Religion meet: Health, Sport, War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136" w:history="1"><w:r><w:rPr><w:color w:val="#410a8c"/><w:u w:val="single"/></w:rPr><w:t xml:space="preserve">Laurent Chircop-Reyes</w:t></w:r></w:hyperlink></w:p><w:p><w:pPr/><w:r><w:rPr><w:i w:val="1"/><w:iCs w:val="1"/></w:rPr><w:t xml:space="preserve">Martial Arts Studies</w:t></w:r><w:r><w:rPr/><w:t xml:space="preserve">, 12, 56 p., 2022, </w:t></w:r><w:hyperlink r:id="rId137" w:history="1"><w:r><w:rPr><w:color w:val="#410a8c"/><w:u w:val="single"/></w:rPr><w:t xml:space="preserve">⟨10.18573/mas.i12⟩</w:t></w:r></w:hyperlink></w:p><w:p><w:pPr/><w:r><w:rPr/><w:t xml:space="preserve">N°spécial de revue/special issue</w:t></w:r></w:p><w:p><w:pPr/><w:hyperlink r:id="rId135" w:history="1"><w:r><w:rPr><w:color w:val="#410a8c"/><w:u w:val="single"/></w:rPr><w:t xml:space="preserve">hal-03694323v1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Where Martiality and Religion Meet: Health, Sport, War. Editorial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136" w:history="1"><w:r><w:rPr><w:color w:val="#410a8c"/><w:u w:val="single"/></w:rPr><w:t xml:space="preserve">Laurent Chircop-Reyes</w:t></w:r></w:hyperlink></w:p><w:p><w:pPr/><w:r><w:rPr><w:i w:val="1"/><w:iCs w:val="1"/></w:rPr><w:t xml:space="preserve">Martial Arts Studies</w:t></w:r><w:r><w:rPr/><w:t xml:space="preserve">, 12, 57 p., 2022, </w:t></w:r><w:hyperlink r:id="rId139" w:history="1"><w:r><w:rPr><w:color w:val="#410a8c"/><w:u w:val="single"/></w:rPr><w:t xml:space="preserve">⟨10.18573/mas.150⟩</w:t></w:r></w:hyperlink></w:p><w:p><w:pPr/><w:r><w:rPr/><w:t xml:space="preserve">N°spécial de revue/special issue</w:t></w:r></w:p><w:p><w:pPr/><w:hyperlink r:id="rId138" w:history="1"><w:r><w:rPr><w:color w:val="#410a8c"/><w:u w:val="single"/></w:rPr><w:t xml:space="preserve">hal-03694698v1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Actualité des mouvements sociaux en Indonésie : Essais d'invention de sens communs</w:t></w:r></w:hyperlink></w:p><w:p><w:pPr/><w:hyperlink r:id="rId11" w:history="1"><w:r><w:rPr><w:color w:val="#410a8c"/><w:u w:val="single"/></w:rPr><w:t xml:space="preserve">Gabriel Facal</w:t></w:r></w:hyperlink></w:p><w:p><w:pPr/><w:r><w:rPr/><w:t xml:space="preserve">2023</w:t></w:r></w:p><w:p><w:pPr/><w:r><w:rPr/><w:t xml:space="preserve">Article de blog scientifique</w:t></w:r></w:p><w:p><w:pPr/><w:hyperlink r:id="rId140" w:history="1"><w:r><w:rPr><w:color w:val="#410a8c"/><w:u w:val="single"/></w:rPr><w:t xml:space="preserve">hal-04304036v1</w:t></w:r></w:hyperlink></w:p></w:tc></w:tr></w:tbl><w:sectPr><w:footerReference w:type="default" r:id="rId1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B37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-facal" TargetMode="External"/><Relationship Id="rId8" Type="http://schemas.openxmlformats.org/officeDocument/2006/relationships/hyperlink" Target="https://orcid.org/0000-0001-5883-5033" TargetMode="External"/><Relationship Id="rId9" Type="http://schemas.openxmlformats.org/officeDocument/2006/relationships/hyperlink" Target="https://www.idref.fr/16752951X" TargetMode="External"/><Relationship Id="rId10" Type="http://schemas.openxmlformats.org/officeDocument/2006/relationships/hyperlink" Target="https://hal.science/hal-04563733v1" TargetMode="External"/><Relationship Id="rId11" Type="http://schemas.openxmlformats.org/officeDocument/2006/relationships/hyperlink" Target="https://hal.science/search/index/?q=*&amp;authFullName_s=Gabriel Facal" TargetMode="External"/><Relationship Id="rId12" Type="http://schemas.openxmlformats.org/officeDocument/2006/relationships/hyperlink" Target="https://hal.science/search/index/?q=*&amp;authFullName_s=Aniello Iannone" TargetMode="External"/><Relationship Id="rId13" Type="http://schemas.openxmlformats.org/officeDocument/2006/relationships/hyperlink" Target="https://hal.science/search/index/?q=*&amp;authFullName_s=Laure Siegel" TargetMode="External"/><Relationship Id="rId14" Type="http://schemas.openxmlformats.org/officeDocument/2006/relationships/hyperlink" Target="https://hal.science/hal-04043810v1" TargetMode="External"/><Relationship Id="rId15" Type="http://schemas.openxmlformats.org/officeDocument/2006/relationships/hyperlink" Target="https://hal.science/hal-03659567v1" TargetMode="External"/><Relationship Id="rId16" Type="http://schemas.openxmlformats.org/officeDocument/2006/relationships/hyperlink" Target="https://hal.science/hal-04184630v1" TargetMode="External"/><Relationship Id="rId17" Type="http://schemas.openxmlformats.org/officeDocument/2006/relationships/hyperlink" Target="https://hal.science/hal-03659621v1" TargetMode="External"/><Relationship Id="rId18" Type="http://schemas.openxmlformats.org/officeDocument/2006/relationships/hyperlink" Target="https://ird.hal.science/ird-03498058v1" TargetMode="External"/><Relationship Id="rId19" Type="http://schemas.openxmlformats.org/officeDocument/2006/relationships/hyperlink" Target="https://hal.science/search/index/?q=*&amp;authFullName_s=Dominique Guillaud" TargetMode="External"/><Relationship Id="rId20" Type="http://schemas.openxmlformats.org/officeDocument/2006/relationships/hyperlink" Target="https://dx.doi.org/10.53930/348527" TargetMode="External"/><Relationship Id="rId21" Type="http://schemas.openxmlformats.org/officeDocument/2006/relationships/hyperlink" Target="https://hal.science/hal-03466402v1" TargetMode="External"/><Relationship Id="rId22" Type="http://schemas.openxmlformats.org/officeDocument/2006/relationships/hyperlink" Target="https://hal.science/hal-03608674v1" TargetMode="External"/><Relationship Id="rId23" Type="http://schemas.openxmlformats.org/officeDocument/2006/relationships/hyperlink" Target="https://dx.doi.org/10.4000/jda.11129" TargetMode="External"/><Relationship Id="rId24" Type="http://schemas.openxmlformats.org/officeDocument/2006/relationships/hyperlink" Target="https://hal.science/hal-03174408v1" TargetMode="External"/><Relationship Id="rId25" Type="http://schemas.openxmlformats.org/officeDocument/2006/relationships/hyperlink" Target="https://hal.science/hal-04003344v1" TargetMode="External"/><Relationship Id="rId26" Type="http://schemas.openxmlformats.org/officeDocument/2006/relationships/hyperlink" Target="https://hal.science/hal-03046538v1" TargetMode="External"/><Relationship Id="rId27" Type="http://schemas.openxmlformats.org/officeDocument/2006/relationships/hyperlink" Target="https://hal.science/search/index/?q=*&amp;authFullName_s=Gloria Truly Estrelita" TargetMode="External"/><Relationship Id="rId28" Type="http://schemas.openxmlformats.org/officeDocument/2006/relationships/hyperlink" Target="https://dx.doi.org/10.22146/jh.59555" TargetMode="External"/><Relationship Id="rId29" Type="http://schemas.openxmlformats.org/officeDocument/2006/relationships/hyperlink" Target="https://hal.science/hal-03126127v1" TargetMode="External"/><Relationship Id="rId30" Type="http://schemas.openxmlformats.org/officeDocument/2006/relationships/hyperlink" Target="https://hal.science/hal-03104842v1" TargetMode="External"/><Relationship Id="rId31" Type="http://schemas.openxmlformats.org/officeDocument/2006/relationships/hyperlink" Target="https://hal.science/hal-03104843v1" TargetMode="External"/><Relationship Id="rId32" Type="http://schemas.openxmlformats.org/officeDocument/2006/relationships/hyperlink" Target="https://hal.science/hal-02947344v1" TargetMode="External"/><Relationship Id="rId33" Type="http://schemas.openxmlformats.org/officeDocument/2006/relationships/hyperlink" Target="https://dx.doi.org/10.4000/moussons.6293" TargetMode="External"/><Relationship Id="rId34" Type="http://schemas.openxmlformats.org/officeDocument/2006/relationships/hyperlink" Target="https://hal.science/hal-03104840v1" TargetMode="External"/><Relationship Id="rId35" Type="http://schemas.openxmlformats.org/officeDocument/2006/relationships/hyperlink" Target="https://hal.science/hal-03104841v1" TargetMode="External"/><Relationship Id="rId36" Type="http://schemas.openxmlformats.org/officeDocument/2006/relationships/hyperlink" Target="https://hal.science/hal-03046742v1" TargetMode="External"/><Relationship Id="rId37" Type="http://schemas.openxmlformats.org/officeDocument/2006/relationships/hyperlink" Target="https://dx.doi.org/10.32678/kawalu.v6i1.2045" TargetMode="External"/><Relationship Id="rId38" Type="http://schemas.openxmlformats.org/officeDocument/2006/relationships/hyperlink" Target="https://hal.science/hal-03104844v1" TargetMode="External"/><Relationship Id="rId39" Type="http://schemas.openxmlformats.org/officeDocument/2006/relationships/hyperlink" Target="https://hal.science/hal-03104845v1" TargetMode="External"/><Relationship Id="rId40" Type="http://schemas.openxmlformats.org/officeDocument/2006/relationships/hyperlink" Target="https://hal.science/hal-03046591v1" TargetMode="External"/><Relationship Id="rId41" Type="http://schemas.openxmlformats.org/officeDocument/2006/relationships/hyperlink" Target="https://dx.doi.org/10.18573/j.2017.10186" TargetMode="External"/><Relationship Id="rId42" Type="http://schemas.openxmlformats.org/officeDocument/2006/relationships/hyperlink" Target="https://hal.science/hal-03046614v1" TargetMode="External"/><Relationship Id="rId43" Type="http://schemas.openxmlformats.org/officeDocument/2006/relationships/hyperlink" Target="https://hal.science/hal-03046601v1" TargetMode="External"/><Relationship Id="rId44" Type="http://schemas.openxmlformats.org/officeDocument/2006/relationships/hyperlink" Target="https://dx.doi.org/10.4000/archipel.410" TargetMode="External"/><Relationship Id="rId45" Type="http://schemas.openxmlformats.org/officeDocument/2006/relationships/hyperlink" Target="https://hal.science/hal-03046764v1" TargetMode="External"/><Relationship Id="rId46" Type="http://schemas.openxmlformats.org/officeDocument/2006/relationships/hyperlink" Target="https://hal.science/hal-03046787v1" TargetMode="External"/><Relationship Id="rId47" Type="http://schemas.openxmlformats.org/officeDocument/2006/relationships/hyperlink" Target="https://hal.science/hal-03046623v1" TargetMode="External"/><Relationship Id="rId48" Type="http://schemas.openxmlformats.org/officeDocument/2006/relationships/hyperlink" Target="https://hal.science/search/index/?q=*&amp;authFullName_s=Abdul Hamid" TargetMode="External"/><Relationship Id="rId49" Type="http://schemas.openxmlformats.org/officeDocument/2006/relationships/hyperlink" Target="https://hal.science/hal-03046629v1" TargetMode="External"/><Relationship Id="rId50" Type="http://schemas.openxmlformats.org/officeDocument/2006/relationships/hyperlink" Target="https://hal.science/hal-03104846v1" TargetMode="External"/><Relationship Id="rId51" Type="http://schemas.openxmlformats.org/officeDocument/2006/relationships/hyperlink" Target="https://hal.science/hal-03046642v1" TargetMode="External"/><Relationship Id="rId52" Type="http://schemas.openxmlformats.org/officeDocument/2006/relationships/hyperlink" Target="https://dx.doi.org/10.3917/sta.089.0011" TargetMode="External"/><Relationship Id="rId53" Type="http://schemas.openxmlformats.org/officeDocument/2006/relationships/hyperlink" Target="https://ird.hal.science/ird-03481596v1" TargetMode="External"/><Relationship Id="rId54" Type="http://schemas.openxmlformats.org/officeDocument/2006/relationships/hyperlink" Target="https://hal.science/hal-04003292v1" TargetMode="External"/><Relationship Id="rId55" Type="http://schemas.openxmlformats.org/officeDocument/2006/relationships/hyperlink" Target="https://hal.science/hal-05553578v1" TargetMode="External"/><Relationship Id="rId56" Type="http://schemas.openxmlformats.org/officeDocument/2006/relationships/hyperlink" Target="https://hal.science/search/index/?q=*&amp;authFullName_s=J&#233;r&#233;my Jammes" TargetMode="External"/><Relationship Id="rId57" Type="http://schemas.openxmlformats.org/officeDocument/2006/relationships/hyperlink" Target="https://dx.doi.org/10.4000/15scc" TargetMode="External"/><Relationship Id="rId58" Type="http://schemas.openxmlformats.org/officeDocument/2006/relationships/hyperlink" Target="https://hal.science/hal-04993582v1" TargetMode="External"/><Relationship Id="rId59" Type="http://schemas.openxmlformats.org/officeDocument/2006/relationships/hyperlink" Target="https://hal.science/search/index/?q=*&amp;authFullName_s=J&#233;r&#244;me Samuel" TargetMode="External"/><Relationship Id="rId60" Type="http://schemas.openxmlformats.org/officeDocument/2006/relationships/hyperlink" Target="https://dx.doi.org/10.4000/13g8l" TargetMode="External"/><Relationship Id="rId61" Type="http://schemas.openxmlformats.org/officeDocument/2006/relationships/hyperlink" Target="https://hal.science/hal-04789867v1" TargetMode="External"/><Relationship Id="rId62" Type="http://schemas.openxmlformats.org/officeDocument/2006/relationships/hyperlink" Target="https://hal.science/search/index/?q=*&amp;authFullName_s=Elsa Lafaye de Micheaux" TargetMode="External"/><Relationship Id="rId63" Type="http://schemas.openxmlformats.org/officeDocument/2006/relationships/hyperlink" Target="https://hal.science/search/index/?q=*&amp;authFullName_s=Astrid Nor&#233;n-Nilsson" TargetMode="External"/><Relationship Id="rId64" Type="http://schemas.openxmlformats.org/officeDocument/2006/relationships/hyperlink" Target="https://dx.doi.org/10.1007/978-981-99-9655-1" TargetMode="External"/><Relationship Id="rId65" Type="http://schemas.openxmlformats.org/officeDocument/2006/relationships/hyperlink" Target="https://hal.science/hal-04563663v1" TargetMode="External"/><Relationship Id="rId66" Type="http://schemas.openxmlformats.org/officeDocument/2006/relationships/hyperlink" Target="https://dx.doi.org/10.4000/books.irasec.8171" TargetMode="External"/><Relationship Id="rId67" Type="http://schemas.openxmlformats.org/officeDocument/2006/relationships/hyperlink" Target="https://hal.science/hal-04476252v1" TargetMode="External"/><Relationship Id="rId68" Type="http://schemas.openxmlformats.org/officeDocument/2006/relationships/hyperlink" Target="https://shs.hal.science/halshs-04242504v1" TargetMode="External"/><Relationship Id="rId69" Type="http://schemas.openxmlformats.org/officeDocument/2006/relationships/hyperlink" Target="https://hal.science/search/index/?q=*&amp;authFullName_s=Dana Rappoport" TargetMode="External"/><Relationship Id="rId70" Type="http://schemas.openxmlformats.org/officeDocument/2006/relationships/hyperlink" Target="https://hal.science/search/index/?q=*&amp;authFullName_s=Nicolas C&#233;sard" TargetMode="External"/><Relationship Id="rId71" Type="http://schemas.openxmlformats.org/officeDocument/2006/relationships/hyperlink" Target="https://hal.science/search/index/?q=*&amp;authFullName_s=Ariadna Burgos" TargetMode="External"/><Relationship Id="rId72" Type="http://schemas.openxmlformats.org/officeDocument/2006/relationships/hyperlink" Target="https://hal.science/hal-04856575v1" TargetMode="External"/><Relationship Id="rId73" Type="http://schemas.openxmlformats.org/officeDocument/2006/relationships/hyperlink" Target="https://dx.doi.org/10.4000/books.irasec.6227" TargetMode="External"/><Relationship Id="rId74" Type="http://schemas.openxmlformats.org/officeDocument/2006/relationships/hyperlink" Target="https://hal.science/hal-04304030v1" TargetMode="External"/><Relationship Id="rId75" Type="http://schemas.openxmlformats.org/officeDocument/2006/relationships/hyperlink" Target="https://hal.science/hal-03046864v1" TargetMode="External"/><Relationship Id="rId76" Type="http://schemas.openxmlformats.org/officeDocument/2006/relationships/hyperlink" Target="https://hal.science/hal-05553585v1" TargetMode="External"/><Relationship Id="rId77" Type="http://schemas.openxmlformats.org/officeDocument/2006/relationships/hyperlink" Target="https://hal.science/hal-05553588v1" TargetMode="External"/><Relationship Id="rId78" Type="http://schemas.openxmlformats.org/officeDocument/2006/relationships/hyperlink" Target="https://dx.doi.org/10.4000/15sc1" TargetMode="External"/><Relationship Id="rId79" Type="http://schemas.openxmlformats.org/officeDocument/2006/relationships/hyperlink" Target="https://hal.science/hal-04993603v1" TargetMode="External"/><Relationship Id="rId80" Type="http://schemas.openxmlformats.org/officeDocument/2006/relationships/hyperlink" Target="https://dx.doi.org/10.4000/13g7l" TargetMode="External"/><Relationship Id="rId81" Type="http://schemas.openxmlformats.org/officeDocument/2006/relationships/hyperlink" Target="https://hal.science/hal-04993620v1" TargetMode="External"/><Relationship Id="rId82" Type="http://schemas.openxmlformats.org/officeDocument/2006/relationships/hyperlink" Target="https://hal.science/hal-04993613v1" TargetMode="External"/><Relationship Id="rId83" Type="http://schemas.openxmlformats.org/officeDocument/2006/relationships/hyperlink" Target="https://hal.science/hal-04993594v1" TargetMode="External"/><Relationship Id="rId84" Type="http://schemas.openxmlformats.org/officeDocument/2006/relationships/hyperlink" Target="https://dx.doi.org/10.4000/13g89" TargetMode="External"/><Relationship Id="rId85" Type="http://schemas.openxmlformats.org/officeDocument/2006/relationships/hyperlink" Target="https://hal.science/hal-04563779v1" TargetMode="External"/><Relationship Id="rId86" Type="http://schemas.openxmlformats.org/officeDocument/2006/relationships/hyperlink" Target="https://dx.doi.org/10.4000/books.irasec.8602" TargetMode="External"/><Relationship Id="rId87" Type="http://schemas.openxmlformats.org/officeDocument/2006/relationships/hyperlink" Target="https://hal.science/hal-04629871v1" TargetMode="External"/><Relationship Id="rId88" Type="http://schemas.openxmlformats.org/officeDocument/2006/relationships/hyperlink" Target="https://hal.science/search/index/?q=*&amp;authFullName_s=Sarah Ana&#239;s Andrieu" TargetMode="External"/><Relationship Id="rId89" Type="http://schemas.openxmlformats.org/officeDocument/2006/relationships/hyperlink" Target="https://dx.doi.org/10.1007/978-981-99-9655-1_9" TargetMode="External"/><Relationship Id="rId90" Type="http://schemas.openxmlformats.org/officeDocument/2006/relationships/hyperlink" Target="https://hal.science/hal-04629870v1" TargetMode="External"/><Relationship Id="rId91" Type="http://schemas.openxmlformats.org/officeDocument/2006/relationships/hyperlink" Target="https://dx.doi.org/10.1007/978-981-99-9655-1_1" TargetMode="External"/><Relationship Id="rId92" Type="http://schemas.openxmlformats.org/officeDocument/2006/relationships/hyperlink" Target="https://hal.science/hal-04563790v1" TargetMode="External"/><Relationship Id="rId93" Type="http://schemas.openxmlformats.org/officeDocument/2006/relationships/hyperlink" Target="https://dx.doi.org/10.4000/books.irasec.8182" TargetMode="External"/><Relationship Id="rId94" Type="http://schemas.openxmlformats.org/officeDocument/2006/relationships/hyperlink" Target="https://hal.science/hal-04629872v1" TargetMode="External"/><Relationship Id="rId95" Type="http://schemas.openxmlformats.org/officeDocument/2006/relationships/hyperlink" Target="https://dx.doi.org/10.1007/978-981-99-9655-1_34" TargetMode="External"/><Relationship Id="rId96" Type="http://schemas.openxmlformats.org/officeDocument/2006/relationships/hyperlink" Target="https://hal.science/hal-04408655v1" TargetMode="External"/><Relationship Id="rId97" Type="http://schemas.openxmlformats.org/officeDocument/2006/relationships/hyperlink" Target="https://hal.science/search/index/?q=*&amp;authFullName_s=Catherine Scheer" TargetMode="External"/><Relationship Id="rId98" Type="http://schemas.openxmlformats.org/officeDocument/2006/relationships/hyperlink" Target="https://hal.science/search/index/?q=*&amp;authFullName_s=Joel Mark Baysa-Barredo" TargetMode="External"/><Relationship Id="rId99" Type="http://schemas.openxmlformats.org/officeDocument/2006/relationships/hyperlink" Target="https://hal.science/search/index/?q=*&amp;authFullName_s=Giuseppe Bolotta" TargetMode="External"/><Relationship Id="rId100" Type="http://schemas.openxmlformats.org/officeDocument/2006/relationships/hyperlink" Target="https://dx.doi.org/10.4337/9781803922027.00014" TargetMode="External"/><Relationship Id="rId101" Type="http://schemas.openxmlformats.org/officeDocument/2006/relationships/hyperlink" Target="https://hal.science/hal-04184655v1" TargetMode="External"/><Relationship Id="rId102" Type="http://schemas.openxmlformats.org/officeDocument/2006/relationships/hyperlink" Target="https://dx.doi.org/10.4000/books.irasec.6250" TargetMode="External"/><Relationship Id="rId103" Type="http://schemas.openxmlformats.org/officeDocument/2006/relationships/hyperlink" Target="https://hal.science/hal-04184661v1" TargetMode="External"/><Relationship Id="rId104" Type="http://schemas.openxmlformats.org/officeDocument/2006/relationships/hyperlink" Target="https://dx.doi.org/10.4000/books.irasec.6681" TargetMode="External"/><Relationship Id="rId105" Type="http://schemas.openxmlformats.org/officeDocument/2006/relationships/hyperlink" Target="https://hal.science/hal-03466404v1" TargetMode="External"/><Relationship Id="rId106" Type="http://schemas.openxmlformats.org/officeDocument/2006/relationships/hyperlink" Target="https://hal.science/search/index/?q=*&amp;authFullName_s=Sarah Andrieu" TargetMode="External"/><Relationship Id="rId107" Type="http://schemas.openxmlformats.org/officeDocument/2006/relationships/hyperlink" Target="https://hal.science/hal-03120371v1" TargetMode="External"/><Relationship Id="rId108" Type="http://schemas.openxmlformats.org/officeDocument/2006/relationships/hyperlink" Target="https://hal.science/hal-03120365v1" TargetMode="External"/><Relationship Id="rId109" Type="http://schemas.openxmlformats.org/officeDocument/2006/relationships/hyperlink" Target="https://hal.science/hal-03120376v1" TargetMode="External"/><Relationship Id="rId110" Type="http://schemas.openxmlformats.org/officeDocument/2006/relationships/hyperlink" Target="https://hal.science/hal-03120381v1" TargetMode="External"/><Relationship Id="rId111" Type="http://schemas.openxmlformats.org/officeDocument/2006/relationships/hyperlink" Target="https://hal.science/hal-03120390v1" TargetMode="External"/><Relationship Id="rId112" Type="http://schemas.openxmlformats.org/officeDocument/2006/relationships/hyperlink" Target="https://hal.science/hal-03120385v1" TargetMode="External"/><Relationship Id="rId113" Type="http://schemas.openxmlformats.org/officeDocument/2006/relationships/hyperlink" Target="https://hal.science/hal-03120393v1" TargetMode="External"/><Relationship Id="rId114" Type="http://schemas.openxmlformats.org/officeDocument/2006/relationships/hyperlink" Target="https://hal.science/hal-05487655v1" TargetMode="External"/><Relationship Id="rId115" Type="http://schemas.openxmlformats.org/officeDocument/2006/relationships/hyperlink" Target="https://hal.science/hal-04184603v1" TargetMode="External"/><Relationship Id="rId116" Type="http://schemas.openxmlformats.org/officeDocument/2006/relationships/hyperlink" Target="https://hal.science/hal-04000067v1" TargetMode="External"/><Relationship Id="rId117" Type="http://schemas.openxmlformats.org/officeDocument/2006/relationships/hyperlink" Target="https://hal.science/hal-03659571v1" TargetMode="External"/><Relationship Id="rId118" Type="http://schemas.openxmlformats.org/officeDocument/2006/relationships/hyperlink" Target="https://hal.science/hal-04000076v1" TargetMode="External"/><Relationship Id="rId119" Type="http://schemas.openxmlformats.org/officeDocument/2006/relationships/hyperlink" Target="https://dx.doi.org/10.4000/jda.12080" TargetMode="External"/><Relationship Id="rId120" Type="http://schemas.openxmlformats.org/officeDocument/2006/relationships/hyperlink" Target="https://hal.science/hal-03323691v1" TargetMode="External"/><Relationship Id="rId121" Type="http://schemas.openxmlformats.org/officeDocument/2006/relationships/hyperlink" Target="https://hal.science/search/index/?q=*&amp;authFullName_s=Ian Douglas" TargetMode="External"/><Relationship Id="rId122" Type="http://schemas.openxmlformats.org/officeDocument/2006/relationships/hyperlink" Target="https://hal.science/search/index/?q=*&amp;authFullName_s=Khoo Ying" TargetMode="External"/><Relationship Id="rId123" Type="http://schemas.openxmlformats.org/officeDocument/2006/relationships/hyperlink" Target="https://hal.science/search/index/?q=*&amp;authFullName_s=Rosalia Sciortino" TargetMode="External"/><Relationship Id="rId124" Type="http://schemas.openxmlformats.org/officeDocument/2006/relationships/hyperlink" Target="https://hal.science/hal-02947340v1" TargetMode="External"/><Relationship Id="rId125" Type="http://schemas.openxmlformats.org/officeDocument/2006/relationships/hyperlink" Target="https://hal.science/hal-02917580v1" TargetMode="External"/><Relationship Id="rId126" Type="http://schemas.openxmlformats.org/officeDocument/2006/relationships/hyperlink" Target="https://hal.science/hal-03120429v1" TargetMode="External"/><Relationship Id="rId127" Type="http://schemas.openxmlformats.org/officeDocument/2006/relationships/hyperlink" Target="https://hal.science/hal-03046821v1" TargetMode="External"/><Relationship Id="rId128" Type="http://schemas.openxmlformats.org/officeDocument/2006/relationships/hyperlink" Target="https://sciencespo.hal.science/hal-03456919v1" TargetMode="External"/><Relationship Id="rId129" Type="http://schemas.openxmlformats.org/officeDocument/2006/relationships/hyperlink" Target="https://sciencespo.hal.science/hal-03475429v1" TargetMode="External"/><Relationship Id="rId130" Type="http://schemas.openxmlformats.org/officeDocument/2006/relationships/hyperlink" Target="https://hal.science/hal-04000015v1" TargetMode="External"/><Relationship Id="rId131" Type="http://schemas.openxmlformats.org/officeDocument/2006/relationships/hyperlink" Target="https://hal.science/search/index/?q=*&amp;authFullName_s=Laurence Billault" TargetMode="External"/><Relationship Id="rId132" Type="http://schemas.openxmlformats.org/officeDocument/2006/relationships/hyperlink" Target="https://hal.science/hal-04000005v1" TargetMode="External"/><Relationship Id="rId133" Type="http://schemas.openxmlformats.org/officeDocument/2006/relationships/hyperlink" Target="https://hal.science/hal-04000025v1" TargetMode="External"/><Relationship Id="rId134" Type="http://schemas.openxmlformats.org/officeDocument/2006/relationships/hyperlink" Target="https://hal.science/hal-05487651v1" TargetMode="External"/><Relationship Id="rId135" Type="http://schemas.openxmlformats.org/officeDocument/2006/relationships/hyperlink" Target="https://hal.science/hal-03694323v1" TargetMode="External"/><Relationship Id="rId136" Type="http://schemas.openxmlformats.org/officeDocument/2006/relationships/hyperlink" Target="https://hal.science/search/index/?q=*&amp;authFullName_s=Laurent Chircop-Reyes" TargetMode="External"/><Relationship Id="rId137" Type="http://schemas.openxmlformats.org/officeDocument/2006/relationships/hyperlink" Target="https://dx.doi.org/10.18573/mas.i12" TargetMode="External"/><Relationship Id="rId138" Type="http://schemas.openxmlformats.org/officeDocument/2006/relationships/hyperlink" Target="https://hal.science/hal-03694698v1" TargetMode="External"/><Relationship Id="rId139" Type="http://schemas.openxmlformats.org/officeDocument/2006/relationships/hyperlink" Target="https://dx.doi.org/10.18573/mas.150" TargetMode="External"/><Relationship Id="rId140" Type="http://schemas.openxmlformats.org/officeDocument/2006/relationships/hyperlink" Target="https://hal.science/hal-04304036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Facal</dc:title>
  <dc:description>CV</dc:description>
  <dc:subject/>
  <cp:keywords/>
  <cp:category/>
  <cp:lastModifiedBy/>
  <dcterms:created xsi:type="dcterms:W3CDTF">2026-04-09T20:55:48+02:00</dcterms:created>
  <dcterms:modified xsi:type="dcterms:W3CDTF">2026-04-09T20:55:48+02:00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