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Gabriele Flamigni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gabriele-flamigni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travaille actuellement à Sorbonne Université en tant qu'ingénieur d'études en production, traitement et analyse de données pour le projet ERC &amp;quot;LiTeRA - Linguistic Texts of Roman Antiquity&amp;quot;, qui étudie la transmission historique des catégories grammaticales latines. Mes domaines de recherche incluent la philosophie classique, hellénistique et romaine, la philologie et les humanités numériques.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Anthony A. Long: Selfhood and Rationality in Ancient Greek Philosophy. From Heraclitus to Plotinus. Oxford: Oxford UP 2022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Gnomon - Kritische Zeitschrift für die gesamte Klassische Altertumswissenschaft</w:t></w:r><w:r><w:rPr/><w:t xml:space="preserve">, 2025, 97 (2), pp.401-404</w:t></w:r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hal-05105978v1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vie pratique des arbres. Remarques sur l’extension du καθῆκον stoïcien aux plantes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Les études philosophiques</w:t></w:r><w:r><w:rPr/><w:t xml:space="preserve">, 2025, n° 154 (3), pp.189-207. </w:t></w:r><w:hyperlink r:id="rId11" w:history="1"><w:r><w:rPr><w:color w:val="#410a8c"/><w:u w:val="single"/></w:rPr><w:t xml:space="preserve">⟨10.3917/leph.253.0189⟩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hal-05450598v1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‘Scott Aikin & William O. Stephens, Epictetus’ Encheiridion. A New Translation and Guide to Stoic Ethics, Bloomsbury Academic, New York; Oxford; New Dehli; Sidney, 2023’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Philosophie antique - problèmes, renaissances, usages </w:t></w:r><w:r><w:rPr/><w:t xml:space="preserve">, 2024, https://journals.openedition.org/philosant/7753. </w:t></w:r><w:hyperlink r:id="rId13" w:history="1"><w:r><w:rPr><w:color w:val="#410a8c"/><w:u w:val="single"/></w:rPr><w:t xml:space="preserve">⟨10.4000/vhqo⟩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hal-04458459v1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‘Fabian Ruge, The Stoic Theory of Sign and Proof. Philosophical Studies in Ancient Thoughts, 2. Basel; Berlin: Schwabe Verlag, 2022’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Bryn Mawr Classical Review</w:t></w:r><w:r><w:rPr/><w:t xml:space="preserve">, 2023, https://bmcr.brynmawr.edu/2023/2023.04.43/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hal-04458450v1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F. Benoni; A. Stavru (eds.) (2021). Platone e il governo delle passioni. Studi per Linda Napolitano. Perugia, Aguaplano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Plato Journal</w:t></w:r><w:r><w:rPr/><w:t xml:space="preserve">, 2023, 24, pp.67-71. </w:t></w:r><w:hyperlink r:id="rId16" w:history="1"><w:r><w:rPr><w:color w:val="#410a8c"/><w:u w:val="single"/></w:rPr><w:t xml:space="preserve">⟨10.14195/2183-4105_24_6⟩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hal-04458454v1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Officiorum genera duo, rationes tripertitae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Philosophie antique - problèmes, renaissances, usages </w:t></w:r><w:r><w:rPr/><w:t xml:space="preserve">, 2022, 22, pp.181-210. </w:t></w:r><w:hyperlink r:id="rId18" w:history="1"><w:r><w:rPr><w:color w:val="#410a8c"/><w:u w:val="single"/></w:rPr><w:t xml:space="preserve">⟨10.4000/philosant.6239⟩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hal-03979456v1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Sandrine Alexandre, Philosophie du tir à l’arc. Essai sur la conception stoïcienne de la valeur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Philosophie antique - problèmes, renaissances, usages </w:t></w:r><w:r><w:rPr/><w:t xml:space="preserve">, 2022, 22, </w:t></w:r><w:hyperlink r:id="rId20" w:history="1"><w:r><w:rPr><w:color w:val="#410a8c"/><w:u w:val="single"/></w:rPr><w:t xml:space="preserve">⟨10.4000/philosant.5989⟩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hal-03979426v1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What Should Women Do?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Ethics, Politics &amp; Society</w:t></w:r><w:r><w:rPr/><w:t xml:space="preserve">, 2021, 4, pp.100-125. </w:t></w:r><w:hyperlink r:id="rId22" w:history="1"><w:r><w:rPr><w:color w:val="#410a8c"/><w:u w:val="single"/></w:rPr><w:t xml:space="preserve">⟨10.21814/eps.4.1.192⟩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hal-03979343v1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Erlend D. MacGillivray. Epictetus and Laypeople. A Stoic Stance Toward Non-stoics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Bryn Mawr Classical Review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hal-03979388v1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Sull’innatismo di Epitteto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Methexis</w:t></w:r><w:r><w:rPr/><w:t xml:space="preserve">, 2020, 32 (1), pp.218-239. </w:t></w:r><w:hyperlink r:id="rId25" w:history="1"><w:r><w:rPr><w:color w:val="#410a8c"/><w:u w:val="single"/></w:rPr><w:t xml:space="preserve">⟨10.1163/24680974-03201010⟩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hal-03979277v1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Aut da melius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Atelier Traductions philosophiques dans la philosophie et la littérature latines : quelques études de cas (Projet ANR PhiLat – Lexique philosophique de la latinité)</w:t></w:r><w:r><w:rPr/><w:t xml:space="preserve">, Jean-Baptiste Gourinat; Hélène Casanova-Robin, Mar 2025,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hal-04998163v1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mots et les mœurs. L’éducation rhétorique et éthique de l’Empereur Marc Aurèle par Fronton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Séminaire de philosophie hellénistique et romaine 2024/2025 : Conseiller le prince</w:t></w:r><w:r><w:rPr/><w:t xml:space="preserve">, Juliette Dross; Jean-Baptiste Gourinat; Charlotte Murgier; Christelle Veillard, Jun 2025,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hal-05102780v1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fragment à l’interconnexion</w:t></w:r></w:hyperlink></w:p><w:p><w:pPr/><w:hyperlink r:id="rId9" w:history="1"><w:r><w:rPr><w:color w:val="#410a8c"/><w:u w:val="single"/></w:rPr><w:t xml:space="preserve">Gabriele Flamigni</w:t></w:r></w:hyperlink><w:r><w:rPr/><w:t xml:space="preserve">,</w:t></w:r><w:hyperlink r:id="rId29" w:history="1"><w:r><w:rPr><w:color w:val="#410a8c"/><w:u w:val="single"/></w:rPr><w:t xml:space="preserve">Janyce Desiderio</w:t></w:r></w:hyperlink><w:r><w:rPr/><w:t xml:space="preserve">,</w:t></w:r><w:hyperlink r:id="rId30" w:history="1"><w:r><w:rPr><w:color w:val="#410a8c"/><w:u w:val="single"/></w:rPr><w:t xml:space="preserve">Louis-Jean Tissot</w:t></w:r></w:hyperlink></w:p><w:p><w:pPr/><w:r><w:rPr><w:i w:val="1"/><w:iCs w:val="1"/></w:rPr><w:t xml:space="preserve">Repenser l’histoire de la linguistique à Rome : sources antiques et environnements numériques</w:t></w:r><w:r><w:rPr/><w:t xml:space="preserve">, Alessandro Garcea, Nov 2025,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hal-05450588v1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Sulle tracce dei Greci sotto il cielo di Roma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Reunión Científica Internacional « Roma y la Filosofía. Aportaciones para una historia intelectual del mundo romano »</w:t></w:r><w:r><w:rPr/><w:t xml:space="preserve">, UNED – Universidad Nacional de Educación a Distancia, Mar 2024, Cordoba, Spain, Spain</w:t></w:r></w:p><w:p><w:pPr/><w:r><w:rPr/><w:t xml:space="preserve">Communication dans un congrès</w:t></w:r></w:p><w:p><w:pPr/><w:hyperlink r:id="rId31" w:history="1"><w:r><w:rPr><w:color w:val="#410a8c"/><w:u w:val="single"/></w:rPr><w:t xml:space="preserve">hal-04544209v1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Amica voluntas. La natura e il ruolo della volontà nel De beneficiis di Seneca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International Congress "Paradeigmata Voluntatis 3"</w:t></w:r><w:r><w:rPr/><w:t xml:space="preserve">, Professor Stefano Maso, Jun 2023, Venice, Italy</w:t></w:r></w:p><w:p><w:pPr/><w:r><w:rPr/><w:t xml:space="preserve">Communication dans un congrès</w:t></w:r></w:p><w:p><w:pPr/><w:hyperlink r:id="rId32" w:history="1"><w:r><w:rPr><w:color w:val="#410a8c"/><w:u w:val="single"/></w:rPr><w:t xml:space="preserve">hal-04140503v1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&amp;quot;Ethical Trespass&amp;quot; of Botany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16th London Ancient Science Conference, University College London</w:t></w:r><w:r><w:rPr/><w:t xml:space="preserve">, Andrew Gregory, Feb 2023, London,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hal-03997786v1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Does Nature Allot to Each Its Due?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The Royal Holloway Stoicism Workshop “Stoic Physics Workshop”</w:t></w:r><w:r><w:rPr/><w:t xml:space="preserve">, Pr. John Sellars; Pr. Liz Gloyn, May 2023, Londres, United Kingdom</w:t></w:r></w:p><w:p><w:pPr/><w:r><w:rPr/><w:t xml:space="preserve">Communication dans un congrès</w:t></w:r></w:p><w:p><w:pPr/><w:hyperlink r:id="rId34" w:history="1"><w:r><w:rPr><w:color w:val="#410a8c"/><w:u w:val="single"/></w:rPr><w:t xml:space="preserve">hal-04093660v1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Praecepta et paradoxa. Le rôle expositif des emprunts stoïciens dans le « Nouvel Apulée »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Colloque international “Les nouveaux fragments du « Nouvel Apulée » dans le palimpseste Veronensis XL (38)”</w:t></w:r><w:r><w:rPr/><w:t xml:space="preserve">, Victor Gysembergh; Emanuel Zingg, Jul 2023,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hal-04158370v1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Walking at the Same Pace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Prolepsis' Fourth International Conference. The Limits of Exactitude</w:t></w:r><w:r><w:rPr/><w:t xml:space="preserve">, Roberta Berardi; Nicoletta Bruno; Giulia Dovico; Martina Filosa; Luisa Fizzarotti; Olivia Montepaone; Claudia Novo, Dec 2019, Bari, Italy</w:t></w:r></w:p><w:p><w:pPr/><w:r><w:rPr/><w:t xml:space="preserve">Communication dans un congrès</w:t></w:r></w:p><w:p><w:pPr/><w:hyperlink r:id="rId36" w:history="1"><w:r><w:rPr><w:color w:val="#410a8c"/><w:u w:val="single"/></w:rPr><w:t xml:space="preserve">hal-03979187v1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Officia Calculemus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The Second Royal Holloway Stoicism Workshop. Ethics in the Early Stoa</w:t></w:r><w:r><w:rPr/><w:t xml:space="preserve">, Liz Gloyn; John Sellars, Apr 2021, Londres,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hal-03979319v1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 Should Women Do?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5 th Braga Colloquium in the History of Moral and Political Philosophy. The Canon Revisited: Women Philosophers</w:t></w:r><w:r><w:rPr/><w:t xml:space="preserve">, CENTER FOR ETHICS, POLITICS AND SOCIETY (CEPS), Jan 2020, Braga, Portugal</w:t></w:r></w:p><w:p><w:pPr/><w:r><w:rPr/><w:t xml:space="preserve">Communication dans un congrès</w:t></w:r></w:p><w:p><w:pPr/><w:hyperlink r:id="rId38" w:history="1"><w:r><w:rPr><w:color w:val="#410a8c"/><w:u w:val="single"/></w:rPr><w:t xml:space="preserve">hal-03979234v1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crisi elenctica e la sua gestione nell’insegnamento di Epitteto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XI Convegno Interdisciplinare Dottorandi e Dottori di Ricerca. Crisi e Trasformazioni</w:t></w:r><w:r><w:rPr/><w:t xml:space="preserve">, Veronica Boccitto; Alessio Collacchi; Serena De Luca; Leonardo Fiorespino; Martina Giovannetti; Alfonso Mammato; Vincenzo Mini; Giulia Moretti Cursi, Jun 2019, Rome, Italy</w:t></w:r></w:p><w:p><w:pPr/><w:r><w:rPr/><w:t xml:space="preserve">Communication dans un congrès</w:t></w:r></w:p><w:p><w:pPr/><w:hyperlink r:id="rId39" w:history="1"><w:r><w:rPr><w:color w:val="#410a8c"/><w:u w:val="single"/></w:rPr><w:t xml:space="preserve">hal-03979150v1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Voluntas amica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International Conference: Paradeigmata Voluntatis 3</w:t></w:r><w:r><w:rPr/><w:t xml:space="preserve">, Jun 2023, Venise, Italy. E. Cattanei &amp; S. Maso (eds), Paradeigmata voluntatis 2. L’esperienza dell’Occidente, Venise : Edizioni Ca’ Foscari, 2025 (Lexis Supplementi 17 (4)), Fondazione Università Ca’ Foscari, p. 91-115, 2025, Studi di Filosofia Antica | Lexis Ancient Philosophy, 978-88-6969-903-0. </w:t></w:r><w:hyperlink r:id="rId41" w:history="1"><w:r><w:rPr><w:color w:val="#410a8c"/><w:u w:val="single"/></w:rPr><w:t xml:space="preserve">⟨10.30687/978-88-6969-902-3/005⟩</w:t></w:r></w:hyperlink></w:p><w:p><w:pPr/><w:r><w:rPr/><w:t xml:space="preserve">Proceedings/Recueil des communications</w:t></w:r></w:p><w:p><w:pPr/><w:hyperlink r:id="rId40" w:history="1"><w:r><w:rPr><w:color w:val="#410a8c"/><w:u w:val="single"/></w:rPr><w:t xml:space="preserve">hal-04995882v1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Walking at the Same Pace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The Limits of Exactitude. Prolepsis’ 4th International Conference</w:t></w:r><w:r><w:rPr/><w:t xml:space="preserve">, Dec 2019, Bari, Italy. The Limits of Exactitude in Greek, Roman, and Byzantine Literature and Textual Transmission, De Gruyter, pp.125-148, 2022, Trends in Classics – Supplementary Volumes, 978-3-11-079651-3. </w:t></w:r><w:hyperlink r:id="rId43" w:history="1"><w:r><w:rPr><w:color w:val="#410a8c"/><w:u w:val="single"/></w:rPr><w:t xml:space="preserve">⟨10.1515/9783110796612-007⟩</w:t></w:r></w:hyperlink></w:p><w:p><w:pPr/><w:r><w:rPr/><w:t xml:space="preserve">Proceedings/Recueil des communications</w:t></w:r></w:p><w:p><w:pPr/><w:hyperlink r:id="rId42" w:history="1"><w:r><w:rPr><w:color w:val="#410a8c"/><w:u w:val="single"/></w:rPr><w:t xml:space="preserve">hal-03979449v1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Argomenti ed emozioni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Crisi e trasformazioni. XI convegno interdisciplinare dottorandi e dottori di ricerca</w:t></w:r><w:r><w:rPr/><w:t xml:space="preserve">, Jun 2019, Rome, Italy. UniversItalia, 2020, 978-88-3293-431-1</w:t></w:r></w:p><w:p><w:pPr/><w:r><w:rPr/><w:t xml:space="preserve">Proceedings/Recueil des communications</w:t></w:r></w:p><w:p><w:pPr/><w:hyperlink r:id="rId44" w:history="1"><w:r><w:rPr><w:color w:val="#410a8c"/><w:u w:val="single"/></w:rPr><w:t xml:space="preserve">hal-03979303v1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Sur la route du devoir</w:t></w:r></w:hyperlink></w:p><w:p><w:pPr/><w:hyperlink r:id="rId9" w:history="1"><w:r><w:rPr><w:color w:val="#410a8c"/><w:u w:val="single"/></w:rPr><w:t xml:space="preserve">Gabriele Flamigni</w:t></w:r></w:hyperlink></w:p><w:p><w:pPr/><w:hyperlink r:id="rId46" w:history="1"><w:r><w:rPr><w:color w:val="#410a8c"/><w:u w:val="single"/></w:rPr><w:t xml:space="preserve">Brepols</w:t></w:r></w:hyperlink><w:r><w:rPr/><w:t xml:space="preserve">, 18, 2025, Philosophie hellénistique et romaine / Hellenistic and Roman Philosophy, Gretchen Reydams-Schils; Carlos Lévy, 978-2-503-61405-2</w:t></w:r></w:p><w:p><w:pPr/><w:r><w:rPr/><w:t xml:space="preserve">Ouvrages</w:t></w:r></w:p><w:p><w:pPr/><w:hyperlink r:id="rId45" w:history="1"><w:r><w:rPr><w:color w:val="#410a8c"/><w:u w:val="single"/></w:rPr><w:t xml:space="preserve">hal-04972171v1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Presi per incantamento</w:t></w:r></w:hyperlink></w:p><w:p><w:pPr/><w:hyperlink r:id="rId9" w:history="1"><w:r><w:rPr><w:color w:val="#410a8c"/><w:u w:val="single"/></w:rPr><w:t xml:space="preserve">Gabriele Flamigni</w:t></w:r></w:hyperlink><w:r><w:rPr/><w:t xml:space="preserve">,</w:t></w:r><w:hyperlink r:id="rId48" w:history="1"><w:r><w:rPr><w:color w:val="#410a8c"/><w:u w:val="single"/></w:rPr><w:t xml:space="preserve">Maria Michela Sassi</w:t></w:r></w:hyperlink></w:p><w:p><w:pPr/><w:hyperlink r:id="rId49" w:history="1"><w:r><w:rPr><w:color w:val="#410a8c"/><w:u w:val="single"/></w:rPr><w:t xml:space="preserve">Edizioni ETS</w:t></w:r></w:hyperlink><w:r><w:rPr/><w:t xml:space="preserve">, 2017, Philosophica Serie Blu, Leonardo Amoroso, 9788846750532</w:t></w:r></w:p><w:p><w:pPr/><w:r><w:rPr/><w:t xml:space="preserve">Ouvrages</w:t></w:r></w:p><w:p><w:pPr/><w:hyperlink r:id="rId47" w:history="1"><w:r><w:rPr><w:color w:val="#410a8c"/><w:u w:val="single"/></w:rPr><w:t xml:space="preserve">hal-03979101v1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Restituire la notte alla natura. Riflessioni e ipotesi su Fabrizio De André lettore di Lucrezio</w:t></w:r></w:hyperlink></w:p><w:p><w:pPr/><w:hyperlink r:id="rId9" w:history="1"><w:r><w:rPr><w:color w:val="#410a8c"/><w:u w:val="single"/></w:rPr><w:t xml:space="preserve">Gabriele Flamigni</w:t></w:r></w:hyperlink></w:p><w:p><w:pPr/><w:r><w:rPr/><w:t xml:space="preserve">Carlo Delle Donne (ed.). </w:t></w:r><w:r><w:rPr><w:i w:val="1"/><w:iCs w:val="1"/></w:rPr><w:t xml:space="preserve">Lucrezio nella memoria degli antichi e dei moderni</w:t></w:r><w:r><w:rPr/><w:t xml:space="preserve">, </w:t></w:r><w:hyperlink r:id="rId51" w:history="1"><w:r><w:rPr><w:color w:val="#410a8c"/><w:u w:val="single"/></w:rPr><w:t xml:space="preserve">Satura Editrice</w:t></w:r></w:hyperlink><w:r><w:rPr/><w:t xml:space="preserve">, pp.233-249, 2025, Filologia e tradizione classica, 978-88-7607-246-8</w:t></w:r></w:p><w:p><w:pPr/><w:r><w:rPr/><w:t xml:space="preserve">Chapitre d'ouvrage</w:t></w:r></w:p><w:p><w:pPr/><w:hyperlink r:id="rId50" w:history="1"><w:r><w:rPr><w:color w:val="#410a8c"/><w:u w:val="single"/></w:rPr><w:t xml:space="preserve">hal-05322125v1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Risonanze platoniche nel pensiero stoico: il caso delle emozioni estetiche</w:t></w:r></w:hyperlink></w:p><w:p><w:pPr/><w:hyperlink r:id="rId9" w:history="1"><w:r><w:rPr><w:color w:val="#410a8c"/><w:u w:val="single"/></w:rPr><w:t xml:space="preserve">Gabriele Flamigni</w:t></w:r></w:hyperlink><w:r><w:rPr/><w:t xml:space="preserve">,</w:t></w:r><w:hyperlink r:id="rId53" w:history="1"><w:r><w:rPr><w:color w:val="#410a8c"/><w:u w:val="single"/></w:rPr><w:t xml:space="preserve">Melania Cassan</w:t></w:r></w:hyperlink></w:p><w:p><w:pPr/><w:r><w:rPr/><w:t xml:space="preserve">Laura Candiotto; Alessandro Stavru. </w:t></w:r><w:r><w:rPr><w:i w:val="1"/><w:iCs w:val="1"/></w:rPr><w:t xml:space="preserve">Poikilia delle emozioni: la complessità dei pathe in Platone</w:t></w:r><w:r><w:rPr/><w:t xml:space="preserve">, </w:t></w:r><w:hyperlink r:id="rId54" w:history="1"><w:r><w:rPr><w:color w:val="#410a8c"/><w:u w:val="single"/></w:rPr><w:t xml:space="preserve">Petite Plaisance</w:t></w:r></w:hyperlink><w:r><w:rPr/><w:t xml:space="preserve">, pp.217-231, 2024, 978- 88-7588-383-6</w:t></w:r></w:p><w:p><w:pPr/><w:r><w:rPr/><w:t xml:space="preserve">Chapitre d'ouvrage</w:t></w:r></w:p><w:p><w:pPr/><w:hyperlink r:id="rId52" w:history="1"><w:r><w:rPr><w:color w:val="#410a8c"/><w:u w:val="single"/></w:rPr><w:t xml:space="preserve">hal-04544259v1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Enargeia / Perspicuitas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Encyclopedia of Scepticism and Jewish Tradition</w:t></w:r><w:r><w:rPr/><w:t xml:space="preserve">, 2023</w:t></w:r></w:p><w:p><w:pPr/><w:r><w:rPr/><w:t xml:space="preserve">Notice d’encyclopédie ou de dictionnaire</w:t></w:r></w:p><w:p><w:pPr/><w:hyperlink r:id="rId55" w:history="1"><w:r><w:rPr><w:color w:val="#410a8c"/><w:u w:val="single"/></w:rPr><w:t xml:space="preserve">hal-04271782v1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notion de καθῆκον chez les stoïciens romains</w:t></w:r></w:hyperlink></w:p><w:p><w:pPr/><w:hyperlink r:id="rId9" w:history="1"><w:r><w:rPr><w:color w:val="#410a8c"/><w:u w:val="single"/></w:rPr><w:t xml:space="preserve">Gabriele Flamigni</w:t></w:r></w:hyperlink></w:p><w:p><w:pPr/><w:r><w:rPr/><w:t xml:space="preserve">Philosophie. Università degli Studi di Firenze; Università di Pisa; Sorbonne Université, 2022.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tel-03982869v1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F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flamigni" TargetMode="External"/><Relationship Id="rId8" Type="http://schemas.openxmlformats.org/officeDocument/2006/relationships/hyperlink" Target="https://hal.science/hal-05105978v1" TargetMode="External"/><Relationship Id="rId9" Type="http://schemas.openxmlformats.org/officeDocument/2006/relationships/hyperlink" Target="https://hal.science/search/index/?q=*&amp;authFullName_s=Gabriele Flamigni" TargetMode="External"/><Relationship Id="rId10" Type="http://schemas.openxmlformats.org/officeDocument/2006/relationships/hyperlink" Target="https://hal.science/hal-05450598v1" TargetMode="External"/><Relationship Id="rId11" Type="http://schemas.openxmlformats.org/officeDocument/2006/relationships/hyperlink" Target="https://dx.doi.org/10.3917/leph.253.0189" TargetMode="External"/><Relationship Id="rId12" Type="http://schemas.openxmlformats.org/officeDocument/2006/relationships/hyperlink" Target="https://hal.science/hal-04458459v1" TargetMode="External"/><Relationship Id="rId13" Type="http://schemas.openxmlformats.org/officeDocument/2006/relationships/hyperlink" Target="https://dx.doi.org/10.4000/vhqo" TargetMode="External"/><Relationship Id="rId14" Type="http://schemas.openxmlformats.org/officeDocument/2006/relationships/hyperlink" Target="https://hal.science/hal-04458450v1" TargetMode="External"/><Relationship Id="rId15" Type="http://schemas.openxmlformats.org/officeDocument/2006/relationships/hyperlink" Target="https://hal.science/hal-04458454v1" TargetMode="External"/><Relationship Id="rId16" Type="http://schemas.openxmlformats.org/officeDocument/2006/relationships/hyperlink" Target="https://dx.doi.org/10.14195/2183-4105_24_6" TargetMode="External"/><Relationship Id="rId17" Type="http://schemas.openxmlformats.org/officeDocument/2006/relationships/hyperlink" Target="https://hal.science/hal-03979456v1" TargetMode="External"/><Relationship Id="rId18" Type="http://schemas.openxmlformats.org/officeDocument/2006/relationships/hyperlink" Target="https://dx.doi.org/10.4000/philosant.6239" TargetMode="External"/><Relationship Id="rId19" Type="http://schemas.openxmlformats.org/officeDocument/2006/relationships/hyperlink" Target="https://hal.science/hal-03979426v1" TargetMode="External"/><Relationship Id="rId20" Type="http://schemas.openxmlformats.org/officeDocument/2006/relationships/hyperlink" Target="https://dx.doi.org/10.4000/philosant.5989" TargetMode="External"/><Relationship Id="rId21" Type="http://schemas.openxmlformats.org/officeDocument/2006/relationships/hyperlink" Target="https://hal.science/hal-03979343v1" TargetMode="External"/><Relationship Id="rId22" Type="http://schemas.openxmlformats.org/officeDocument/2006/relationships/hyperlink" Target="https://dx.doi.org/10.21814/eps.4.1.192" TargetMode="External"/><Relationship Id="rId23" Type="http://schemas.openxmlformats.org/officeDocument/2006/relationships/hyperlink" Target="https://hal.science/hal-03979388v1" TargetMode="External"/><Relationship Id="rId24" Type="http://schemas.openxmlformats.org/officeDocument/2006/relationships/hyperlink" Target="https://hal.science/hal-03979277v1" TargetMode="External"/><Relationship Id="rId25" Type="http://schemas.openxmlformats.org/officeDocument/2006/relationships/hyperlink" Target="https://dx.doi.org/10.1163/24680974-03201010" TargetMode="External"/><Relationship Id="rId26" Type="http://schemas.openxmlformats.org/officeDocument/2006/relationships/hyperlink" Target="https://hal.science/hal-04998163v1" TargetMode="External"/><Relationship Id="rId27" Type="http://schemas.openxmlformats.org/officeDocument/2006/relationships/hyperlink" Target="https://hal.science/hal-05102780v1" TargetMode="External"/><Relationship Id="rId28" Type="http://schemas.openxmlformats.org/officeDocument/2006/relationships/hyperlink" Target="https://hal.science/hal-05450588v1" TargetMode="External"/><Relationship Id="rId29" Type="http://schemas.openxmlformats.org/officeDocument/2006/relationships/hyperlink" Target="https://hal.science/search/index/?q=*&amp;authFullName_s=Janyce Desiderio" TargetMode="External"/><Relationship Id="rId30" Type="http://schemas.openxmlformats.org/officeDocument/2006/relationships/hyperlink" Target="https://hal.science/search/index/?q=*&amp;authFullName_s=Louis-Jean Tissot" TargetMode="External"/><Relationship Id="rId31" Type="http://schemas.openxmlformats.org/officeDocument/2006/relationships/hyperlink" Target="https://hal.science/hal-04544209v1" TargetMode="External"/><Relationship Id="rId32" Type="http://schemas.openxmlformats.org/officeDocument/2006/relationships/hyperlink" Target="https://hal.science/hal-04140503v1" TargetMode="External"/><Relationship Id="rId33" Type="http://schemas.openxmlformats.org/officeDocument/2006/relationships/hyperlink" Target="https://hal.science/hal-03997786v1" TargetMode="External"/><Relationship Id="rId34" Type="http://schemas.openxmlformats.org/officeDocument/2006/relationships/hyperlink" Target="https://hal.science/hal-04093660v1" TargetMode="External"/><Relationship Id="rId35" Type="http://schemas.openxmlformats.org/officeDocument/2006/relationships/hyperlink" Target="https://hal.science/hal-04158370v1" TargetMode="External"/><Relationship Id="rId36" Type="http://schemas.openxmlformats.org/officeDocument/2006/relationships/hyperlink" Target="https://hal.science/hal-03979187v1" TargetMode="External"/><Relationship Id="rId37" Type="http://schemas.openxmlformats.org/officeDocument/2006/relationships/hyperlink" Target="https://hal.science/hal-03979319v1" TargetMode="External"/><Relationship Id="rId38" Type="http://schemas.openxmlformats.org/officeDocument/2006/relationships/hyperlink" Target="https://hal.science/hal-03979234v1" TargetMode="External"/><Relationship Id="rId39" Type="http://schemas.openxmlformats.org/officeDocument/2006/relationships/hyperlink" Target="https://hal.science/hal-03979150v1" TargetMode="External"/><Relationship Id="rId40" Type="http://schemas.openxmlformats.org/officeDocument/2006/relationships/hyperlink" Target="https://hal.science/hal-04995882v1" TargetMode="External"/><Relationship Id="rId41" Type="http://schemas.openxmlformats.org/officeDocument/2006/relationships/hyperlink" Target="https://dx.doi.org/10.30687/978-88-6969-902-3/005" TargetMode="External"/><Relationship Id="rId42" Type="http://schemas.openxmlformats.org/officeDocument/2006/relationships/hyperlink" Target="https://hal.science/hal-03979449v1" TargetMode="External"/><Relationship Id="rId43" Type="http://schemas.openxmlformats.org/officeDocument/2006/relationships/hyperlink" Target="https://dx.doi.org/10.1515/9783110796612-007" TargetMode="External"/><Relationship Id="rId44" Type="http://schemas.openxmlformats.org/officeDocument/2006/relationships/hyperlink" Target="https://hal.science/hal-03979303v1" TargetMode="External"/><Relationship Id="rId45" Type="http://schemas.openxmlformats.org/officeDocument/2006/relationships/hyperlink" Target="https://hal.science/hal-04972171v1" TargetMode="External"/><Relationship Id="rId46" Type="http://schemas.openxmlformats.org/officeDocument/2006/relationships/hyperlink" Target="https://www.brepols.net/" TargetMode="External"/><Relationship Id="rId47" Type="http://schemas.openxmlformats.org/officeDocument/2006/relationships/hyperlink" Target="https://hal.science/hal-03979101v1" TargetMode="External"/><Relationship Id="rId48" Type="http://schemas.openxmlformats.org/officeDocument/2006/relationships/hyperlink" Target="https://hal.science/search/index/?q=*&amp;authFullName_s=Maria Michela Sassi" TargetMode="External"/><Relationship Id="rId49" Type="http://schemas.openxmlformats.org/officeDocument/2006/relationships/hyperlink" Target="http://www.edizioniets.com/index.asp" TargetMode="External"/><Relationship Id="rId50" Type="http://schemas.openxmlformats.org/officeDocument/2006/relationships/hyperlink" Target="https://hal.science/hal-05322125v1" TargetMode="External"/><Relationship Id="rId51" Type="http://schemas.openxmlformats.org/officeDocument/2006/relationships/hyperlink" Target="https://www.saturaeditrice.it/" TargetMode="External"/><Relationship Id="rId52" Type="http://schemas.openxmlformats.org/officeDocument/2006/relationships/hyperlink" Target="https://hal.science/hal-04544259v1" TargetMode="External"/><Relationship Id="rId53" Type="http://schemas.openxmlformats.org/officeDocument/2006/relationships/hyperlink" Target="https://hal.science/search/index/?q=*&amp;authFullName_s=Melania Cassan" TargetMode="External"/><Relationship Id="rId54" Type="http://schemas.openxmlformats.org/officeDocument/2006/relationships/hyperlink" Target="https://www.petiteplaisance.it/" TargetMode="External"/><Relationship Id="rId55" Type="http://schemas.openxmlformats.org/officeDocument/2006/relationships/hyperlink" Target="https://hal.science/hal-04271782v1" TargetMode="External"/><Relationship Id="rId56" Type="http://schemas.openxmlformats.org/officeDocument/2006/relationships/hyperlink" Target="https://hal.science/tel-03982869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Flamigni</dc:title>
  <dc:description>CV</dc:description>
  <dc:subject/>
  <cp:keywords/>
  <cp:category/>
  <cp:lastModifiedBy/>
  <dcterms:created xsi:type="dcterms:W3CDTF">2026-03-07T06:30:59+01:00</dcterms:created>
  <dcterms:modified xsi:type="dcterms:W3CDTF">2026-03-07T06:30:59+01:00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