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Pagès </w:t>
      </w:r>
      <w:r>
        <w:rPr>
          <w:color w:val="641e6e"/>
        </w:rPr>
        <w:t xml:space="preserve">Gaël Pages is a Research Scientist at the Institut Supérieur de l’Aéronautique et de l’Espace (ISAE-Supaero), within the Department of Electronics, Optronics, and Signal (DEOS), as a member of the Navigation, Radar, and Remote Sensing (NAVIR²ES) research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gael-pages</w:t>
        </w:r>
      </w:hyperlink>
    </w:p>
    <w:p>
      <w:pPr>
        <w:numPr>
          <w:ilvl w:val="0"/>
          <w:numId w:val="1"/>
        </w:numPr>
      </w:pPr>
      <w:r>
        <w:rPr/>
        <w:t xml:space="preserve"> ORCID : </w:t>
      </w:r>
      <w:hyperlink r:id="rId9" w:history="1">
        <w:r>
          <w:rPr>
            <w:color w:val="#410a8c"/>
            <w:u w:val="single"/>
          </w:rPr>
          <w:t xml:space="preserve">0000-0001-8831-0684</w:t>
        </w:r>
      </w:hyperlink>
    </w:p>
    <w:p>
      <w:pPr>
        <w:spacing w:before="600"/>
      </w:pPr>
    </w:p>
    <w:p>
      <w:pPr>
        <w:pStyle w:val="Heading2"/>
      </w:pPr>
      <w:r>
        <w:rPr>
          <w:color w:val="1e198e"/>
          <w:b w:val="1"/>
          <w:bCs w:val="1"/>
        </w:rPr>
        <w:t xml:space="preserve">Présentation</w:t>
      </w:r>
    </w:p>
    <w:p>
      <w:pPr>
        <w:spacing w:after="100"/>
      </w:pPr>
    </w:p>
    <w:p>
      <w:pPr/>
      <w:r>
        <w:rPr/>
        <w:t xml:space="preserve">Gaël Pages is a Research Scientist at the Institut Supérieur de l’Aéronautique et de l’Espace (ISAE-Supaero), within the Department of Electronics, Optronics, and Signal (DEOS), as a member of the Navigation, Radar, and Remote Sensing (NAVIR²ES) research team.</w:t>
      </w:r>
    </w:p>
    <w:p>
      <w:pPr/>
      <w:r>
        <w:rPr/>
        <w:t xml:space="preserve">He received his Ph.D. degree in Robotics, Automation, Control, and Computer Science from the University of Montpellier 2, France, in 2006. His research interests include the development of navigation systems, aiming autonomous vehicles, with a focus on the integration of GNSS (Global Navigation Satellite Systems) and inertial sensors. His work also encompasses studies on robust filtering, AI-based GNSS systems, GNSS-based reflectometry as well as the design and the implementation of software GNSS receivers architectures for real-time embedded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Learning-Enhanced Adaptive Robust GNSS Navigation in Challenging Environments</w:t>
              </w:r>
            </w:hyperlink>
          </w:p>
          <w:p>
            <w:pPr/>
            <w:hyperlink r:id="rId11" w:history="1">
              <w:r>
                <w:rPr>
                  <w:color w:val="#410a8c"/>
                  <w:u w:val="single"/>
                </w:rPr>
                <w:t xml:space="preserve">Yi Ding</w:t>
              </w:r>
            </w:hyperlink>
            <w:r>
              <w:rPr/>
              <w:t xml:space="preserve">,</w:t>
            </w:r>
            <w:hyperlink r:id="rId12" w:history="1">
              <w:r>
                <w:rPr>
                  <w:color w:val="#410a8c"/>
                  <w:u w:val="single"/>
                </w:rPr>
                <w:t xml:space="preserve">Paul Chauchat</w:t>
              </w:r>
            </w:hyperlink>
            <w:r>
              <w:rPr/>
              <w:t xml:space="preserve">,</w:t>
            </w:r>
            <w:hyperlink r:id="rId13" w:history="1">
              <w:r>
                <w:rPr>
                  <w:color w:val="#410a8c"/>
                  <w:u w:val="single"/>
                </w:rPr>
                <w:t xml:space="preserve">Gaël Pages</w:t>
              </w:r>
            </w:hyperlink>
            <w:r>
              <w:rPr/>
              <w:t xml:space="preserve">,</w:t>
            </w:r>
            <w:hyperlink r:id="rId14" w:history="1">
              <w:r>
                <w:rPr>
                  <w:color w:val="#410a8c"/>
                  <w:u w:val="single"/>
                </w:rPr>
                <w:t xml:space="preserve">Philippe Asseman</w:t>
              </w:r>
            </w:hyperlink>
          </w:p>
          <w:p>
            <w:pPr/>
            <w:r>
              <w:rPr>
                <w:i w:val="1"/>
                <w:iCs w:val="1"/>
              </w:rPr>
              <w:t xml:space="preserve">IEEE Robotics and Automation Letters</w:t>
            </w:r>
            <w:r>
              <w:rPr/>
              <w:t xml:space="preserve">, 2022, 7 (4), pp.9905-9912. </w:t>
            </w:r>
            <w:hyperlink r:id="rId15" w:history="1">
              <w:r>
                <w:rPr>
                  <w:color w:val="#410a8c"/>
                  <w:u w:val="single"/>
                </w:rPr>
                <w:t xml:space="preserve">⟨10.1109/LRA.2022.3192889⟩</w:t>
              </w:r>
            </w:hyperlink>
          </w:p>
          <w:p>
            <w:pPr/>
            <w:r>
              <w:rPr/>
              <w:t xml:space="preserve">Article dans une revue</w:t>
            </w:r>
          </w:p>
          <w:p>
            <w:pPr/>
            <w:hyperlink r:id="rId10" w:history="1">
              <w:r>
                <w:rPr>
                  <w:color w:val="#410a8c"/>
                  <w:u w:val="single"/>
                </w:rPr>
                <w:t xml:space="preserve">hal-03771160v1</w:t>
              </w:r>
            </w:hyperlink>
          </w:p>
        </w:tc>
      </w:tr>
      <w:tr>
        <w:trPr/>
        <w:tc>
          <w:tcPr>
            <w:noWrap/>
          </w:tcPr>
          <w:p>
            <w:pPr>
              <w:spacing w:after="200"/>
            </w:pPr>
            <w:hyperlink r:id="rId16" w:history="1">
              <w:r>
                <w:rPr>
                  <w:color w:val="1e198e"/>
                  <w:b w:val="1"/>
                  <w:bCs w:val="1"/>
                  <w:u w:val="single"/>
                </w:rPr>
                <w:t xml:space="preserve">Clock and Power-Induced Bias Correction for UWB Time-of-Flight Measurements</w:t>
              </w:r>
            </w:hyperlink>
          </w:p>
          <w:p>
            <w:pPr/>
            <w:hyperlink r:id="rId17" w:history="1">
              <w:r>
                <w:rPr>
                  <w:color w:val="#410a8c"/>
                  <w:u w:val="single"/>
                </w:rPr>
                <w:t xml:space="preserve">Justin Cano</w:t>
              </w:r>
            </w:hyperlink>
            <w:r>
              <w:rPr/>
              <w:t xml:space="preserve">,</w:t>
            </w:r>
            <w:hyperlink r:id="rId18" w:history="1">
              <w:r>
                <w:rPr>
                  <w:color w:val="#410a8c"/>
                  <w:u w:val="single"/>
                </w:rPr>
                <w:t xml:space="preserve">Gaël Pagès</w:t>
              </w:r>
            </w:hyperlink>
            <w:r>
              <w:rPr/>
              <w:t xml:space="preserve">,</w:t>
            </w:r>
            <w:hyperlink r:id="rId19" w:history="1">
              <w:r>
                <w:rPr>
                  <w:color w:val="#410a8c"/>
                  <w:u w:val="single"/>
                </w:rPr>
                <w:t xml:space="preserve">Eric Chaumette</w:t>
              </w:r>
            </w:hyperlink>
            <w:r>
              <w:rPr/>
              <w:t xml:space="preserve">,</w:t>
            </w:r>
            <w:hyperlink r:id="rId20" w:history="1">
              <w:r>
                <w:rPr>
                  <w:color w:val="#410a8c"/>
                  <w:u w:val="single"/>
                </w:rPr>
                <w:t xml:space="preserve">Jerome Le Ny</w:t>
              </w:r>
            </w:hyperlink>
          </w:p>
          <w:p>
            <w:pPr/>
            <w:r>
              <w:rPr>
                <w:i w:val="1"/>
                <w:iCs w:val="1"/>
              </w:rPr>
              <w:t xml:space="preserve">IEEE Robotics and Automation Letters</w:t>
            </w:r>
            <w:r>
              <w:rPr/>
              <w:t xml:space="preserve">, 2022, 7 (2), pp.2431-2438. </w:t>
            </w:r>
            <w:hyperlink r:id="rId21" w:history="1">
              <w:r>
                <w:rPr>
                  <w:color w:val="#410a8c"/>
                  <w:u w:val="single"/>
                </w:rPr>
                <w:t xml:space="preserve">⟨10.1109/LRA.2022.3143202⟩</w:t>
              </w:r>
            </w:hyperlink>
          </w:p>
          <w:p>
            <w:pPr/>
            <w:r>
              <w:rPr/>
              <w:t xml:space="preserve">Article dans une revue</w:t>
            </w:r>
          </w:p>
          <w:p>
            <w:pPr/>
            <w:hyperlink r:id="rId16" w:history="1">
              <w:r>
                <w:rPr>
                  <w:color w:val="#410a8c"/>
                  <w:u w:val="single"/>
                </w:rPr>
                <w:t xml:space="preserve">hal-03550417v1</w:t>
              </w:r>
            </w:hyperlink>
          </w:p>
        </w:tc>
      </w:tr>
      <w:tr>
        <w:trPr/>
        <w:tc>
          <w:tcPr>
            <w:noWrap/>
          </w:tcPr>
          <w:p>
            <w:pPr>
              <w:spacing w:after="200"/>
            </w:pPr>
            <w:hyperlink r:id="rId22" w:history="1">
              <w:r>
                <w:rPr>
                  <w:color w:val="1e198e"/>
                  <w:b w:val="1"/>
                  <w:bCs w:val="1"/>
                  <w:u w:val="single"/>
                </w:rPr>
                <w:t xml:space="preserve">Lie Group Modelling for an EKF-Based Monocular SLAM Algorithm</w:t>
              </w:r>
            </w:hyperlink>
          </w:p>
          <w:p>
            <w:pPr/>
            <w:hyperlink r:id="rId23" w:history="1">
              <w:r>
                <w:rPr>
                  <w:color w:val="#410a8c"/>
                  <w:u w:val="single"/>
                </w:rPr>
                <w:t xml:space="preserve">Samy Labsir</w:t>
              </w:r>
            </w:hyperlink>
            <w:r>
              <w:rPr/>
              <w:t xml:space="preserve">,</w:t>
            </w:r>
            <w:hyperlink r:id="rId18" w:history="1">
              <w:r>
                <w:rPr>
                  <w:color w:val="#410a8c"/>
                  <w:u w:val="single"/>
                </w:rPr>
                <w:t xml:space="preserve">Gaël Pagès</w:t>
              </w:r>
            </w:hyperlink>
            <w:r>
              <w:rPr/>
              <w:t xml:space="preserve">,</w:t>
            </w:r>
            <w:hyperlink r:id="rId24" w:history="1">
              <w:r>
                <w:rPr>
                  <w:color w:val="#410a8c"/>
                  <w:u w:val="single"/>
                </w:rPr>
                <w:t xml:space="preserve">Damien Vivet</w:t>
              </w:r>
            </w:hyperlink>
          </w:p>
          <w:p>
            <w:pPr/>
            <w:r>
              <w:rPr>
                <w:i w:val="1"/>
                <w:iCs w:val="1"/>
              </w:rPr>
              <w:t xml:space="preserve">Remote Sensing</w:t>
            </w:r>
            <w:r>
              <w:rPr/>
              <w:t xml:space="preserve">, 2022, 14 (3), pp.571. </w:t>
            </w:r>
            <w:hyperlink r:id="rId25" w:history="1">
              <w:r>
                <w:rPr>
                  <w:color w:val="#410a8c"/>
                  <w:u w:val="single"/>
                </w:rPr>
                <w:t xml:space="preserve">⟨10.3390/rs14030571⟩</w:t>
              </w:r>
            </w:hyperlink>
          </w:p>
          <w:p>
            <w:pPr/>
            <w:r>
              <w:rPr/>
              <w:t xml:space="preserve">Article dans une revue</w:t>
            </w:r>
          </w:p>
          <w:p>
            <w:pPr/>
            <w:hyperlink r:id="rId22" w:history="1">
              <w:r>
                <w:rPr>
                  <w:color w:val="#410a8c"/>
                  <w:u w:val="single"/>
                </w:rPr>
                <w:t xml:space="preserve">hal-03549470v1</w:t>
              </w:r>
            </w:hyperlink>
          </w:p>
        </w:tc>
      </w:tr>
      <w:tr>
        <w:trPr/>
        <w:tc>
          <w:tcPr>
            <w:noWrap/>
          </w:tcPr>
          <w:p>
            <w:pPr>
              <w:spacing w:after="200"/>
            </w:pPr>
            <w:hyperlink r:id="rId26" w:history="1">
              <w:r>
                <w:rPr>
                  <w:color w:val="1e198e"/>
                  <w:b w:val="1"/>
                  <w:bCs w:val="1"/>
                  <w:u w:val="single"/>
                </w:rPr>
                <w:t xml:space="preserve">Robust linearly constrained extended Kalman filter for mismatched nonlinear systems</w:t>
              </w:r>
            </w:hyperlink>
          </w:p>
          <w:p>
            <w:pPr/>
            <w:hyperlink r:id="rId27" w:history="1">
              <w:r>
                <w:rPr>
                  <w:color w:val="#410a8c"/>
                  <w:u w:val="single"/>
                </w:rPr>
                <w:t xml:space="preserve">Emir Hrustic</w:t>
              </w:r>
            </w:hyperlink>
            <w:r>
              <w:rPr/>
              <w:t xml:space="preserve">,</w:t>
            </w:r>
            <w:hyperlink r:id="rId28" w:history="1">
              <w:r>
                <w:rPr>
                  <w:color w:val="#410a8c"/>
                  <w:u w:val="single"/>
                </w:rPr>
                <w:t xml:space="preserve">Rayen Ben Abdallah</w:t>
              </w:r>
            </w:hyperlink>
            <w:r>
              <w:rPr/>
              <w:t xml:space="preserve">,</w:t>
            </w:r>
            <w:hyperlink r:id="rId29" w:history="1">
              <w:r>
                <w:rPr>
                  <w:color w:val="#410a8c"/>
                  <w:u w:val="single"/>
                </w:rPr>
                <w:t xml:space="preserve">Jordi Vilà‐valls</w:t>
              </w:r>
            </w:hyperlink>
            <w:r>
              <w:rPr/>
              <w:t xml:space="preserve">,</w:t>
            </w:r>
            <w:hyperlink r:id="rId24" w:history="1">
              <w:r>
                <w:rPr>
                  <w:color w:val="#410a8c"/>
                  <w:u w:val="single"/>
                </w:rPr>
                <w:t xml:space="preserve">Damien Vivet</w:t>
              </w:r>
            </w:hyperlink>
            <w:r>
              <w:rPr/>
              <w:t xml:space="preserve">,</w:t>
            </w:r>
            <w:hyperlink r:id="rId18" w:history="1">
              <w:r>
                <w:rPr>
                  <w:color w:val="#410a8c"/>
                  <w:u w:val="single"/>
                </w:rPr>
                <w:t xml:space="preserve">Gaël Pagès</w:t>
              </w:r>
            </w:hyperlink>
            <w:r>
              <w:rPr/>
              <w:t xml:space="preserve">et al.</w:t>
            </w:r>
          </w:p>
          <w:p>
            <w:pPr/>
            <w:r>
              <w:rPr>
                <w:i w:val="1"/>
                <w:iCs w:val="1"/>
              </w:rPr>
              <w:t xml:space="preserve">International Journal of Robust and Nonlinear Control</w:t>
            </w:r>
            <w:r>
              <w:rPr/>
              <w:t xml:space="preserve">, 2021, 31 (3), pp.787-805. </w:t>
            </w:r>
            <w:hyperlink r:id="rId30" w:history="1">
              <w:r>
                <w:rPr>
                  <w:color w:val="#410a8c"/>
                  <w:u w:val="single"/>
                </w:rPr>
                <w:t xml:space="preserve">⟨10.1002/rnc.5305⟩</w:t>
              </w:r>
            </w:hyperlink>
          </w:p>
          <w:p>
            <w:pPr/>
            <w:r>
              <w:rPr/>
              <w:t xml:space="preserve">Article dans une revue</w:t>
            </w:r>
          </w:p>
          <w:p>
            <w:pPr/>
            <w:hyperlink r:id="rId26" w:history="1">
              <w:r>
                <w:rPr>
                  <w:color w:val="#410a8c"/>
                  <w:u w:val="single"/>
                </w:rPr>
                <w:t xml:space="preserve">hal-03108774v1</w:t>
              </w:r>
            </w:hyperlink>
          </w:p>
        </w:tc>
      </w:tr>
      <w:tr>
        <w:trPr/>
        <w:tc>
          <w:tcPr>
            <w:noWrap/>
          </w:tcPr>
          <w:p>
            <w:pPr>
              <w:spacing w:after="200"/>
            </w:pPr>
            <w:hyperlink r:id="rId31" w:history="1">
              <w:r>
                <w:rPr>
                  <w:color w:val="1e198e"/>
                  <w:b w:val="1"/>
                  <w:bCs w:val="1"/>
                  <w:u w:val="single"/>
                </w:rPr>
                <w:t xml:space="preserve">Robust TOA-Based UAS Navigation under Model Mismatch in GNSS-Denied Harsh Environments</w:t>
              </w:r>
            </w:hyperlink>
          </w:p>
          <w:p>
            <w:pPr/>
            <w:hyperlink r:id="rId32" w:history="1">
              <w:r>
                <w:rPr>
                  <w:color w:val="#410a8c"/>
                  <w:u w:val="single"/>
                </w:rPr>
                <w:t xml:space="preserve">Jan Mortier</w:t>
              </w:r>
            </w:hyperlink>
            <w:r>
              <w:rPr/>
              <w:t xml:space="preserve">,</w:t>
            </w:r>
            <w:hyperlink r:id="rId18" w:history="1">
              <w:r>
                <w:rPr>
                  <w:color w:val="#410a8c"/>
                  <w:u w:val="single"/>
                </w:rPr>
                <w:t xml:space="preserve">Gaël Pagès</w:t>
              </w:r>
            </w:hyperlink>
            <w:r>
              <w:rPr/>
              <w:t xml:space="preserve">,</w:t>
            </w:r>
            <w:hyperlink r:id="rId33" w:history="1">
              <w:r>
                <w:rPr>
                  <w:color w:val="#410a8c"/>
                  <w:u w:val="single"/>
                </w:rPr>
                <w:t xml:space="preserve">Jordi Vilà-Valls</w:t>
              </w:r>
            </w:hyperlink>
          </w:p>
          <w:p>
            <w:pPr/>
            <w:r>
              <w:rPr>
                <w:i w:val="1"/>
                <w:iCs w:val="1"/>
              </w:rPr>
              <w:t xml:space="preserve">Remote Sensing</w:t>
            </w:r>
            <w:r>
              <w:rPr/>
              <w:t xml:space="preserve">, 2020, 12 (18), pp.2928-2948. </w:t>
            </w:r>
            <w:hyperlink r:id="rId34" w:history="1">
              <w:r>
                <w:rPr>
                  <w:color w:val="#410a8c"/>
                  <w:u w:val="single"/>
                </w:rPr>
                <w:t xml:space="preserve">⟨10.3390/rs12182928⟩</w:t>
              </w:r>
            </w:hyperlink>
          </w:p>
          <w:p>
            <w:pPr/>
            <w:r>
              <w:rPr/>
              <w:t xml:space="preserve">Article dans une revue</w:t>
            </w:r>
          </w:p>
          <w:p>
            <w:pPr/>
            <w:hyperlink r:id="rId31" w:history="1">
              <w:r>
                <w:rPr>
                  <w:color w:val="#410a8c"/>
                  <w:u w:val="single"/>
                </w:rPr>
                <w:t xml:space="preserve">hal-02987985v1</w:t>
              </w:r>
            </w:hyperlink>
          </w:p>
        </w:tc>
      </w:tr>
      <w:tr>
        <w:trPr/>
        <w:tc>
          <w:tcPr>
            <w:noWrap/>
          </w:tcPr>
          <w:p>
            <w:pPr>
              <w:spacing w:after="200"/>
            </w:pPr>
            <w:hyperlink r:id="rId35" w:history="1">
              <w:r>
                <w:rPr>
                  <w:color w:val="1e198e"/>
                  <w:b w:val="1"/>
                  <w:bCs w:val="1"/>
                  <w:u w:val="single"/>
                </w:rPr>
                <w:t xml:space="preserve">On LMVDR Estimators for LDSS Models: Conditions for Existence and Further Applications</w:t>
              </w:r>
            </w:hyperlink>
          </w:p>
          <w:p>
            <w:pPr/>
            <w:hyperlink r:id="rId19" w:history="1">
              <w:r>
                <w:rPr>
                  <w:color w:val="#410a8c"/>
                  <w:u w:val="single"/>
                </w:rPr>
                <w:t xml:space="preserve">Eric Chaumette</w:t>
              </w:r>
            </w:hyperlink>
            <w:r>
              <w:rPr/>
              <w:t xml:space="preserve">,</w:t>
            </w:r>
            <w:hyperlink r:id="rId36" w:history="1">
              <w:r>
                <w:rPr>
                  <w:color w:val="#410a8c"/>
                  <w:u w:val="single"/>
                </w:rPr>
                <w:t xml:space="preserve">François Vincent</w:t>
              </w:r>
            </w:hyperlink>
            <w:r>
              <w:rPr/>
              <w:t xml:space="preserve">,</w:t>
            </w:r>
            <w:hyperlink r:id="rId37" w:history="1">
              <w:r>
                <w:rPr>
                  <w:color w:val="#410a8c"/>
                  <w:u w:val="single"/>
                </w:rPr>
                <w:t xml:space="preserve">Benoit Priot</w:t>
              </w:r>
            </w:hyperlink>
            <w:r>
              <w:rPr/>
              <w:t xml:space="preserve">,</w:t>
            </w:r>
            <w:hyperlink r:id="rId13" w:history="1">
              <w:r>
                <w:rPr>
                  <w:color w:val="#410a8c"/>
                  <w:u w:val="single"/>
                </w:rPr>
                <w:t xml:space="preserve">Gaël Pages</w:t>
              </w:r>
            </w:hyperlink>
            <w:r>
              <w:rPr/>
              <w:t xml:space="preserve">,</w:t>
            </w:r>
            <w:hyperlink r:id="rId38" w:history="1">
              <w:r>
                <w:rPr>
                  <w:color w:val="#410a8c"/>
                  <w:u w:val="single"/>
                </w:rPr>
                <w:t xml:space="preserve">Arnaud Dion</w:t>
              </w:r>
            </w:hyperlink>
          </w:p>
          <w:p>
            <w:pPr/>
            <w:r>
              <w:rPr>
                <w:i w:val="1"/>
                <w:iCs w:val="1"/>
              </w:rPr>
              <w:t xml:space="preserve">IEEE Transactions on Automatic Control</w:t>
            </w:r>
            <w:r>
              <w:rPr/>
              <w:t xml:space="preserve">, 2019, 64 (6), pp.2598-2605. </w:t>
            </w:r>
            <w:hyperlink r:id="rId39" w:history="1">
              <w:r>
                <w:rPr>
                  <w:color w:val="#410a8c"/>
                  <w:u w:val="single"/>
                </w:rPr>
                <w:t xml:space="preserve">⟨10.1109/TAC.2018.2868239⟩</w:t>
              </w:r>
            </w:hyperlink>
          </w:p>
          <w:p>
            <w:pPr/>
            <w:r>
              <w:rPr/>
              <w:t xml:space="preserve">Article dans une revue</w:t>
            </w:r>
          </w:p>
          <w:p>
            <w:pPr/>
            <w:hyperlink r:id="rId35" w:history="1">
              <w:r>
                <w:rPr>
                  <w:color w:val="#410a8c"/>
                  <w:u w:val="single"/>
                </w:rPr>
                <w:t xml:space="preserve">hal-02269674v1</w:t>
              </w:r>
            </w:hyperlink>
          </w:p>
        </w:tc>
      </w:tr>
      <w:tr>
        <w:trPr/>
        <w:tc>
          <w:tcPr>
            <w:noWrap/>
          </w:tcPr>
          <w:p>
            <w:pPr>
              <w:spacing w:after="200"/>
            </w:pPr>
            <w:hyperlink r:id="rId40" w:history="1">
              <w:r>
                <w:rPr>
                  <w:color w:val="1e198e"/>
                  <w:b w:val="1"/>
                  <w:bCs w:val="1"/>
                  <w:u w:val="single"/>
                </w:rPr>
                <w:t xml:space="preserve">A method for paraplegic upper-body posture estimation during standing: a pilot study for rehabilitation purposes</w:t>
              </w:r>
            </w:hyperlink>
          </w:p>
          <w:p>
            <w:pPr/>
            <w:hyperlink r:id="rId1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Medical and Biological Engineering and Computing</w:t>
            </w:r>
            <w:r>
              <w:rPr/>
              <w:t xml:space="preserve">, 2009, 47 (6), pp.625-633. </w:t>
            </w:r>
            <w:hyperlink r:id="rId44" w:history="1">
              <w:r>
                <w:rPr>
                  <w:color w:val="#410a8c"/>
                  <w:u w:val="single"/>
                </w:rPr>
                <w:t xml:space="preserve">⟨10.1007/s11517-009-0470-z⟩</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lirmm-00384983v1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Lie Group Bayesian Modeling of the von Mises Concentration Parameter</w:t>
              </w:r>
            </w:hyperlink>
          </w:p>
          <w:p>
            <w:pPr/>
            <w:hyperlink r:id="rId47" w:history="1">
              <w:r>
                <w:rPr>
                  <w:color w:val="#410a8c"/>
                  <w:u w:val="single"/>
                </w:rPr>
                <w:t xml:space="preserve">Esteban Morales-Aguirre</w:t>
              </w:r>
            </w:hyperlink>
            <w:r>
              <w:rPr/>
              <w:t xml:space="preserve">,</w:t>
            </w:r>
            <w:hyperlink r:id="rId23" w:history="1">
              <w:r>
                <w:rPr>
                  <w:color w:val="#410a8c"/>
                  <w:u w:val="single"/>
                </w:rPr>
                <w:t xml:space="preserve">Samy Labsir</w:t>
              </w:r>
            </w:hyperlink>
            <w:r>
              <w:rPr/>
              <w:t xml:space="preserve">,</w:t>
            </w:r>
            <w:hyperlink r:id="rId48" w:history="1">
              <w:r>
                <w:rPr>
                  <w:color w:val="#410a8c"/>
                  <w:u w:val="single"/>
                </w:rPr>
                <w:t xml:space="preserve">Benoît Priot</w:t>
              </w:r>
            </w:hyperlink>
            <w:r>
              <w:rPr/>
              <w:t xml:space="preserve">,</w:t>
            </w:r>
            <w:hyperlink r:id="rId49" w:history="1">
              <w:r>
                <w:rPr>
                  <w:color w:val="#410a8c"/>
                  <w:u w:val="single"/>
                </w:rPr>
                <w:t xml:space="preserve">Clément Gazzino</w:t>
              </w:r>
            </w:hyperlink>
            <w:r>
              <w:rPr/>
              <w:t xml:space="preserve">,</w:t>
            </w:r>
            <w:hyperlink r:id="rId18" w:history="1">
              <w:r>
                <w:rPr>
                  <w:color w:val="#410a8c"/>
                  <w:u w:val="single"/>
                </w:rPr>
                <w:t xml:space="preserve">Gaël Pagès</w:t>
              </w:r>
            </w:hyperlink>
          </w:p>
          <w:p>
            <w:pPr/>
            <w:r>
              <w:rPr>
                <w:i w:val="1"/>
                <w:iCs w:val="1"/>
              </w:rPr>
              <w:t xml:space="preserve">2025 28th International Conference on Information Fusion (FUSION)</w:t>
            </w:r>
            <w:r>
              <w:rPr/>
              <w:t xml:space="preserve">, FUSION, Jul 2025, Rio de Janeiro, France. pp.1-6, </w:t>
            </w:r>
            <w:hyperlink r:id="rId50" w:history="1">
              <w:r>
                <w:rPr>
                  <w:color w:val="#410a8c"/>
                  <w:u w:val="single"/>
                </w:rPr>
                <w:t xml:space="preserve">⟨10.23919/FUSION65864.2025.11124059⟩</w:t>
              </w:r>
            </w:hyperlink>
          </w:p>
          <w:p>
            <w:pPr/>
            <w:r>
              <w:rPr/>
              <w:t xml:space="preserve">Communication dans un congrès</w:t>
            </w:r>
          </w:p>
          <w:p>
            <w:pPr/>
            <w:hyperlink r:id="rId46" w:history="1">
              <w:r>
                <w:rPr>
                  <w:color w:val="#410a8c"/>
                  <w:u w:val="single"/>
                </w:rPr>
                <w:t xml:space="preserve">hal-05470016v1</w:t>
              </w:r>
            </w:hyperlink>
          </w:p>
        </w:tc>
      </w:tr>
      <w:tr>
        <w:trPr/>
        <w:tc>
          <w:tcPr>
            <w:noWrap/>
          </w:tcPr>
          <w:p>
            <w:pPr>
              <w:spacing w:after="200"/>
            </w:pPr>
            <w:hyperlink r:id="rId51" w:history="1">
              <w:r>
                <w:rPr>
                  <w:color w:val="1e198e"/>
                  <w:b w:val="1"/>
                  <w:bCs w:val="1"/>
                  <w:u w:val="single"/>
                </w:rPr>
                <w:t xml:space="preserve">Lie Group Based Approach for GNSS Signal Phase Modeling</w:t>
              </w:r>
            </w:hyperlink>
          </w:p>
          <w:p>
            <w:pPr/>
            <w:hyperlink r:id="rId47" w:history="1">
              <w:r>
                <w:rPr>
                  <w:color w:val="#410a8c"/>
                  <w:u w:val="single"/>
                </w:rPr>
                <w:t xml:space="preserve">Esteban Morales-Aguirre</w:t>
              </w:r>
            </w:hyperlink>
            <w:r>
              <w:rPr/>
              <w:t xml:space="preserve">,</w:t>
            </w:r>
            <w:hyperlink r:id="rId23" w:history="1">
              <w:r>
                <w:rPr>
                  <w:color w:val="#410a8c"/>
                  <w:u w:val="single"/>
                </w:rPr>
                <w:t xml:space="preserve">Samy Labsir</w:t>
              </w:r>
            </w:hyperlink>
            <w:r>
              <w:rPr/>
              <w:t xml:space="preserve">,</w:t>
            </w:r>
            <w:hyperlink r:id="rId48" w:history="1">
              <w:r>
                <w:rPr>
                  <w:color w:val="#410a8c"/>
                  <w:u w:val="single"/>
                </w:rPr>
                <w:t xml:space="preserve">Benoît Priot</w:t>
              </w:r>
            </w:hyperlink>
            <w:r>
              <w:rPr/>
              <w:t xml:space="preserve">,</w:t>
            </w:r>
            <w:hyperlink r:id="rId49" w:history="1">
              <w:r>
                <w:rPr>
                  <w:color w:val="#410a8c"/>
                  <w:u w:val="single"/>
                </w:rPr>
                <w:t xml:space="preserve">Clément Gazzino</w:t>
              </w:r>
            </w:hyperlink>
            <w:r>
              <w:rPr/>
              <w:t xml:space="preserve">,</w:t>
            </w:r>
            <w:hyperlink r:id="rId13" w:history="1">
              <w:r>
                <w:rPr>
                  <w:color w:val="#410a8c"/>
                  <w:u w:val="single"/>
                </w:rPr>
                <w:t xml:space="preserve">Gaël Pages</w:t>
              </w:r>
            </w:hyperlink>
          </w:p>
          <w:p>
            <w:pPr/>
            <w:r>
              <w:rPr>
                <w:i w:val="1"/>
                <w:iCs w:val="1"/>
              </w:rPr>
              <w:t xml:space="preserve">ICL-GNSS 2025 - International Conference on Localization and GNSS</w:t>
            </w:r>
            <w:r>
              <w:rPr/>
              <w:t xml:space="preserve">, Jun 2025, Rome, Italy. pp.1-6, </w:t>
            </w:r>
            <w:hyperlink r:id="rId52" w:history="1">
              <w:r>
                <w:rPr>
                  <w:color w:val="#410a8c"/>
                  <w:u w:val="single"/>
                </w:rPr>
                <w:t xml:space="preserve">⟨10.1109/ICL-GNSS65520.2025.11046120⟩</w:t>
              </w:r>
            </w:hyperlink>
          </w:p>
          <w:p>
            <w:pPr/>
            <w:r>
              <w:rPr/>
              <w:t xml:space="preserve">Communication dans un congrès</w:t>
            </w:r>
          </w:p>
          <w:p>
            <w:pPr/>
            <w:hyperlink r:id="rId51" w:history="1">
              <w:r>
                <w:rPr>
                  <w:color w:val="#410a8c"/>
                  <w:u w:val="single"/>
                </w:rPr>
                <w:t xml:space="preserve">hal-05215678v1</w:t>
              </w:r>
            </w:hyperlink>
          </w:p>
        </w:tc>
      </w:tr>
      <w:tr>
        <w:trPr/>
        <w:tc>
          <w:tcPr>
            <w:noWrap/>
          </w:tcPr>
          <w:p>
            <w:pPr>
              <w:spacing w:after="200"/>
            </w:pPr>
            <w:hyperlink r:id="rId53" w:history="1">
              <w:r>
                <w:rPr>
                  <w:color w:val="1e198e"/>
                  <w:b w:val="1"/>
                  <w:bCs w:val="1"/>
                  <w:u w:val="single"/>
                </w:rPr>
                <w:t xml:space="preserve">Recurrent Neural Networks Modelling based on Riemannian Symmetric Positive Definite Manifold</w:t>
              </w:r>
            </w:hyperlink>
          </w:p>
          <w:p>
            <w:pPr/>
            <w:hyperlink r:id="rId54" w:history="1">
              <w:r>
                <w:rPr>
                  <w:color w:val="#410a8c"/>
                  <w:u w:val="single"/>
                </w:rPr>
                <w:t xml:space="preserve">Léa Dubreil</w:t>
              </w:r>
            </w:hyperlink>
            <w:r>
              <w:rPr/>
              <w:t xml:space="preserve">,</w:t>
            </w:r>
            <w:hyperlink r:id="rId23" w:history="1">
              <w:r>
                <w:rPr>
                  <w:color w:val="#410a8c"/>
                  <w:u w:val="single"/>
                </w:rPr>
                <w:t xml:space="preserve">Samy Labsir</w:t>
              </w:r>
            </w:hyperlink>
            <w:r>
              <w:rPr/>
              <w:t xml:space="preserve">,</w:t>
            </w:r>
            <w:hyperlink r:id="rId55" w:history="1">
              <w:r>
                <w:rPr>
                  <w:color w:val="#410a8c"/>
                  <w:u w:val="single"/>
                </w:rPr>
                <w:t xml:space="preserve">Etienne Rouanet-Labé</w:t>
              </w:r>
            </w:hyperlink>
            <w:r>
              <w:rPr/>
              <w:t xml:space="preserve">,</w:t>
            </w:r>
            <w:hyperlink r:id="rId13" w:history="1">
              <w:r>
                <w:rPr>
                  <w:color w:val="#410a8c"/>
                  <w:u w:val="single"/>
                </w:rPr>
                <w:t xml:space="preserve">Gaël Pages</w:t>
              </w:r>
            </w:hyperlink>
          </w:p>
          <w:p>
            <w:pPr/>
            <w:r>
              <w:rPr>
                <w:i w:val="1"/>
                <w:iCs w:val="1"/>
              </w:rPr>
              <w:t xml:space="preserve">EUSIPCO</w:t>
            </w:r>
            <w:r>
              <w:rPr/>
              <w:t xml:space="preserve">, Aug 2024, Lyon, France</w:t>
            </w:r>
          </w:p>
          <w:p>
            <w:pPr/>
            <w:r>
              <w:rPr/>
              <w:t xml:space="preserve">Communication dans un congrès</w:t>
            </w:r>
          </w:p>
          <w:p>
            <w:pPr/>
            <w:hyperlink r:id="rId53" w:history="1">
              <w:r>
                <w:rPr>
                  <w:color w:val="#410a8c"/>
                  <w:u w:val="single"/>
                </w:rPr>
                <w:t xml:space="preserve">hal-04708219v1</w:t>
              </w:r>
            </w:hyperlink>
          </w:p>
        </w:tc>
      </w:tr>
      <w:tr>
        <w:trPr/>
        <w:tc>
          <w:tcPr>
            <w:noWrap/>
          </w:tcPr>
          <w:p>
            <w:pPr>
              <w:spacing w:after="200"/>
            </w:pPr>
            <w:hyperlink r:id="rId56" w:history="1">
              <w:r>
                <w:rPr>
                  <w:color w:val="1e198e"/>
                  <w:b w:val="1"/>
                  <w:bCs w:val="1"/>
                  <w:u w:val="single"/>
                </w:rPr>
                <w:t xml:space="preserve">Maintaining Robot Localizability with Bayesian Cramér-Rao Lower Bounds</w:t>
              </w:r>
            </w:hyperlink>
          </w:p>
          <w:p>
            <w:pPr/>
            <w:hyperlink r:id="rId17" w:history="1">
              <w:r>
                <w:rPr>
                  <w:color w:val="#410a8c"/>
                  <w:u w:val="single"/>
                </w:rPr>
                <w:t xml:space="preserve">Justin Cano</w:t>
              </w:r>
            </w:hyperlink>
            <w:r>
              <w:rPr/>
              <w:t xml:space="preserve">,</w:t>
            </w:r>
            <w:hyperlink r:id="rId57" w:history="1">
              <w:r>
                <w:rPr>
                  <w:color w:val="#410a8c"/>
                  <w:u w:val="single"/>
                </w:rPr>
                <w:t xml:space="preserve">Corentin Chauffaut</w:t>
              </w:r>
            </w:hyperlink>
            <w:r>
              <w:rPr/>
              <w:t xml:space="preserve">,</w:t>
            </w:r>
            <w:hyperlink r:id="rId19" w:history="1">
              <w:r>
                <w:rPr>
                  <w:color w:val="#410a8c"/>
                  <w:u w:val="single"/>
                </w:rPr>
                <w:t xml:space="preserve">Eric Chaumette</w:t>
              </w:r>
            </w:hyperlink>
            <w:r>
              <w:rPr/>
              <w:t xml:space="preserve">,</w:t>
            </w:r>
            <w:hyperlink r:id="rId13" w:history="1">
              <w:r>
                <w:rPr>
                  <w:color w:val="#410a8c"/>
                  <w:u w:val="single"/>
                </w:rPr>
                <w:t xml:space="preserve">Gaël Pages</w:t>
              </w:r>
            </w:hyperlink>
            <w:r>
              <w:rPr/>
              <w:t xml:space="preserve">,</w:t>
            </w:r>
            <w:hyperlink r:id="rId20" w:history="1">
              <w:r>
                <w:rPr>
                  <w:color w:val="#410a8c"/>
                  <w:u w:val="single"/>
                </w:rPr>
                <w:t xml:space="preserve">Jerome Le Ny</w:t>
              </w:r>
            </w:hyperlink>
          </w:p>
          <w:p>
            <w:pPr/>
            <w:r>
              <w:rPr>
                <w:i w:val="1"/>
                <w:iCs w:val="1"/>
              </w:rPr>
              <w:t xml:space="preserve">2022 IEEE/RSJ International Conference on Intelligent Robots and Systems (IROS)</w:t>
            </w:r>
            <w:r>
              <w:rPr/>
              <w:t xml:space="preserve">, Oct 2023, Kyoto, France. pp.5533-5539, </w:t>
            </w:r>
            <w:hyperlink r:id="rId58" w:history="1">
              <w:r>
                <w:rPr>
                  <w:color w:val="#410a8c"/>
                  <w:u w:val="single"/>
                </w:rPr>
                <w:t xml:space="preserve">⟨10.1109/IROS47612.2022.9981427⟩</w:t>
              </w:r>
            </w:hyperlink>
          </w:p>
          <w:p>
            <w:pPr/>
            <w:r>
              <w:rPr/>
              <w:t xml:space="preserve">Communication dans un congrès</w:t>
            </w:r>
          </w:p>
          <w:p>
            <w:pPr/>
            <w:hyperlink r:id="rId56" w:history="1">
              <w:r>
                <w:rPr>
                  <w:color w:val="#410a8c"/>
                  <w:u w:val="single"/>
                </w:rPr>
                <w:t xml:space="preserve">hal-04979250v1</w:t>
              </w:r>
            </w:hyperlink>
          </w:p>
        </w:tc>
      </w:tr>
      <w:tr>
        <w:trPr/>
        <w:tc>
          <w:tcPr>
            <w:noWrap/>
          </w:tcPr>
          <w:p>
            <w:pPr>
              <w:spacing w:after="200"/>
            </w:pPr>
            <w:hyperlink r:id="rId59" w:history="1">
              <w:r>
                <w:rPr>
                  <w:color w:val="1e198e"/>
                  <w:b w:val="1"/>
                  <w:bCs w:val="1"/>
                  <w:u w:val="single"/>
                </w:rPr>
                <w:t xml:space="preserve">A Robust Kalman Filter Based Approach for Indoor Robot Positionning with Multi-Path Contaminated UWB Data</w:t>
              </w:r>
            </w:hyperlink>
          </w:p>
          <w:p>
            <w:pPr/>
            <w:hyperlink r:id="rId17" w:history="1">
              <w:r>
                <w:rPr>
                  <w:color w:val="#410a8c"/>
                  <w:u w:val="single"/>
                </w:rPr>
                <w:t xml:space="preserve">Justin Cano</w:t>
              </w:r>
            </w:hyperlink>
            <w:r>
              <w:rPr/>
              <w:t xml:space="preserve">,</w:t>
            </w:r>
            <w:hyperlink r:id="rId11" w:history="1">
              <w:r>
                <w:rPr>
                  <w:color w:val="#410a8c"/>
                  <w:u w:val="single"/>
                </w:rPr>
                <w:t xml:space="preserve">Yi Ding</w:t>
              </w:r>
            </w:hyperlink>
            <w:r>
              <w:rPr/>
              <w:t xml:space="preserve">,</w:t>
            </w:r>
            <w:hyperlink r:id="rId13" w:history="1">
              <w:r>
                <w:rPr>
                  <w:color w:val="#410a8c"/>
                  <w:u w:val="single"/>
                </w:rPr>
                <w:t xml:space="preserve">Gaël Pages</w:t>
              </w:r>
            </w:hyperlink>
            <w:r>
              <w:rPr/>
              <w:t xml:space="preserve">,</w:t>
            </w:r>
            <w:hyperlink r:id="rId19" w:history="1">
              <w:r>
                <w:rPr>
                  <w:color w:val="#410a8c"/>
                  <w:u w:val="single"/>
                </w:rPr>
                <w:t xml:space="preserve">Eric Chaumette</w:t>
              </w:r>
            </w:hyperlink>
            <w:r>
              <w:rPr/>
              <w:t xml:space="preserve">,</w:t>
            </w:r>
            <w:hyperlink r:id="rId20" w:history="1">
              <w:r>
                <w:rPr>
                  <w:color w:val="#410a8c"/>
                  <w:u w:val="single"/>
                </w:rPr>
                <w:t xml:space="preserve">Jerome Le Ny</w:t>
              </w:r>
            </w:hyperlink>
          </w:p>
          <w:p>
            <w:pPr/>
            <w:r>
              <w:rPr>
                <w:i w:val="1"/>
                <w:iCs w:val="1"/>
              </w:rPr>
              <w:t xml:space="preserve">2023 International Conference on Acoustics, Speech, and Signal Processing (ICASSP 2023)</w:t>
            </w:r>
            <w:r>
              <w:rPr/>
              <w:t xml:space="preserve">, Jun 2023, Rhodes Island, France. pp.1-5, </w:t>
            </w:r>
            <w:hyperlink r:id="rId60" w:history="1">
              <w:r>
                <w:rPr>
                  <w:color w:val="#410a8c"/>
                  <w:u w:val="single"/>
                </w:rPr>
                <w:t xml:space="preserve">⟨10.1109/ICASSP49357.2023.10096761⟩</w:t>
              </w:r>
            </w:hyperlink>
          </w:p>
          <w:p>
            <w:pPr/>
            <w:r>
              <w:rPr/>
              <w:t xml:space="preserve">Communication dans un congrès</w:t>
            </w:r>
          </w:p>
          <w:p>
            <w:pPr/>
            <w:hyperlink r:id="rId59" w:history="1">
              <w:r>
                <w:rPr>
                  <w:color w:val="#410a8c"/>
                  <w:u w:val="single"/>
                </w:rPr>
                <w:t xml:space="preserve">hal-04979249v1</w:t>
              </w:r>
            </w:hyperlink>
          </w:p>
        </w:tc>
      </w:tr>
      <w:tr>
        <w:trPr/>
        <w:tc>
          <w:tcPr>
            <w:noWrap/>
          </w:tcPr>
          <w:p>
            <w:pPr>
              <w:spacing w:after="200"/>
            </w:pPr>
            <w:hyperlink r:id="rId61" w:history="1">
              <w:r>
                <w:rPr>
                  <w:color w:val="1e198e"/>
                  <w:b w:val="1"/>
                  <w:bCs w:val="1"/>
                  <w:u w:val="single"/>
                </w:rPr>
                <w:t xml:space="preserve">Theoretical Performance Analysis of GNSS Tracking Loops</w:t>
              </w:r>
            </w:hyperlink>
          </w:p>
          <w:p>
            <w:pPr/>
            <w:hyperlink r:id="rId23" w:history="1">
              <w:r>
                <w:rPr>
                  <w:color w:val="#410a8c"/>
                  <w:u w:val="single"/>
                </w:rPr>
                <w:t xml:space="preserve">Samy Labsir</w:t>
              </w:r>
            </w:hyperlink>
            <w:r>
              <w:rPr/>
              <w:t xml:space="preserve">,</w:t>
            </w:r>
            <w:hyperlink r:id="rId13" w:history="1">
              <w:r>
                <w:rPr>
                  <w:color w:val="#410a8c"/>
                  <w:u w:val="single"/>
                </w:rPr>
                <w:t xml:space="preserve">Gaël Pages</w:t>
              </w:r>
            </w:hyperlink>
            <w:r>
              <w:rPr/>
              <w:t xml:space="preserve">,</w:t>
            </w:r>
            <w:hyperlink r:id="rId62" w:history="1">
              <w:r>
                <w:rPr>
                  <w:color w:val="#410a8c"/>
                  <w:u w:val="single"/>
                </w:rPr>
                <w:t xml:space="preserve">Lorenzo Ortega</w:t>
              </w:r>
            </w:hyperlink>
            <w:r>
              <w:rPr/>
              <w:t xml:space="preserve">,</w:t>
            </w:r>
            <w:hyperlink r:id="rId33" w:history="1">
              <w:r>
                <w:rPr>
                  <w:color w:val="#410a8c"/>
                  <w:u w:val="single"/>
                </w:rPr>
                <w:t xml:space="preserve">Jordi Vilà-Valls</w:t>
              </w:r>
            </w:hyperlink>
            <w:r>
              <w:rPr/>
              <w:t xml:space="preserve">,</w:t>
            </w:r>
            <w:hyperlink r:id="rId63" w:history="1">
              <w:r>
                <w:rPr>
                  <w:color w:val="#410a8c"/>
                  <w:u w:val="single"/>
                </w:rPr>
                <w:t xml:space="preserve">Éric Chaumette</w:t>
              </w:r>
            </w:hyperlink>
          </w:p>
          <w:p>
            <w:pPr/>
            <w:r>
              <w:rPr>
                <w:i w:val="1"/>
                <w:iCs w:val="1"/>
              </w:rPr>
              <w:t xml:space="preserve">2023 IEEE/ION Position, Location and Navigation Symposium (PLANS)</w:t>
            </w:r>
            <w:r>
              <w:rPr/>
              <w:t xml:space="preserve">, Apr 2023, Monterey, France. pp.946-951, </w:t>
            </w:r>
            <w:hyperlink r:id="rId64" w:history="1">
              <w:r>
                <w:rPr>
                  <w:color w:val="#410a8c"/>
                  <w:u w:val="single"/>
                </w:rPr>
                <w:t xml:space="preserve">⟨10.1109/PLANS53410.2023.10139980⟩</w:t>
              </w:r>
            </w:hyperlink>
          </w:p>
          <w:p>
            <w:pPr/>
            <w:r>
              <w:rPr/>
              <w:t xml:space="preserve">Communication dans un congrès</w:t>
            </w:r>
          </w:p>
          <w:p>
            <w:pPr/>
            <w:hyperlink r:id="rId61" w:history="1">
              <w:r>
                <w:rPr>
                  <w:color w:val="#410a8c"/>
                  <w:u w:val="single"/>
                </w:rPr>
                <w:t xml:space="preserve">hal-04541103v1</w:t>
              </w:r>
            </w:hyperlink>
          </w:p>
        </w:tc>
      </w:tr>
      <w:tr>
        <w:trPr/>
        <w:tc>
          <w:tcPr>
            <w:noWrap/>
          </w:tcPr>
          <w:p>
            <w:pPr>
              <w:spacing w:after="200"/>
            </w:pPr>
            <w:hyperlink r:id="rId65" w:history="1">
              <w:r>
                <w:rPr>
                  <w:color w:val="1e198e"/>
                  <w:b w:val="1"/>
                  <w:bCs w:val="1"/>
                  <w:u w:val="single"/>
                </w:rPr>
                <w:t xml:space="preserve">Adaptive Robust-Statistics GNSS Navigation Based on Environmental Context Detection</w:t>
              </w:r>
            </w:hyperlink>
          </w:p>
          <w:p>
            <w:pPr/>
            <w:hyperlink r:id="rId11" w:history="1">
              <w:r>
                <w:rPr>
                  <w:color w:val="#410a8c"/>
                  <w:u w:val="single"/>
                </w:rPr>
                <w:t xml:space="preserve">Yi Ding</w:t>
              </w:r>
            </w:hyperlink>
            <w:r>
              <w:rPr/>
              <w:t xml:space="preserve">,</w:t>
            </w:r>
            <w:hyperlink r:id="rId66" w:history="1">
              <w:r>
                <w:rPr>
                  <w:color w:val="#410a8c"/>
                  <w:u w:val="single"/>
                </w:rPr>
                <w:t xml:space="preserve">Florent Feriol</w:t>
              </w:r>
            </w:hyperlink>
            <w:r>
              <w:rPr/>
              <w:t xml:space="preserve">,</w:t>
            </w:r>
            <w:hyperlink r:id="rId67" w:history="1">
              <w:r>
                <w:rPr>
                  <w:color w:val="#410a8c"/>
                  <w:u w:val="single"/>
                </w:rPr>
                <w:t xml:space="preserve">Yoko Watanabe</w:t>
              </w:r>
            </w:hyperlink>
            <w:r>
              <w:rPr/>
              <w:t xml:space="preserve">,</w:t>
            </w:r>
            <w:hyperlink r:id="rId14" w:history="1">
              <w:r>
                <w:rPr>
                  <w:color w:val="#410a8c"/>
                  <w:u w:val="single"/>
                </w:rPr>
                <w:t xml:space="preserve">Philippe Asseman</w:t>
              </w:r>
            </w:hyperlink>
            <w:r>
              <w:rPr/>
              <w:t xml:space="preserve">,</w:t>
            </w:r>
            <w:hyperlink r:id="rId13" w:history="1">
              <w:r>
                <w:rPr>
                  <w:color w:val="#410a8c"/>
                  <w:u w:val="single"/>
                </w:rPr>
                <w:t xml:space="preserve">Gaël Pages</w:t>
              </w:r>
            </w:hyperlink>
            <w:r>
              <w:rPr/>
              <w:t xml:space="preserve">et al.</w:t>
            </w:r>
          </w:p>
          <w:p>
            <w:pPr/>
            <w:r>
              <w:rPr>
                <w:i w:val="1"/>
                <w:iCs w:val="1"/>
              </w:rPr>
              <w:t xml:space="preserve">ION ITM 2023</w:t>
            </w:r>
            <w:r>
              <w:rPr/>
              <w:t xml:space="preserve">, Institute of Navigation, Jan 2023, Long Beach, United States</w:t>
            </w:r>
          </w:p>
          <w:p>
            <w:pPr/>
            <w:r>
              <w:rPr/>
              <w:t xml:space="preserve">Communication dans un congrès</w:t>
            </w:r>
          </w:p>
          <w:p>
            <w:pPr/>
            <w:hyperlink r:id="rId65" w:history="1">
              <w:r>
                <w:rPr>
                  <w:color w:val="#410a8c"/>
                  <w:u w:val="single"/>
                </w:rPr>
                <w:t xml:space="preserve">hal-03982268v1</w:t>
              </w:r>
            </w:hyperlink>
          </w:p>
        </w:tc>
      </w:tr>
      <w:tr>
        <w:trPr/>
        <w:tc>
          <w:tcPr>
            <w:noWrap/>
          </w:tcPr>
          <w:p>
            <w:pPr>
              <w:spacing w:after="200"/>
            </w:pPr>
            <w:hyperlink r:id="rId68" w:history="1">
              <w:r>
                <w:rPr>
                  <w:color w:val="1e198e"/>
                  <w:b w:val="1"/>
                  <w:bCs w:val="1"/>
                  <w:u w:val="single"/>
                </w:rPr>
                <w:t xml:space="preserve">Real-Time Evaluation of an Ultra-Tight GNSS/INS Integration Based on Adaptive PLL Bandwidth</w:t>
              </w:r>
            </w:hyperlink>
          </w:p>
          <w:p>
            <w:pPr/>
            <w:hyperlink r:id="rId13" w:history="1">
              <w:r>
                <w:rPr>
                  <w:color w:val="#410a8c"/>
                  <w:u w:val="single"/>
                </w:rPr>
                <w:t xml:space="preserve">Gaël Pages</w:t>
              </w:r>
            </w:hyperlink>
            <w:r>
              <w:rPr/>
              <w:t xml:space="preserve">,</w:t>
            </w:r>
            <w:hyperlink r:id="rId69" w:history="1">
              <w:r>
                <w:rPr>
                  <w:color w:val="#410a8c"/>
                  <w:u w:val="single"/>
                </w:rPr>
                <w:t xml:space="preserve">Priot Benoît</w:t>
              </w:r>
            </w:hyperlink>
            <w:r>
              <w:rPr/>
              <w:t xml:space="preserve">,</w:t>
            </w:r>
            <w:hyperlink r:id="rId70" w:history="1">
              <w:r>
                <w:rPr>
                  <w:color w:val="#410a8c"/>
                  <w:u w:val="single"/>
                </w:rPr>
                <w:t xml:space="preserve">Guillaume Beaugendre</w:t>
              </w:r>
            </w:hyperlink>
          </w:p>
          <w:p>
            <w:pPr/>
            <w:r>
              <w:rPr>
                <w:i w:val="1"/>
                <w:iCs w:val="1"/>
              </w:rPr>
              <w:t xml:space="preserve">European Test &amp; Telemetry Conference (ETTC 2023)</w:t>
            </w:r>
            <w:r>
              <w:rPr/>
              <w:t xml:space="preserve">, Jun 2023, Toulouse, France</w:t>
            </w:r>
          </w:p>
          <w:p>
            <w:pPr/>
            <w:r>
              <w:rPr/>
              <w:t xml:space="preserve">Communication dans un congrès</w:t>
            </w:r>
          </w:p>
          <w:p>
            <w:pPr/>
            <w:hyperlink r:id="rId68" w:history="1">
              <w:r>
                <w:rPr>
                  <w:color w:val="#410a8c"/>
                  <w:u w:val="single"/>
                </w:rPr>
                <w:t xml:space="preserve">hal-05471064v1</w:t>
              </w:r>
            </w:hyperlink>
          </w:p>
        </w:tc>
      </w:tr>
      <w:tr>
        <w:trPr/>
        <w:tc>
          <w:tcPr>
            <w:noWrap/>
          </w:tcPr>
          <w:p>
            <w:pPr>
              <w:spacing w:after="200"/>
            </w:pPr>
            <w:hyperlink r:id="rId71" w:history="1">
              <w:r>
                <w:rPr>
                  <w:color w:val="1e198e"/>
                  <w:b w:val="1"/>
                  <w:bCs w:val="1"/>
                  <w:u w:val="single"/>
                </w:rPr>
                <w:t xml:space="preserve">Optimal Localizability Criterion for Positioning with Distance-Deteriorated Relative Measurements</w:t>
              </w:r>
            </w:hyperlink>
          </w:p>
          <w:p>
            <w:pPr/>
            <w:hyperlink r:id="rId17" w:history="1">
              <w:r>
                <w:rPr>
                  <w:color w:val="#410a8c"/>
                  <w:u w:val="single"/>
                </w:rPr>
                <w:t xml:space="preserve">Justin Cano</w:t>
              </w:r>
            </w:hyperlink>
            <w:r>
              <w:rPr/>
              <w:t xml:space="preserve">,</w:t>
            </w:r>
            <w:hyperlink r:id="rId13" w:history="1">
              <w:r>
                <w:rPr>
                  <w:color w:val="#410a8c"/>
                  <w:u w:val="single"/>
                </w:rPr>
                <w:t xml:space="preserve">Gaël Pages</w:t>
              </w:r>
            </w:hyperlink>
            <w:r>
              <w:rPr/>
              <w:t xml:space="preserve">,</w:t>
            </w:r>
            <w:hyperlink r:id="rId19" w:history="1">
              <w:r>
                <w:rPr>
                  <w:color w:val="#410a8c"/>
                  <w:u w:val="single"/>
                </w:rPr>
                <w:t xml:space="preserve">Eric Chaumette</w:t>
              </w:r>
            </w:hyperlink>
            <w:r>
              <w:rPr/>
              <w:t xml:space="preserve">,</w:t>
            </w:r>
            <w:hyperlink r:id="rId20" w:history="1">
              <w:r>
                <w:rPr>
                  <w:color w:val="#410a8c"/>
                  <w:u w:val="single"/>
                </w:rPr>
                <w:t xml:space="preserve">Jerome Le Ny</w:t>
              </w:r>
            </w:hyperlink>
          </w:p>
          <w:p>
            <w:pPr/>
            <w:r>
              <w:rPr>
                <w:i w:val="1"/>
                <w:iCs w:val="1"/>
              </w:rPr>
              <w:t xml:space="preserve">2022 IEEE/RSJ International Conference on Intelligent Robots and Systems</w:t>
            </w:r>
            <w:r>
              <w:rPr/>
              <w:t xml:space="preserve">, Oct 2022, Kyoto, France. pp.947-953, </w:t>
            </w:r>
            <w:hyperlink r:id="rId72" w:history="1">
              <w:r>
                <w:rPr>
                  <w:color w:val="#410a8c"/>
                  <w:u w:val="single"/>
                </w:rPr>
                <w:t xml:space="preserve">⟨10.1109/IROS47612.2022.9981718⟩</w:t>
              </w:r>
            </w:hyperlink>
          </w:p>
          <w:p>
            <w:pPr/>
            <w:r>
              <w:rPr/>
              <w:t xml:space="preserve">Communication dans un congrès</w:t>
            </w:r>
          </w:p>
          <w:p>
            <w:pPr/>
            <w:hyperlink r:id="rId71" w:history="1">
              <w:r>
                <w:rPr>
                  <w:color w:val="#410a8c"/>
                  <w:u w:val="single"/>
                </w:rPr>
                <w:t xml:space="preserve">hal-04979251v1</w:t>
              </w:r>
            </w:hyperlink>
          </w:p>
        </w:tc>
      </w:tr>
      <w:tr>
        <w:trPr/>
        <w:tc>
          <w:tcPr>
            <w:noWrap/>
          </w:tcPr>
          <w:p>
            <w:pPr>
              <w:spacing w:after="200"/>
            </w:pPr>
            <w:hyperlink r:id="rId73" w:history="1">
              <w:r>
                <w:rPr>
                  <w:color w:val="1e198e"/>
                  <w:b w:val="1"/>
                  <w:bCs w:val="1"/>
                  <w:u w:val="single"/>
                </w:rPr>
                <w:t xml:space="preserve">Robust TOA-based Navigation under Measurement Model Mismatch in Harsh Propagation Environments</w:t>
              </w:r>
            </w:hyperlink>
          </w:p>
          <w:p>
            <w:pPr/>
            <w:hyperlink r:id="rId18" w:history="1">
              <w:r>
                <w:rPr>
                  <w:color w:val="#410a8c"/>
                  <w:u w:val="single"/>
                </w:rPr>
                <w:t xml:space="preserve">Gaël Pagès</w:t>
              </w:r>
            </w:hyperlink>
            <w:r>
              <w:rPr/>
              <w:t xml:space="preserve">,</w:t>
            </w:r>
            <w:hyperlink r:id="rId33" w:history="1">
              <w:r>
                <w:rPr>
                  <w:color w:val="#410a8c"/>
                  <w:u w:val="single"/>
                </w:rPr>
                <w:t xml:space="preserve">Jordi Vilà-Valls</w:t>
              </w:r>
            </w:hyperlink>
          </w:p>
          <w:p>
            <w:pPr/>
            <w:r>
              <w:rPr>
                <w:i w:val="1"/>
                <w:iCs w:val="1"/>
              </w:rPr>
              <w:t xml:space="preserve">IEEE 23rd International Conference on Intelligent Transportation Systems (ITSC)</w:t>
            </w:r>
            <w:r>
              <w:rPr/>
              <w:t xml:space="preserve">, Sep 2020, Rhodes (virtual conference), Greece. pp.1-6, </w:t>
            </w:r>
            <w:hyperlink r:id="rId74" w:history="1">
              <w:r>
                <w:rPr>
                  <w:color w:val="#410a8c"/>
                  <w:u w:val="single"/>
                </w:rPr>
                <w:t xml:space="preserve">⟨10.1109/ITSC45102.2020.9294221⟩</w:t>
              </w:r>
            </w:hyperlink>
          </w:p>
          <w:p>
            <w:pPr/>
            <w:r>
              <w:rPr/>
              <w:t xml:space="preserve">Communication dans un congrès</w:t>
            </w:r>
          </w:p>
          <w:p>
            <w:pPr/>
            <w:hyperlink r:id="rId73" w:history="1">
              <w:r>
                <w:rPr>
                  <w:color w:val="#410a8c"/>
                  <w:u w:val="single"/>
                </w:rPr>
                <w:t xml:space="preserve">hal-03274794v1</w:t>
              </w:r>
            </w:hyperlink>
          </w:p>
        </w:tc>
      </w:tr>
      <w:tr>
        <w:trPr/>
        <w:tc>
          <w:tcPr>
            <w:noWrap/>
          </w:tcPr>
          <w:p>
            <w:pPr>
              <w:spacing w:after="200"/>
            </w:pPr>
            <w:hyperlink r:id="rId75" w:history="1">
              <w:r>
                <w:rPr>
                  <w:color w:val="1e198e"/>
                  <w:b w:val="1"/>
                  <w:bCs w:val="1"/>
                  <w:u w:val="single"/>
                </w:rPr>
                <w:t xml:space="preserve">New Results on LMVDR Estimators for LDSS Models</w:t>
              </w:r>
            </w:hyperlink>
          </w:p>
          <w:p>
            <w:pPr/>
            <w:hyperlink r:id="rId19" w:history="1">
              <w:r>
                <w:rPr>
                  <w:color w:val="#410a8c"/>
                  <w:u w:val="single"/>
                </w:rPr>
                <w:t xml:space="preserve">Eric Chaumette</w:t>
              </w:r>
            </w:hyperlink>
            <w:r>
              <w:rPr/>
              <w:t xml:space="preserve">,</w:t>
            </w:r>
            <w:hyperlink r:id="rId36" w:history="1">
              <w:r>
                <w:rPr>
                  <w:color w:val="#410a8c"/>
                  <w:u w:val="single"/>
                </w:rPr>
                <w:t xml:space="preserve">François Vincent</w:t>
              </w:r>
            </w:hyperlink>
            <w:r>
              <w:rPr/>
              <w:t xml:space="preserve">,</w:t>
            </w:r>
            <w:hyperlink r:id="rId37" w:history="1">
              <w:r>
                <w:rPr>
                  <w:color w:val="#410a8c"/>
                  <w:u w:val="single"/>
                </w:rPr>
                <w:t xml:space="preserve">Benoit Priot</w:t>
              </w:r>
            </w:hyperlink>
            <w:r>
              <w:rPr/>
              <w:t xml:space="preserve">,</w:t>
            </w:r>
            <w:hyperlink r:id="rId13" w:history="1">
              <w:r>
                <w:rPr>
                  <w:color w:val="#410a8c"/>
                  <w:u w:val="single"/>
                </w:rPr>
                <w:t xml:space="preserve">Gaël Pages</w:t>
              </w:r>
            </w:hyperlink>
            <w:r>
              <w:rPr/>
              <w:t xml:space="preserve">,</w:t>
            </w:r>
            <w:hyperlink r:id="rId38" w:history="1">
              <w:r>
                <w:rPr>
                  <w:color w:val="#410a8c"/>
                  <w:u w:val="single"/>
                </w:rPr>
                <w:t xml:space="preserve">Arnaud Dion</w:t>
              </w:r>
            </w:hyperlink>
          </w:p>
          <w:p>
            <w:pPr/>
            <w:r>
              <w:rPr>
                <w:i w:val="1"/>
                <w:iCs w:val="1"/>
              </w:rPr>
              <w:t xml:space="preserve">26th European Signal Processing Conference (EUSIPCO)</w:t>
            </w:r>
            <w:r>
              <w:rPr/>
              <w:t xml:space="preserve">, Sep 2018, Rome, Italy. pp.1332-1336, </w:t>
            </w:r>
            <w:hyperlink r:id="rId76" w:history="1">
              <w:r>
                <w:rPr>
                  <w:color w:val="#410a8c"/>
                  <w:u w:val="single"/>
                </w:rPr>
                <w:t xml:space="preserve">⟨10.23919/EUSIPCO.2018.8553365⟩</w:t>
              </w:r>
            </w:hyperlink>
          </w:p>
          <w:p>
            <w:pPr/>
            <w:r>
              <w:rPr/>
              <w:t xml:space="preserve">Communication dans un congrès</w:t>
            </w:r>
          </w:p>
          <w:p>
            <w:pPr/>
            <w:hyperlink r:id="rId75" w:history="1">
              <w:r>
                <w:rPr>
                  <w:color w:val="#410a8c"/>
                  <w:u w:val="single"/>
                </w:rPr>
                <w:t xml:space="preserve">hal-02269388v1</w:t>
              </w:r>
            </w:hyperlink>
          </w:p>
        </w:tc>
      </w:tr>
      <w:tr>
        <w:trPr/>
        <w:tc>
          <w:tcPr>
            <w:noWrap/>
          </w:tcPr>
          <w:p>
            <w:pPr>
              <w:spacing w:after="200"/>
            </w:pPr>
            <w:hyperlink r:id="rId77" w:history="1">
              <w:r>
                <w:rPr>
                  <w:color w:val="1e198e"/>
                  <w:b w:val="1"/>
                  <w:bCs w:val="1"/>
                  <w:u w:val="single"/>
                </w:rPr>
                <w:t xml:space="preserve">Upper Body Posture Estimation for Standing Function Restoration</w:t>
              </w:r>
            </w:hyperlink>
          </w:p>
          <w:p>
            <w:pPr/>
            <w:hyperlink r:id="rId1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ICRA: International Conference on Robotics and Automation</w:t>
            </w:r>
            <w:r>
              <w:rPr/>
              <w:t xml:space="preserve">, Apr 2007, Roma, Italy. pp.3742-3747</w:t>
            </w:r>
          </w:p>
          <w:p>
            <w:pPr/>
            <w:r>
              <w:rPr/>
              <w:t xml:space="preserve">Communication dans un congrès</w:t>
            </w:r>
          </w:p>
          <w:p>
            <w:pPr/>
            <w:hyperlink r:id="rId77" w:history="1">
              <w:r>
                <w:rPr>
                  <w:color w:val="#410a8c"/>
                  <w:u w:val="single"/>
                </w:rPr>
                <w:t xml:space="preserve">lirmm-00146414v1</w:t>
              </w:r>
            </w:hyperlink>
          </w:p>
        </w:tc>
      </w:tr>
      <w:tr>
        <w:trPr/>
        <w:tc>
          <w:tcPr>
            <w:noWrap/>
          </w:tcPr>
          <w:p>
            <w:pPr>
              <w:spacing w:after="200"/>
            </w:pPr>
            <w:hyperlink r:id="rId78" w:history="1">
              <w:r>
                <w:rPr>
                  <w:color w:val="1e198e"/>
                  <w:b w:val="1"/>
                  <w:bCs w:val="1"/>
                  <w:u w:val="single"/>
                </w:rPr>
                <w:t xml:space="preserve">Description of Postural Coordination Patterns During FES-Assisted Standing in Complete Paraplegia</w:t>
              </w:r>
            </w:hyperlink>
          </w:p>
          <w:p>
            <w:pPr/>
            <w:hyperlink r:id="rId79" w:history="1">
              <w:r>
                <w:rPr>
                  <w:color w:val="#410a8c"/>
                  <w:u w:val="single"/>
                </w:rPr>
                <w:t xml:space="preserve">Christine Azevedo Coste</w:t>
              </w:r>
            </w:hyperlink>
            <w:r>
              <w:rPr/>
              <w:t xml:space="preserve">,</w:t>
            </w:r>
            <w:hyperlink r:id="rId43" w:history="1">
              <w:r>
                <w:rPr>
                  <w:color w:val="#410a8c"/>
                  <w:u w:val="single"/>
                </w:rPr>
                <w:t xml:space="preserve">David Guiraud</w:t>
              </w:r>
            </w:hyperlink>
            <w:r>
              <w:rPr/>
              <w:t xml:space="preserve">,</w:t>
            </w:r>
            <w:hyperlink r:id="rId13" w:history="1">
              <w:r>
                <w:rPr>
                  <w:color w:val="#410a8c"/>
                  <w:u w:val="single"/>
                </w:rPr>
                <w:t xml:space="preserve">Gaël Pages</w:t>
              </w:r>
            </w:hyperlink>
            <w:r>
              <w:rPr/>
              <w:t xml:space="preserve">,</w:t>
            </w:r>
            <w:hyperlink r:id="rId80" w:history="1">
              <w:r>
                <w:rPr>
                  <w:color w:val="#410a8c"/>
                  <w:u w:val="single"/>
                </w:rPr>
                <w:t xml:space="preserve">Laurent Maimoun</w:t>
              </w:r>
            </w:hyperlink>
            <w:r>
              <w:rPr/>
              <w:t xml:space="preserve">,</w:t>
            </w:r>
            <w:hyperlink r:id="rId81" w:history="1">
              <w:r>
                <w:rPr>
                  <w:color w:val="#410a8c"/>
                  <w:u w:val="single"/>
                </w:rPr>
                <w:t xml:space="preserve">Charles Fattal</w:t>
              </w:r>
            </w:hyperlink>
            <w:r>
              <w:rPr/>
              <w:t xml:space="preserve">et al.</w:t>
            </w:r>
          </w:p>
          <w:p>
            <w:pPr/>
            <w:r>
              <w:rPr>
                <w:i w:val="1"/>
                <w:iCs w:val="1"/>
              </w:rPr>
              <w:t xml:space="preserve">9th Vienna International Workshop on Functional Electrical Simulation</w:t>
            </w:r>
            <w:r>
              <w:rPr/>
              <w:t xml:space="preserve">, Oct 2007, Krems, Austria. pp.140-143</w:t>
            </w:r>
          </w:p>
          <w:p>
            <w:pPr/>
            <w:r>
              <w:rPr/>
              <w:t xml:space="preserve">Communication dans un congrès</w:t>
            </w:r>
          </w:p>
          <w:p>
            <w:pPr/>
            <w:hyperlink r:id="rId78" w:history="1">
              <w:r>
                <w:rPr>
                  <w:color w:val="#410a8c"/>
                  <w:u w:val="single"/>
                </w:rPr>
                <w:t xml:space="preserve">lirmm-00176547v1</w:t>
              </w:r>
            </w:hyperlink>
          </w:p>
        </w:tc>
      </w:tr>
      <w:tr>
        <w:trPr/>
        <w:tc>
          <w:tcPr>
            <w:noWrap/>
          </w:tcPr>
          <w:p>
            <w:pPr>
              <w:spacing w:after="200"/>
            </w:pPr>
            <w:hyperlink r:id="rId82" w:history="1">
              <w:r>
                <w:rPr>
                  <w:color w:val="1e198e"/>
                  <w:b w:val="1"/>
                  <w:bCs w:val="1"/>
                  <w:u w:val="single"/>
                </w:rPr>
                <w:t xml:space="preserve">Human upper body posture estimation from forces exerted on handles</w:t>
              </w:r>
            </w:hyperlink>
          </w:p>
          <w:p>
            <w:pPr/>
            <w:hyperlink r:id="rId41" w:history="1">
              <w:r>
                <w:rPr>
                  <w:color w:val="#410a8c"/>
                  <w:u w:val="single"/>
                </w:rPr>
                <w:t xml:space="preserve">Nacim Ramdani</w:t>
              </w:r>
            </w:hyperlink>
            <w:r>
              <w:rPr/>
              <w:t xml:space="preserve">,</w:t>
            </w:r>
            <w:hyperlink r:id="rId13" w:history="1">
              <w:r>
                <w:rPr>
                  <w:color w:val="#410a8c"/>
                  <w:u w:val="single"/>
                </w:rPr>
                <w:t xml:space="preserve">Gaël Pages</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ROBIO'06: IEEE International Conference on Robotics and Biomimetics</w:t>
            </w:r>
            <w:r>
              <w:rPr/>
              <w:t xml:space="preserve">, 2006, Kunming, China. pp.410-415, </w:t>
            </w:r>
            <w:hyperlink r:id="rId83" w:history="1">
              <w:r>
                <w:rPr>
                  <w:color w:val="#410a8c"/>
                  <w:u w:val="single"/>
                </w:rPr>
                <w:t xml:space="preserve">⟨10.1109/ROBIO.2006.340212⟩</w:t>
              </w:r>
            </w:hyperlink>
          </w:p>
          <w:p>
            <w:pPr/>
            <w:r>
              <w:rPr/>
              <w:t xml:space="preserve">Communication dans un congrès</w:t>
            </w:r>
          </w:p>
          <w:p>
            <w:pPr/>
            <w:hyperlink r:id="rId82" w:history="1">
              <w:r>
                <w:rPr>
                  <w:color w:val="#410a8c"/>
                  <w:u w:val="single"/>
                </w:rPr>
                <w:t xml:space="preserve">lirmm-00368078v1</w:t>
              </w:r>
            </w:hyperlink>
          </w:p>
        </w:tc>
      </w:tr>
      <w:tr>
        <w:trPr/>
        <w:tc>
          <w:tcPr>
            <w:noWrap/>
          </w:tcPr>
          <w:p>
            <w:pPr>
              <w:spacing w:after="200"/>
            </w:pPr>
            <w:hyperlink r:id="rId84" w:history="1">
              <w:r>
                <w:rPr>
                  <w:color w:val="1e198e"/>
                  <w:b w:val="1"/>
                  <w:bCs w:val="1"/>
                  <w:u w:val="single"/>
                </w:rPr>
                <w:t xml:space="preserve">Upper Body Posture Estimation Using Handle Force Measurements : Experimental Results</w:t>
              </w:r>
            </w:hyperlink>
          </w:p>
          <w:p>
            <w:pPr/>
            <w:hyperlink r:id="rId1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IFESS: International Functional Electrical Stimulation Society</w:t>
            </w:r>
            <w:r>
              <w:rPr/>
              <w:t xml:space="preserve">, 2006, Miyagi-ZAO, Japan</w:t>
            </w:r>
          </w:p>
          <w:p>
            <w:pPr/>
            <w:r>
              <w:rPr/>
              <w:t xml:space="preserve">Communication dans un congrès</w:t>
            </w:r>
          </w:p>
          <w:p>
            <w:pPr/>
            <w:hyperlink r:id="rId84" w:history="1">
              <w:r>
                <w:rPr>
                  <w:color w:val="#410a8c"/>
                  <w:u w:val="single"/>
                </w:rPr>
                <w:t xml:space="preserve">lirmm-00368170v1</w:t>
              </w:r>
            </w:hyperlink>
          </w:p>
        </w:tc>
      </w:tr>
      <w:tr>
        <w:trPr/>
        <w:tc>
          <w:tcPr>
            <w:noWrap/>
          </w:tcPr>
          <w:p>
            <w:pPr>
              <w:spacing w:after="200"/>
            </w:pPr>
            <w:hyperlink r:id="rId85" w:history="1">
              <w:r>
                <w:rPr>
                  <w:color w:val="1e198e"/>
                  <w:b w:val="1"/>
                  <w:bCs w:val="1"/>
                  <w:u w:val="single"/>
                </w:rPr>
                <w:t xml:space="preserve">Towards a Reliable Posture Estimation for Standing in Paraplegia</w:t>
              </w:r>
            </w:hyperlink>
          </w:p>
          <w:p>
            <w:pPr/>
            <w:hyperlink r:id="rId13" w:history="1">
              <w:r>
                <w:rPr>
                  <w:color w:val="#410a8c"/>
                  <w:u w:val="single"/>
                </w:rPr>
                <w:t xml:space="preserve">Gaël Pages</w:t>
              </w:r>
            </w:hyperlink>
            <w:r>
              <w:rPr/>
              <w:t xml:space="preserve">,</w:t>
            </w:r>
            <w:hyperlink r:id="rId42" w:history="1">
              <w:r>
                <w:rPr>
                  <w:color w:val="#410a8c"/>
                  <w:u w:val="single"/>
                </w:rPr>
                <w:t xml:space="preserve">Philippe Fraisse</w:t>
              </w:r>
            </w:hyperlink>
            <w:r>
              <w:rPr/>
              <w:t xml:space="preserve">,</w:t>
            </w:r>
            <w:hyperlink r:id="rId41" w:history="1">
              <w:r>
                <w:rPr>
                  <w:color w:val="#410a8c"/>
                  <w:u w:val="single"/>
                </w:rPr>
                <w:t xml:space="preserve">Nacim Ramdani</w:t>
              </w:r>
            </w:hyperlink>
            <w:r>
              <w:rPr/>
              <w:t xml:space="preserve">,</w:t>
            </w:r>
            <w:hyperlink r:id="rId43" w:history="1">
              <w:r>
                <w:rPr>
                  <w:color w:val="#410a8c"/>
                  <w:u w:val="single"/>
                </w:rPr>
                <w:t xml:space="preserve">David Guiraud</w:t>
              </w:r>
            </w:hyperlink>
          </w:p>
          <w:p>
            <w:pPr/>
            <w:r>
              <w:rPr>
                <w:i w:val="1"/>
                <w:iCs w:val="1"/>
              </w:rPr>
              <w:t xml:space="preserve">6th IFAC Symposium on Modelling and Control in Biomedical Systems 2006</w:t>
            </w:r>
            <w:r>
              <w:rPr/>
              <w:t xml:space="preserve">, Sep 2006, Reims (France), pp.63-68</w:t>
            </w:r>
          </w:p>
          <w:p>
            <w:pPr/>
            <w:r>
              <w:rPr/>
              <w:t xml:space="preserve">Communication dans un congrès</w:t>
            </w:r>
          </w:p>
          <w:p>
            <w:pPr/>
            <w:hyperlink r:id="rId85" w:history="1">
              <w:r>
                <w:rPr>
                  <w:color w:val="#410a8c"/>
                  <w:u w:val="single"/>
                </w:rPr>
                <w:t xml:space="preserve">lirmm-00099913v1</w:t>
              </w:r>
            </w:hyperlink>
          </w:p>
        </w:tc>
      </w:tr>
      <w:tr>
        <w:trPr/>
        <w:tc>
          <w:tcPr>
            <w:noWrap/>
          </w:tcPr>
          <w:p>
            <w:pPr>
              <w:spacing w:after="200"/>
            </w:pPr>
            <w:hyperlink r:id="rId86" w:history="1">
              <w:r>
                <w:rPr>
                  <w:color w:val="1e198e"/>
                  <w:b w:val="1"/>
                  <w:bCs w:val="1"/>
                  <w:u w:val="single"/>
                </w:rPr>
                <w:t xml:space="preserve">Modelling and Control of Human Paralysed Lower Limbs Under Functional Electrical Simulation (FES)</w:t>
              </w:r>
            </w:hyperlink>
          </w:p>
          <w:p>
            <w:pPr/>
            <w:hyperlink r:id="rId43" w:history="1">
              <w:r>
                <w:rPr>
                  <w:color w:val="#410a8c"/>
                  <w:u w:val="single"/>
                </w:rPr>
                <w:t xml:space="preserve">David Guiraud</w:t>
              </w:r>
            </w:hyperlink>
            <w:r>
              <w:rPr/>
              <w:t xml:space="preserve">,</w:t>
            </w:r>
            <w:hyperlink r:id="rId87" w:history="1">
              <w:r>
                <w:rPr>
                  <w:color w:val="#410a8c"/>
                  <w:u w:val="single"/>
                </w:rPr>
                <w:t xml:space="preserve">Philippe Poignet</w:t>
              </w:r>
            </w:hyperlink>
            <w:r>
              <w:rPr/>
              <w:t xml:space="preserve">,</w:t>
            </w:r>
            <w:hyperlink r:id="rId79" w:history="1">
              <w:r>
                <w:rPr>
                  <w:color w:val="#410a8c"/>
                  <w:u w:val="single"/>
                </w:rPr>
                <w:t xml:space="preserve">Christine Azevedo Coste</w:t>
              </w:r>
            </w:hyperlink>
            <w:r>
              <w:rPr/>
              <w:t xml:space="preserve">,</w:t>
            </w:r>
            <w:hyperlink r:id="rId42" w:history="1">
              <w:r>
                <w:rPr>
                  <w:color w:val="#410a8c"/>
                  <w:u w:val="single"/>
                </w:rPr>
                <w:t xml:space="preserve">Philippe Fraisse</w:t>
              </w:r>
            </w:hyperlink>
            <w:r>
              <w:rPr/>
              <w:t xml:space="preserve">,</w:t>
            </w:r>
            <w:hyperlink r:id="rId88"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86" w:history="1">
              <w:r>
                <w:rPr>
                  <w:color w:val="#410a8c"/>
                  <w:u w:val="single"/>
                </w:rPr>
                <w:t xml:space="preserve">lirmm-00108917v1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Cramér-Rao Bounds for Feedback-Based Synchronization Architectures</w:t>
              </w:r>
            </w:hyperlink>
          </w:p>
          <w:p>
            <w:pPr/>
            <w:hyperlink r:id="rId90" w:history="1">
              <w:r>
                <w:rPr>
                  <w:color w:val="#410a8c"/>
                  <w:u w:val="single"/>
                </w:rPr>
                <w:t xml:space="preserve">Emile Ghizzo</w:t>
              </w:r>
            </w:hyperlink>
            <w:r>
              <w:rPr/>
              <w:t xml:space="preserve">,</w:t>
            </w:r>
            <w:hyperlink r:id="rId13" w:history="1">
              <w:r>
                <w:rPr>
                  <w:color w:val="#410a8c"/>
                  <w:u w:val="single"/>
                </w:rPr>
                <w:t xml:space="preserve">Gaël Pages</w:t>
              </w:r>
            </w:hyperlink>
            <w:r>
              <w:rPr/>
              <w:t xml:space="preserve">,</w:t>
            </w:r>
            <w:hyperlink r:id="rId19" w:history="1">
              <w:r>
                <w:rPr>
                  <w:color w:val="#410a8c"/>
                  <w:u w:val="single"/>
                </w:rPr>
                <w:t xml:space="preserve">Eric Chaumette</w:t>
              </w:r>
            </w:hyperlink>
          </w:p>
          <w:p>
            <w:pPr/>
            <w:r>
              <w:rPr>
                <w:i w:val="1"/>
                <w:iCs w:val="1"/>
              </w:rPr>
              <w:t xml:space="preserve">2025 IEEE International Workshop on Computational Advances in Multi-Sensor Adaptive Processing (CAMSAP 2025)</w:t>
            </w:r>
            <w:r>
              <w:rPr/>
              <w:t xml:space="preserve">, Dec 2025, Punta Cana, Dominican Republic. 2026</w:t>
            </w:r>
          </w:p>
          <w:p>
            <w:pPr/>
            <w:r>
              <w:rPr/>
              <w:t xml:space="preserve">Proceedings/Recueil des communications</w:t>
            </w:r>
          </w:p>
          <w:p>
            <w:pPr/>
            <w:hyperlink r:id="rId89" w:history="1">
              <w:r>
                <w:rPr>
                  <w:color w:val="#410a8c"/>
                  <w:u w:val="single"/>
                </w:rPr>
                <w:t xml:space="preserve">hal-05452320v1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Posture and Movement Estimation based on Reduced Information. Application to the Context of FES-Based Control of Lower Limbs</w:t>
              </w:r>
            </w:hyperlink>
          </w:p>
          <w:p>
            <w:pPr/>
            <w:hyperlink r:id="rId41" w:history="1">
              <w:r>
                <w:rPr>
                  <w:color w:val="#410a8c"/>
                  <w:u w:val="single"/>
                </w:rPr>
                <w:t xml:space="preserve">Nacim Ramdani</w:t>
              </w:r>
            </w:hyperlink>
            <w:r>
              <w:rPr/>
              <w:t xml:space="preserve">,</w:t>
            </w:r>
            <w:hyperlink r:id="rId79" w:history="1">
              <w:r>
                <w:rPr>
                  <w:color w:val="#410a8c"/>
                  <w:u w:val="single"/>
                </w:rPr>
                <w:t xml:space="preserve">Christine Azevedo Coste</w:t>
              </w:r>
            </w:hyperlink>
            <w:r>
              <w:rPr/>
              <w:t xml:space="preserve">,</w:t>
            </w:r>
            <w:hyperlink r:id="rId43" w:history="1">
              <w:r>
                <w:rPr>
                  <w:color w:val="#410a8c"/>
                  <w:u w:val="single"/>
                </w:rPr>
                <w:t xml:space="preserve">David Guiraud</w:t>
              </w:r>
            </w:hyperlink>
            <w:r>
              <w:rPr/>
              <w:t xml:space="preserve">,</w:t>
            </w:r>
            <w:hyperlink r:id="rId42" w:history="1">
              <w:r>
                <w:rPr>
                  <w:color w:val="#410a8c"/>
                  <w:u w:val="single"/>
                </w:rPr>
                <w:t xml:space="preserve">Philippe Fraisse</w:t>
              </w:r>
            </w:hyperlink>
            <w:r>
              <w:rPr/>
              <w:t xml:space="preserve">,</w:t>
            </w:r>
            <w:hyperlink r:id="rId92" w:history="1">
              <w:r>
                <w:rPr>
                  <w:color w:val="#410a8c"/>
                  <w:u w:val="single"/>
                </w:rPr>
                <w:t xml:space="preserve">Rodolphe Héliot</w:t>
              </w:r>
            </w:hyperlink>
            <w:r>
              <w:rPr/>
              <w:t xml:space="preserve">et al.</w:t>
            </w:r>
          </w:p>
          <w:p>
            <w:pPr/>
            <w:r>
              <w:rPr/>
              <w:t xml:space="preserve">Nilanjan Sarkar. </w:t>
            </w:r>
            <w:r>
              <w:rPr>
                <w:i w:val="1"/>
                <w:iCs w:val="1"/>
              </w:rPr>
              <w:t xml:space="preserve">Human Robot Interaction</w:t>
            </w:r>
            <w:r>
              <w:rPr/>
              <w:t xml:space="preserve">, InTech, pp.289-308, 2007, 9783902613134. </w:t>
            </w:r>
            <w:hyperlink r:id="rId93" w:history="1">
              <w:r>
                <w:rPr>
                  <w:color w:val="#410a8c"/>
                  <w:u w:val="single"/>
                </w:rPr>
                <w:t xml:space="preserve">⟨10.5772/5198⟩</w:t>
              </w:r>
            </w:hyperlink>
          </w:p>
          <w:p>
            <w:pPr/>
            <w:r>
              <w:rPr/>
              <w:t xml:space="preserve">Chapitre d'ouvrage</w:t>
            </w:r>
          </w:p>
          <w:p>
            <w:pPr/>
            <w:hyperlink r:id="rId91" w:history="1">
              <w:r>
                <w:rPr>
                  <w:color w:val="#410a8c"/>
                  <w:u w:val="single"/>
                </w:rPr>
                <w:t xml:space="preserve">lirmm-00371785v1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de la posture d'un sujet paraplégique en vue d'une rééducation des membres inférieurs sous stimulation électrique fonctionnelle</w:t>
              </w:r>
            </w:hyperlink>
          </w:p>
          <w:p>
            <w:pPr/>
            <w:hyperlink r:id="rId13" w:history="1">
              <w:r>
                <w:rPr>
                  <w:color w:val="#410a8c"/>
                  <w:u w:val="single"/>
                </w:rPr>
                <w:t xml:space="preserve">Gaël Pages</w:t>
              </w:r>
            </w:hyperlink>
          </w:p>
          <w:p>
            <w:pPr/>
            <w:r>
              <w:rPr/>
              <w:t xml:space="preserve">Automatique / Robotique. Université Montpellier II - Sciences et Techniques du Languedoc, 2006.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tel-00123102v1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Contributions aux systèmes de localisation et de navigation par satellite.</w:t>
              </w:r>
            </w:hyperlink>
          </w:p>
          <w:p>
            <w:pPr/>
            <w:hyperlink r:id="rId13" w:history="1">
              <w:r>
                <w:rPr>
                  <w:color w:val="#410a8c"/>
                  <w:u w:val="single"/>
                </w:rPr>
                <w:t xml:space="preserve">Gaël Pages</w:t>
              </w:r>
            </w:hyperlink>
          </w:p>
          <w:p>
            <w:pPr/>
            <w:r>
              <w:rPr/>
              <w:t xml:space="preserve">Traitement du signal et de l'image [eess.SP]. Université de Toulouse - Toulouse III - UPS, 2024</w:t>
            </w:r>
          </w:p>
          <w:p>
            <w:pPr/>
            <w:r>
              <w:rPr/>
              <w:t xml:space="preserve">HDR</w:t>
            </w:r>
          </w:p>
          <w:p>
            <w:pPr/>
            <w:hyperlink r:id="rId96" w:history="1">
              <w:r>
                <w:rPr>
                  <w:color w:val="#410a8c"/>
                  <w:u w:val="single"/>
                </w:rPr>
                <w:t xml:space="preserve">tel-04930668v1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1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ages" TargetMode="External"/><Relationship Id="rId9" Type="http://schemas.openxmlformats.org/officeDocument/2006/relationships/hyperlink" Target="https://orcid.org/0000-0001-8831-0684" TargetMode="External"/><Relationship Id="rId10" Type="http://schemas.openxmlformats.org/officeDocument/2006/relationships/hyperlink" Target="https://hal.science/hal-03771160v1" TargetMode="External"/><Relationship Id="rId11" Type="http://schemas.openxmlformats.org/officeDocument/2006/relationships/hyperlink" Target="https://hal.science/search/index/?q=*&amp;authFullName_s=Yi Ding" TargetMode="External"/><Relationship Id="rId12" Type="http://schemas.openxmlformats.org/officeDocument/2006/relationships/hyperlink" Target="https://hal.science/search/index/?q=*&amp;authFullName_s=Paul Chauchat" TargetMode="External"/><Relationship Id="rId13" Type="http://schemas.openxmlformats.org/officeDocument/2006/relationships/hyperlink" Target="https://hal.science/search/index/?q=*&amp;authFullName_s=Ga&#235;l Pages" TargetMode="External"/><Relationship Id="rId14" Type="http://schemas.openxmlformats.org/officeDocument/2006/relationships/hyperlink" Target="https://hal.science/search/index/?q=*&amp;authFullName_s=Philippe Asseman" TargetMode="External"/><Relationship Id="rId15" Type="http://schemas.openxmlformats.org/officeDocument/2006/relationships/hyperlink" Target="https://dx.doi.org/10.1109/LRA.2022.3192889" TargetMode="External"/><Relationship Id="rId16" Type="http://schemas.openxmlformats.org/officeDocument/2006/relationships/hyperlink" Target="https://hal.science/hal-03550417v1" TargetMode="External"/><Relationship Id="rId17" Type="http://schemas.openxmlformats.org/officeDocument/2006/relationships/hyperlink" Target="https://hal.science/search/index/?q=*&amp;authFullName_s=Justin Cano" TargetMode="External"/><Relationship Id="rId18" Type="http://schemas.openxmlformats.org/officeDocument/2006/relationships/hyperlink" Target="https://hal.science/search/index/?q=*&amp;authFullName_s=Ga&#235;l Pag&#232;s" TargetMode="External"/><Relationship Id="rId19" Type="http://schemas.openxmlformats.org/officeDocument/2006/relationships/hyperlink" Target="https://hal.science/search/index/?q=*&amp;authFullName_s=Eric Chaumette" TargetMode="External"/><Relationship Id="rId20" Type="http://schemas.openxmlformats.org/officeDocument/2006/relationships/hyperlink" Target="https://hal.science/search/index/?q=*&amp;authFullName_s=Jerome Le Ny" TargetMode="External"/><Relationship Id="rId21" Type="http://schemas.openxmlformats.org/officeDocument/2006/relationships/hyperlink" Target="https://dx.doi.org/10.1109/LRA.2022.3143202" TargetMode="External"/><Relationship Id="rId22" Type="http://schemas.openxmlformats.org/officeDocument/2006/relationships/hyperlink" Target="https://hal.science/hal-03549470v1" TargetMode="External"/><Relationship Id="rId23" Type="http://schemas.openxmlformats.org/officeDocument/2006/relationships/hyperlink" Target="https://hal.science/search/index/?q=*&amp;authFullName_s=Samy Labsir" TargetMode="External"/><Relationship Id="rId24" Type="http://schemas.openxmlformats.org/officeDocument/2006/relationships/hyperlink" Target="https://hal.science/search/index/?q=*&amp;authFullName_s=Damien Vivet" TargetMode="External"/><Relationship Id="rId25" Type="http://schemas.openxmlformats.org/officeDocument/2006/relationships/hyperlink" Target="https://dx.doi.org/10.3390/rs14030571" TargetMode="External"/><Relationship Id="rId26" Type="http://schemas.openxmlformats.org/officeDocument/2006/relationships/hyperlink" Target="https://hal.science/hal-03108774v1" TargetMode="External"/><Relationship Id="rId27" Type="http://schemas.openxmlformats.org/officeDocument/2006/relationships/hyperlink" Target="https://hal.science/search/index/?q=*&amp;authFullName_s=Emir Hrustic" TargetMode="External"/><Relationship Id="rId28" Type="http://schemas.openxmlformats.org/officeDocument/2006/relationships/hyperlink" Target="https://hal.science/search/index/?q=*&amp;authFullName_s=Rayen Ben Abdallah" TargetMode="External"/><Relationship Id="rId29" Type="http://schemas.openxmlformats.org/officeDocument/2006/relationships/hyperlink" Target="https://hal.science/search/index/?q=*&amp;authFullName_s=Jordi Vil&#224;&#8208;valls" TargetMode="External"/><Relationship Id="rId30" Type="http://schemas.openxmlformats.org/officeDocument/2006/relationships/hyperlink" Target="https://dx.doi.org/10.1002/rnc.5305" TargetMode="External"/><Relationship Id="rId31" Type="http://schemas.openxmlformats.org/officeDocument/2006/relationships/hyperlink" Target="https://hal.science/hal-02987985v1" TargetMode="External"/><Relationship Id="rId32" Type="http://schemas.openxmlformats.org/officeDocument/2006/relationships/hyperlink" Target="https://hal.science/search/index/?q=*&amp;authFullName_s=Jan Mortier" TargetMode="External"/><Relationship Id="rId33" Type="http://schemas.openxmlformats.org/officeDocument/2006/relationships/hyperlink" Target="https://hal.science/search/index/?q=*&amp;authFullName_s=Jordi Vil&#224;-Valls" TargetMode="External"/><Relationship Id="rId34" Type="http://schemas.openxmlformats.org/officeDocument/2006/relationships/hyperlink" Target="https://dx.doi.org/10.3390/rs12182928" TargetMode="External"/><Relationship Id="rId35" Type="http://schemas.openxmlformats.org/officeDocument/2006/relationships/hyperlink" Target="https://hal.science/hal-02269674v1" TargetMode="External"/><Relationship Id="rId36" Type="http://schemas.openxmlformats.org/officeDocument/2006/relationships/hyperlink" Target="https://hal.science/search/index/?q=*&amp;authFullName_s=Fran&#231;ois Vincent" TargetMode="External"/><Relationship Id="rId37" Type="http://schemas.openxmlformats.org/officeDocument/2006/relationships/hyperlink" Target="https://hal.science/search/index/?q=*&amp;authFullName_s=Benoit Priot" TargetMode="External"/><Relationship Id="rId38" Type="http://schemas.openxmlformats.org/officeDocument/2006/relationships/hyperlink" Target="https://hal.science/search/index/?q=*&amp;authFullName_s=Arnaud Dion" TargetMode="External"/><Relationship Id="rId39" Type="http://schemas.openxmlformats.org/officeDocument/2006/relationships/hyperlink" Target="https://dx.doi.org/10.1109/TAC.2018.2868239" TargetMode="External"/><Relationship Id="rId40" Type="http://schemas.openxmlformats.org/officeDocument/2006/relationships/hyperlink" Target="https://hal-lirmm.ccsd.cnrs.fr/lirmm-00384983v1" TargetMode="External"/><Relationship Id="rId41" Type="http://schemas.openxmlformats.org/officeDocument/2006/relationships/hyperlink" Target="https://hal.science/search/index/?q=*&amp;authFullName_s=Nacim Ramdani" TargetMode="External"/><Relationship Id="rId42" Type="http://schemas.openxmlformats.org/officeDocument/2006/relationships/hyperlink" Target="https://hal.science/search/index/?q=*&amp;authFullName_s=Philippe Fraisse" TargetMode="External"/><Relationship Id="rId43" Type="http://schemas.openxmlformats.org/officeDocument/2006/relationships/hyperlink" Target="https://hal.science/search/index/?q=*&amp;authFullName_s=David Guiraud" TargetMode="External"/><Relationship Id="rId44" Type="http://schemas.openxmlformats.org/officeDocument/2006/relationships/hyperlink" Target="https://dx.doi.org/10.1007/s11517-009-0470-z" TargetMode="External"/><Relationship Id="rId45" Type="http://schemas.openxmlformats.org/officeDocument/2006/relationships/hyperlink" Target="https://api.istex.fr/ark:/67375/VQC-F6HW58K1-4/fulltext.pdf?sid=hal" TargetMode="External"/><Relationship Id="rId46" Type="http://schemas.openxmlformats.org/officeDocument/2006/relationships/hyperlink" Target="https://hal.science/hal-05470016v1" TargetMode="External"/><Relationship Id="rId47" Type="http://schemas.openxmlformats.org/officeDocument/2006/relationships/hyperlink" Target="https://hal.science/search/index/?q=*&amp;authFullName_s=Esteban Morales-Aguirre" TargetMode="External"/><Relationship Id="rId48" Type="http://schemas.openxmlformats.org/officeDocument/2006/relationships/hyperlink" Target="https://hal.science/search/index/?q=*&amp;authFullName_s=Beno&#238;t Priot" TargetMode="External"/><Relationship Id="rId49" Type="http://schemas.openxmlformats.org/officeDocument/2006/relationships/hyperlink" Target="https://hal.science/search/index/?q=*&amp;authFullName_s=Cl&#233;ment Gazzino" TargetMode="External"/><Relationship Id="rId50" Type="http://schemas.openxmlformats.org/officeDocument/2006/relationships/hyperlink" Target="https://dx.doi.org/10.23919/FUSION65864.2025.11124059" TargetMode="External"/><Relationship Id="rId51" Type="http://schemas.openxmlformats.org/officeDocument/2006/relationships/hyperlink" Target="https://hal.science/hal-05215678v1" TargetMode="External"/><Relationship Id="rId52" Type="http://schemas.openxmlformats.org/officeDocument/2006/relationships/hyperlink" Target="https://dx.doi.org/10.1109/ICL-GNSS65520.2025.11046120" TargetMode="External"/><Relationship Id="rId53" Type="http://schemas.openxmlformats.org/officeDocument/2006/relationships/hyperlink" Target="https://hal.science/hal-04708219v1" TargetMode="External"/><Relationship Id="rId54" Type="http://schemas.openxmlformats.org/officeDocument/2006/relationships/hyperlink" Target="https://hal.science/search/index/?q=*&amp;authFullName_s=L&#233;a Dubreil" TargetMode="External"/><Relationship Id="rId55" Type="http://schemas.openxmlformats.org/officeDocument/2006/relationships/hyperlink" Target="https://hal.science/search/index/?q=*&amp;authFullName_s=Etienne Rouanet-Lab&#233;" TargetMode="External"/><Relationship Id="rId56" Type="http://schemas.openxmlformats.org/officeDocument/2006/relationships/hyperlink" Target="https://hal.science/hal-04979250v1" TargetMode="External"/><Relationship Id="rId57" Type="http://schemas.openxmlformats.org/officeDocument/2006/relationships/hyperlink" Target="https://hal.science/search/index/?q=*&amp;authFullName_s=Corentin Chauffaut" TargetMode="External"/><Relationship Id="rId58" Type="http://schemas.openxmlformats.org/officeDocument/2006/relationships/hyperlink" Target="https://dx.doi.org/10.1109/IROS47612.2022.9981427" TargetMode="External"/><Relationship Id="rId59" Type="http://schemas.openxmlformats.org/officeDocument/2006/relationships/hyperlink" Target="https://hal.science/hal-04979249v1" TargetMode="External"/><Relationship Id="rId60" Type="http://schemas.openxmlformats.org/officeDocument/2006/relationships/hyperlink" Target="https://dx.doi.org/10.1109/ICASSP49357.2023.10096761" TargetMode="External"/><Relationship Id="rId61" Type="http://schemas.openxmlformats.org/officeDocument/2006/relationships/hyperlink" Target="https://hal.science/hal-04541103v1" TargetMode="External"/><Relationship Id="rId62" Type="http://schemas.openxmlformats.org/officeDocument/2006/relationships/hyperlink" Target="https://hal.science/search/index/?q=*&amp;authFullName_s=Lorenzo Ortega" TargetMode="External"/><Relationship Id="rId63" Type="http://schemas.openxmlformats.org/officeDocument/2006/relationships/hyperlink" Target="https://hal.science/search/index/?q=*&amp;authFullName_s=&#201;ric Chaumette" TargetMode="External"/><Relationship Id="rId64" Type="http://schemas.openxmlformats.org/officeDocument/2006/relationships/hyperlink" Target="https://dx.doi.org/10.1109/PLANS53410.2023.10139980" TargetMode="External"/><Relationship Id="rId65" Type="http://schemas.openxmlformats.org/officeDocument/2006/relationships/hyperlink" Target="https://hal.science/hal-03982268v1" TargetMode="External"/><Relationship Id="rId66" Type="http://schemas.openxmlformats.org/officeDocument/2006/relationships/hyperlink" Target="https://hal.science/search/index/?q=*&amp;authFullName_s=Florent Feriol" TargetMode="External"/><Relationship Id="rId67" Type="http://schemas.openxmlformats.org/officeDocument/2006/relationships/hyperlink" Target="https://hal.science/search/index/?q=*&amp;authFullName_s=Yoko Watanabe" TargetMode="External"/><Relationship Id="rId68" Type="http://schemas.openxmlformats.org/officeDocument/2006/relationships/hyperlink" Target="https://hal.science/hal-05471064v1" TargetMode="External"/><Relationship Id="rId69" Type="http://schemas.openxmlformats.org/officeDocument/2006/relationships/hyperlink" Target="https://hal.science/search/index/?q=*&amp;authFullName_s=Priot Beno&#238;t" TargetMode="External"/><Relationship Id="rId70" Type="http://schemas.openxmlformats.org/officeDocument/2006/relationships/hyperlink" Target="https://hal.science/search/index/?q=*&amp;authFullName_s=Guillaume Beaugendre" TargetMode="External"/><Relationship Id="rId71" Type="http://schemas.openxmlformats.org/officeDocument/2006/relationships/hyperlink" Target="https://hal.science/hal-04979251v1" TargetMode="External"/><Relationship Id="rId72" Type="http://schemas.openxmlformats.org/officeDocument/2006/relationships/hyperlink" Target="https://dx.doi.org/10.1109/IROS47612.2022.9981718" TargetMode="External"/><Relationship Id="rId73" Type="http://schemas.openxmlformats.org/officeDocument/2006/relationships/hyperlink" Target="https://hal.science/hal-03274794v1" TargetMode="External"/><Relationship Id="rId74" Type="http://schemas.openxmlformats.org/officeDocument/2006/relationships/hyperlink" Target="https://dx.doi.org/10.1109/ITSC45102.2020.9294221" TargetMode="External"/><Relationship Id="rId75" Type="http://schemas.openxmlformats.org/officeDocument/2006/relationships/hyperlink" Target="https://hal.science/hal-02269388v1" TargetMode="External"/><Relationship Id="rId76" Type="http://schemas.openxmlformats.org/officeDocument/2006/relationships/hyperlink" Target="https://dx.doi.org/10.23919/EUSIPCO.2018.8553365" TargetMode="External"/><Relationship Id="rId77" Type="http://schemas.openxmlformats.org/officeDocument/2006/relationships/hyperlink" Target="https://hal-lirmm.ccsd.cnrs.fr/lirmm-00146414v1" TargetMode="External"/><Relationship Id="rId78" Type="http://schemas.openxmlformats.org/officeDocument/2006/relationships/hyperlink" Target="https://hal-lirmm.ccsd.cnrs.fr/lirmm-00176547v1" TargetMode="External"/><Relationship Id="rId79" Type="http://schemas.openxmlformats.org/officeDocument/2006/relationships/hyperlink" Target="https://hal.science/search/index/?q=*&amp;authFullName_s=Christine Azevedo Coste" TargetMode="External"/><Relationship Id="rId80" Type="http://schemas.openxmlformats.org/officeDocument/2006/relationships/hyperlink" Target="https://hal.science/search/index/?q=*&amp;authFullName_s=Laurent Maimoun" TargetMode="External"/><Relationship Id="rId81" Type="http://schemas.openxmlformats.org/officeDocument/2006/relationships/hyperlink" Target="https://hal.science/search/index/?q=*&amp;authFullName_s=Charles Fattal" TargetMode="External"/><Relationship Id="rId82" Type="http://schemas.openxmlformats.org/officeDocument/2006/relationships/hyperlink" Target="https://hal-lirmm.ccsd.cnrs.fr/lirmm-00368078v1" TargetMode="External"/><Relationship Id="rId83" Type="http://schemas.openxmlformats.org/officeDocument/2006/relationships/hyperlink" Target="https://dx.doi.org/10.1109/ROBIO.2006.340212" TargetMode="External"/><Relationship Id="rId84" Type="http://schemas.openxmlformats.org/officeDocument/2006/relationships/hyperlink" Target="https://hal-lirmm.ccsd.cnrs.fr/lirmm-00368170v1" TargetMode="External"/><Relationship Id="rId85" Type="http://schemas.openxmlformats.org/officeDocument/2006/relationships/hyperlink" Target="https://hal-lirmm.ccsd.cnrs.fr/lirmm-00099913v1" TargetMode="External"/><Relationship Id="rId86" Type="http://schemas.openxmlformats.org/officeDocument/2006/relationships/hyperlink" Target="https://hal-lirmm.ccsd.cnrs.fr/lirmm-00108917v1" TargetMode="External"/><Relationship Id="rId87" Type="http://schemas.openxmlformats.org/officeDocument/2006/relationships/hyperlink" Target="https://hal.science/search/index/?q=*&amp;authFullName_s=Philippe Poignet" TargetMode="External"/><Relationship Id="rId88" Type="http://schemas.openxmlformats.org/officeDocument/2006/relationships/hyperlink" Target="https://hal.science/search/index/?q=*&amp;authFullName_s=Hassan El Makssoud" TargetMode="External"/><Relationship Id="rId89" Type="http://schemas.openxmlformats.org/officeDocument/2006/relationships/hyperlink" Target="https://hal.science/hal-05452320v1" TargetMode="External"/><Relationship Id="rId90" Type="http://schemas.openxmlformats.org/officeDocument/2006/relationships/hyperlink" Target="https://hal.science/search/index/?q=*&amp;authFullName_s=Emile Ghizzo" TargetMode="External"/><Relationship Id="rId91" Type="http://schemas.openxmlformats.org/officeDocument/2006/relationships/hyperlink" Target="https://hal-lirmm.ccsd.cnrs.fr/lirmm-00371785v1" TargetMode="External"/><Relationship Id="rId92" Type="http://schemas.openxmlformats.org/officeDocument/2006/relationships/hyperlink" Target="https://hal.science/search/index/?q=*&amp;authFullName_s=Rodolphe H&#233;liot" TargetMode="External"/><Relationship Id="rId93" Type="http://schemas.openxmlformats.org/officeDocument/2006/relationships/hyperlink" Target="https://dx.doi.org/10.5772/5198" TargetMode="External"/><Relationship Id="rId94" Type="http://schemas.openxmlformats.org/officeDocument/2006/relationships/hyperlink" Target="https://theses.hal.science/tel-00123102v1" TargetMode="External"/><Relationship Id="rId95" Type="http://schemas.openxmlformats.org/officeDocument/2006/relationships/hyperlink" Target="https://www.theses.fr/" TargetMode="External"/><Relationship Id="rId96" Type="http://schemas.openxmlformats.org/officeDocument/2006/relationships/hyperlink" Target="https://hal.science/tel-049306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Pagès</dc:title>
  <dc:description>CV</dc:description>
  <dc:subject/>
  <cp:keywords/>
  <cp:category/>
  <cp:lastModifiedBy/>
  <dcterms:created xsi:type="dcterms:W3CDTF">2026-03-09T18:57:28+01:00</dcterms:created>
  <dcterms:modified xsi:type="dcterms:W3CDTF">2026-03-09T18:57:28+01:00</dcterms:modified>
</cp:coreProperties>
</file>

<file path=docProps/custom.xml><?xml version="1.0" encoding="utf-8"?>
<Properties xmlns="http://schemas.openxmlformats.org/officeDocument/2006/custom-properties" xmlns:vt="http://schemas.openxmlformats.org/officeDocument/2006/docPropsVTypes"/>
</file>