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Gaël Piquès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gael-piques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0000-0002-7390-046X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088532852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Gaël PIQUÈS</w:t>
      </w:r>
    </w:p>
    <w:p>
      <w:pPr/>
      <w:r>
        <w:rPr>
          <w:b w:val="1"/>
          <w:bCs w:val="1"/>
        </w:rPr>
        <w:t xml:space="preserve">Ingénieur de recherche CNRS</w:t>
      </w:r>
    </w:p>
    <w:p>
      <w:pPr/>
      <w:r>
        <w:rPr>
          <w:b w:val="1"/>
          <w:bCs w:val="1"/>
        </w:rPr>
        <w:t xml:space="preserve">Archéologue / archéo-ichtyologue</w:t>
      </w:r>
    </w:p>
    <w:p>
      <w:pPr/>
      <w:r>
        <w:rPr/>
        <w:t xml:space="preserve">Assistant de Prévention</w:t>
      </w:r>
    </w:p>
    <w:p>
      <w:pPr/>
      <w:r>
        <w:rPr>
          <w:b w:val="1"/>
          <w:bCs w:val="1"/>
        </w:rPr>
        <w:t xml:space="preserve">Archéologie des sociétés méditerranéennes – UMR5140</w:t>
      </w:r>
    </w:p>
    <w:p>
      <w:pPr/>
      <w:r>
        <w:rPr/>
        <w:t xml:space="preserve">Équipe : Archéologie des Milieux et des Ressources</w:t>
      </w:r>
    </w:p>
    <w:p>
      <w:pPr/>
      <w:r>
        <w:rPr/>
        <w:t xml:space="preserve">Contact : </w:t>
      </w:r>
      <w:hyperlink r:id="rId11" w:history="1">
        <w:r>
          <w:rPr>
            <w:color w:val="#410a8c"/>
            <w:u w:val="single"/>
          </w:rPr>
          <w:t xml:space="preserve">gael.piques@cnrs.fr</w:t>
        </w:r>
      </w:hyperlink>
    </w:p>
    <w:p>
      <w:pPr/>
      <w:r>
        <w:rPr>
          <w:b w:val="1"/>
          <w:bCs w:val="1"/>
        </w:rPr>
        <w:t xml:space="preserve">PRINCIPAUX THÈMES DE RECHERCHES</w:t>
      </w:r>
    </w:p>
    <w:p>
      <w:pPr>
        <w:numPr>
          <w:ilvl w:val="0"/>
          <w:numId w:val="2"/>
        </w:numPr>
      </w:pPr>
      <w:r>
        <w:rPr/>
        <w:t xml:space="preserve">Pêche, consommation, transformation et commerce du poisson en Gaule méridionale, de l’âge du fer à l’Antiquité tardive, à travers l’analyse des restes de poissons prélevés sur les sites archéologiques</w:t>
      </w:r>
    </w:p>
    <w:p>
      <w:pPr>
        <w:numPr>
          <w:ilvl w:val="0"/>
          <w:numId w:val="2"/>
        </w:numPr>
      </w:pPr>
      <w:r>
        <w:rPr/>
        <w:t xml:space="preserve">Contribution à la connaissance des salaisons et sauces de poissons d’époque romaine à partir de l’étude archéo-ichtyologique de paléocontenus de pots et d’amphores de Méditerranée occidentale (France, Espagne)</w:t>
      </w:r>
    </w:p>
    <w:p>
      <w:pPr>
        <w:numPr>
          <w:ilvl w:val="0"/>
          <w:numId w:val="2"/>
        </w:numPr>
      </w:pPr>
      <w:r>
        <w:rPr/>
        <w:t xml:space="preserve">Exploitation des ressources halieutiques dans le bassin de Korçë (Albanie) du néolithique à l’Age du Bronze</w:t>
      </w:r>
    </w:p>
    <w:p>
      <w:pPr>
        <w:numPr>
          <w:ilvl w:val="0"/>
          <w:numId w:val="2"/>
        </w:numPr>
      </w:pPr>
      <w:r>
        <w:rPr/>
        <w:t xml:space="preserve">Le port antique de </w:t>
      </w:r>
      <w:r>
        <w:rPr>
          <w:i w:val="1"/>
          <w:iCs w:val="1"/>
        </w:rPr>
        <w:t xml:space="preserve">Lattara</w:t>
      </w:r>
      <w:r>
        <w:rPr/>
        <w:t xml:space="preserve"> (Lattes, Hérault) : coordination des recherches sur les infrastructures portuaires, l’évolution de l’environnement du port, le commerce et les activités portuaires du IIe s. av. n. è au IIe s. de n. è.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3"/>
        </w:numPr>
      </w:pPr>
      <w:r>
        <w:rPr/>
        <w:t xml:space="preserve">Depuis 2018 : Ingénieur d’études en archéologie, hors classe, CNRS (ASM-UMR5140, Montpellier)</w:t>
      </w:r>
    </w:p>
    <w:p>
      <w:pPr>
        <w:numPr>
          <w:ilvl w:val="0"/>
          <w:numId w:val="3"/>
        </w:numPr>
      </w:pPr>
      <w:r>
        <w:rPr/>
        <w:t xml:space="preserve">2009 à 2017 : Ingénieur d’études en archéologie, CNRS (ASM-UMR5140, Lattes)</w:t>
      </w:r>
    </w:p>
    <w:p>
      <w:pPr>
        <w:numPr>
          <w:ilvl w:val="0"/>
          <w:numId w:val="3"/>
        </w:numPr>
      </w:pPr>
      <w:r>
        <w:rPr/>
        <w:t xml:space="preserve">2003 à 2009 : Assistant ingénieur en archéologie, CNRS (ASM-UMR 5140, Lattes)</w:t>
      </w:r>
    </w:p>
    <w:p>
      <w:pPr>
        <w:numPr>
          <w:ilvl w:val="0"/>
          <w:numId w:val="3"/>
        </w:numPr>
      </w:pPr>
      <w:r>
        <w:rPr/>
        <w:t xml:space="preserve">1999 à 2003 : Technicien de valorisation du patrimoine (emploi-jeune) à l’</w:t>
      </w:r>
      <w:r>
        <w:rPr>
          <w:b w:val="1"/>
          <w:bCs w:val="1"/>
        </w:rPr>
        <w:t xml:space="preserve">A</w:t>
      </w:r>
      <w:r>
        <w:rPr/>
        <w:t xml:space="preserve">ssociation pour la </w:t>
      </w:r>
      <w:r>
        <w:rPr>
          <w:b w:val="1"/>
          <w:bCs w:val="1"/>
        </w:rPr>
        <w:t xml:space="preserve">PR</w:t>
      </w:r>
      <w:r>
        <w:rPr/>
        <w:t xml:space="preserve">omotion de l’</w:t>
      </w:r>
      <w:r>
        <w:rPr>
          <w:b w:val="1"/>
          <w:bCs w:val="1"/>
        </w:rPr>
        <w:t xml:space="preserve">A</w:t>
      </w:r>
      <w:r>
        <w:rPr/>
        <w:t xml:space="preserve">rchéologie </w:t>
      </w:r>
      <w:r>
        <w:rPr>
          <w:b w:val="1"/>
          <w:bCs w:val="1"/>
        </w:rPr>
        <w:t xml:space="preserve">M</w:t>
      </w:r>
      <w:r>
        <w:rPr/>
        <w:t xml:space="preserve">éridionale (président : M. Py), Centre de Documentation Archéologique Régional de Lattes (Hérault)</w:t>
      </w:r>
    </w:p>
    <w:p>
      <w:pPr/>
      <w:r>
        <w:rPr>
          <w:b w:val="1"/>
          <w:bCs w:val="1"/>
        </w:rPr>
        <w:t xml:space="preserve">FORMATION INITIALE</w:t>
      </w:r>
    </w:p>
    <w:p>
      <w:pPr/>
      <w:r>
        <w:rPr>
          <w:b w:val="1"/>
          <w:bCs w:val="1"/>
        </w:rPr>
        <w:t xml:space="preserve">Cursus</w:t>
      </w:r>
    </w:p>
    <w:p>
      <w:pPr>
        <w:numPr>
          <w:ilvl w:val="0"/>
          <w:numId w:val="4"/>
        </w:numPr>
      </w:pPr>
      <w:r>
        <w:rPr/>
        <w:t xml:space="preserve">1998 : D.E.A. « Environnement et Archéologie » (Université Paris I)</w:t>
      </w:r>
      <w:r>
        <w:rPr>
          <w:b w:val="1"/>
          <w:bCs w:val="1"/>
        </w:rPr>
        <w:t xml:space="preserve">.</w:t>
      </w:r>
      <w:r>
        <w:rPr/>
        <w:t xml:space="preserve"> Sujet de mémoire : </w:t>
      </w:r>
      <w:r>
        <w:rPr>
          <w:i w:val="1"/>
          <w:iCs w:val="1"/>
        </w:rPr>
        <w:t xml:space="preserve">Contribution à la connaissance de l’anguille des sites archéologiques</w:t>
      </w:r>
      <w:r>
        <w:rPr/>
        <w:t xml:space="preserve"> ; Direction : Jean Desse (CNRS-CEPAM, France).</w:t>
      </w:r>
    </w:p>
    <w:p>
      <w:pPr>
        <w:numPr>
          <w:ilvl w:val="0"/>
          <w:numId w:val="4"/>
        </w:numPr>
      </w:pPr>
      <w:r>
        <w:rPr/>
        <w:t xml:space="preserve">1996 : Maîtrise d’Histoire Ancienne (Université Grenoble II). Sujet de mémoire : </w:t>
      </w:r>
      <w:r>
        <w:rPr>
          <w:i w:val="1"/>
          <w:iCs w:val="1"/>
        </w:rPr>
        <w:t xml:space="preserve">Cadastrations</w:t>
      </w:r>
      <w:r>
        <w:rPr/>
        <w:t xml:space="preserve"> et </w:t>
      </w:r>
      <w:r>
        <w:rPr>
          <w:i w:val="1"/>
          <w:iCs w:val="1"/>
        </w:rPr>
        <w:t xml:space="preserve">Occupation du sol entre Fleur et Béaure, commune de Rochefort-Samson (Drôme, France), de l’Antiquité au Moyen Âge.</w:t>
      </w:r>
      <w:r>
        <w:rPr/>
        <w:t xml:space="preserve"> Direction : C. Annequin (Grenoble II) et T. Odiot (SRA Rhône-Alpes).</w:t>
      </w:r>
    </w:p>
    <w:p>
      <w:pPr>
        <w:numPr>
          <w:ilvl w:val="0"/>
          <w:numId w:val="4"/>
        </w:numPr>
      </w:pPr>
      <w:r>
        <w:rPr/>
        <w:t xml:space="preserve">1995 : Licence d’Histoire (Université Pierre-Mendès-France Grenoble II).</w:t>
      </w:r>
    </w:p>
    <w:p>
      <w:pPr>
        <w:numPr>
          <w:ilvl w:val="0"/>
          <w:numId w:val="4"/>
        </w:numPr>
      </w:pPr>
      <w:r>
        <w:rPr/>
        <w:t xml:space="preserve">1993-1994 : D.E.U.G d’Histoire (Université Grenoble II).</w:t>
      </w:r>
    </w:p>
    <w:p>
      <w:pPr>
        <w:numPr>
          <w:ilvl w:val="0"/>
          <w:numId w:val="4"/>
        </w:numPr>
      </w:pPr>
      <w:r>
        <w:rPr/>
        <w:t xml:space="preserve">1990 : Baccalauréat, série A1-Lettres et Mathématiques (Lycée Albert Triboulet, Romans/Isère)</w:t>
      </w:r>
    </w:p>
    <w:p>
      <w:pPr/>
      <w:r>
        <w:rPr>
          <w:b w:val="1"/>
          <w:bCs w:val="1"/>
        </w:rPr>
        <w:t xml:space="preserve">Formation de terrain en archéologie</w:t>
      </w:r>
    </w:p>
    <w:p>
      <w:pPr>
        <w:numPr>
          <w:ilvl w:val="0"/>
          <w:numId w:val="5"/>
        </w:numPr>
      </w:pPr>
      <w:r>
        <w:rPr/>
        <w:t xml:space="preserve">1997 et 1998 : Chantier-École International d’Archéologie de Lattes (Hérault) ; responsable M. Py (CNRS-UMR 5140).</w:t>
      </w:r>
    </w:p>
    <w:p>
      <w:pPr>
        <w:numPr>
          <w:ilvl w:val="0"/>
          <w:numId w:val="5"/>
        </w:numPr>
      </w:pPr>
      <w:r>
        <w:rPr/>
        <w:t xml:space="preserve">1998 : Chantier-École d’archéologie de Els Vilars (Lleida, Espagne) ; responsable E. Junyent et J. Lòpez (Université de Lérida).</w:t>
      </w:r>
    </w:p>
    <w:p>
      <w:pPr>
        <w:numPr>
          <w:ilvl w:val="0"/>
          <w:numId w:val="5"/>
        </w:numPr>
      </w:pPr>
      <w:r>
        <w:rPr/>
        <w:t xml:space="preserve">1998 : Chantier de fouilles du site ibérique de Mas Castellar (Pontòs, Espagne) ; responsable E. Pons (Museu d’arqueologia de Catalunya).</w:t>
      </w:r>
    </w:p>
    <w:p>
      <w:pPr>
        <w:numPr>
          <w:ilvl w:val="0"/>
          <w:numId w:val="5"/>
        </w:numPr>
      </w:pPr>
      <w:r>
        <w:rPr/>
        <w:t xml:space="preserve">1996 : Chantier de fouilles d’</w:t>
      </w:r>
      <w:r>
        <w:rPr>
          <w:i w:val="1"/>
          <w:iCs w:val="1"/>
        </w:rPr>
        <w:t xml:space="preserve">Ambrussum</w:t>
      </w:r>
      <w:r>
        <w:rPr/>
        <w:t xml:space="preserve"> (Villetelle, Hérault) ; responsable J.-L. Fiches (CNRS-UMR 5140).</w:t>
      </w:r>
    </w:p>
    <w:p>
      <w:pPr>
        <w:numPr>
          <w:ilvl w:val="0"/>
          <w:numId w:val="5"/>
        </w:numPr>
      </w:pPr>
      <w:r>
        <w:rPr/>
        <w:t xml:space="preserve">1995 : Chantier de fouilles de l’</w:t>
      </w:r>
      <w:r>
        <w:rPr>
          <w:i w:val="1"/>
          <w:iCs w:val="1"/>
        </w:rPr>
        <w:t xml:space="preserve">oppidum</w:t>
      </w:r>
      <w:r>
        <w:rPr/>
        <w:t xml:space="preserve"> de Bourg-Saint-Andéol (Ardèche) ; responsable E. Durand (AFAN).</w:t>
      </w:r>
    </w:p>
    <w:p>
      <w:pPr>
        <w:numPr>
          <w:ilvl w:val="0"/>
          <w:numId w:val="5"/>
        </w:numPr>
      </w:pPr>
      <w:r>
        <w:rPr/>
        <w:t xml:space="preserve">1994 : Fouille de sauvetage (AFAN) de la nécropole de Saint-Martin (Hostun, Drôme) ; responsable J.-C. Mège (AFAN).</w:t>
      </w:r>
    </w:p>
    <w:p>
      <w:pPr>
        <w:numPr>
          <w:ilvl w:val="0"/>
          <w:numId w:val="5"/>
        </w:numPr>
      </w:pPr>
      <w:r>
        <w:rPr/>
        <w:t xml:space="preserve">1994 : Chantier de fouilles de l’</w:t>
      </w:r>
      <w:r>
        <w:rPr>
          <w:i w:val="1"/>
          <w:iCs w:val="1"/>
        </w:rPr>
        <w:t xml:space="preserve">oppidum</w:t>
      </w:r>
      <w:r>
        <w:rPr/>
        <w:t xml:space="preserve"> du Ranc-pointu à Saint-Martin d’Ardèche (Ardèche) ; responsable E. Durand (AFAN).</w:t>
      </w:r>
    </w:p>
    <w:p>
      <w:pPr>
        <w:numPr>
          <w:ilvl w:val="0"/>
          <w:numId w:val="5"/>
        </w:numPr>
      </w:pPr>
      <w:r>
        <w:rPr/>
        <w:t xml:space="preserve">1994 : Chantier de fouilles d’Alba-la-Romaine (Ardèche) ; responsable J. Dupraz (SRA Rhône-Alpes).</w:t>
      </w:r>
    </w:p>
    <w:p>
      <w:pPr>
        <w:numPr>
          <w:ilvl w:val="0"/>
          <w:numId w:val="5"/>
        </w:numPr>
      </w:pPr>
      <w:r>
        <w:rPr/>
        <w:t xml:space="preserve">1993 : Chantier de fouilles d’Alba-la-Romaine (Ardèche) ; responsable J. Dupraz (SRA Rhône-Alpes).</w:t>
      </w:r>
    </w:p>
    <w:p>
      <w:pPr/>
      <w:r>
        <w:rPr>
          <w:b w:val="1"/>
          <w:bCs w:val="1"/>
        </w:rPr>
        <w:t xml:space="preserve">Formation en archéozoologie et archéo-ichtyologie</w:t>
      </w:r>
    </w:p>
    <w:p>
      <w:pPr>
        <w:numPr>
          <w:ilvl w:val="0"/>
          <w:numId w:val="6"/>
        </w:numPr>
      </w:pPr>
      <w:r>
        <w:rPr/>
        <w:t xml:space="preserve">1998 (avril à juin) : Stage de formation en archéo-ichtyologie au laboratoire d’archéozoologie du CRA-Valbonne ; responsable J. Desse (CNRS).</w:t>
      </w:r>
    </w:p>
    <w:p>
      <w:pPr>
        <w:numPr>
          <w:ilvl w:val="0"/>
          <w:numId w:val="6"/>
        </w:numPr>
      </w:pPr>
      <w:r>
        <w:rPr/>
        <w:t xml:space="preserve">1998 (janvier à mars) : Formation en archéozoologie au Muséum national d’Histoire naturelle (Laboratoire d’anatomie comparée) dans le cadre du DEA « Environnement et Archéologie » ; coordinatrice : M.C. Marinval-Vigne.</w:t>
      </w:r>
    </w:p>
    <w:p>
      <w:pPr>
        <w:numPr>
          <w:ilvl w:val="0"/>
          <w:numId w:val="6"/>
        </w:numPr>
      </w:pPr>
      <w:r>
        <w:rPr/>
        <w:t xml:space="preserve">Octobre 1997 à mars 1998 : cours d’ostéologie, université Paris I ; responsable J.D. Vigne (CNRS).</w:t>
      </w:r>
    </w:p>
    <w:p>
      <w:pPr/>
      <w:r>
        <w:rPr/>
        <w:t xml:space="preserve">**EXPÉRIENCE PROFESSIONNELLE</w:t>
      </w:r>
    </w:p>
    <w:p>
      <w:pPr/>
      <w:r>
        <w:rPr>
          <w:b w:val="1"/>
          <w:bCs w:val="1"/>
        </w:rPr>
        <w:t xml:space="preserve">Direction de projets de recherche financés</w:t>
      </w:r>
    </w:p>
    <w:p>
      <w:pPr>
        <w:numPr>
          <w:ilvl w:val="0"/>
          <w:numId w:val="7"/>
        </w:numPr>
      </w:pPr>
      <w:r>
        <w:rPr/>
        <w:t xml:space="preserve">Depuis 2016 : Fouille programmée, « La zone portuaire de </w:t>
      </w:r>
      <w:r>
        <w:rPr>
          <w:i w:val="1"/>
          <w:iCs w:val="1"/>
        </w:rPr>
        <w:t xml:space="preserve">Lattara</w:t>
      </w:r>
      <w:r>
        <w:rPr/>
        <w:t xml:space="preserve"> » Montpellier Méditerranée Métropole/ Ministère de la Culture et de la Communication/Région Occitanie.</w:t>
      </w:r>
    </w:p>
    <w:p>
      <w:pPr>
        <w:numPr>
          <w:ilvl w:val="0"/>
          <w:numId w:val="7"/>
        </w:numPr>
      </w:pPr>
      <w:r>
        <w:rPr/>
        <w:t xml:space="preserve">2020-2022 : Projet LabEx (ANR-11-LABX-0032-01) « PORTLAT - Environnements et ressources du port de Lattara »</w:t>
      </w:r>
    </w:p>
    <w:p>
      <w:pPr>
        <w:numPr>
          <w:ilvl w:val="0"/>
          <w:numId w:val="7"/>
        </w:numPr>
      </w:pPr>
      <w:r>
        <w:rPr/>
        <w:t xml:space="preserve">2014-2017 : Projet LabEx (ANR-11-LABX-0032-01) « Pots et amphores à sauces et salaisons de poissons d’époque romaine : analyse des contenus »</w:t>
      </w:r>
    </w:p>
    <w:p>
      <w:pPr/>
      <w:r>
        <w:rPr>
          <w:b w:val="1"/>
          <w:bCs w:val="1"/>
        </w:rPr>
        <w:t xml:space="preserve">Participation à des projets de recherche financés</w:t>
      </w:r>
    </w:p>
    <w:p>
      <w:pPr>
        <w:numPr>
          <w:ilvl w:val="0"/>
          <w:numId w:val="8"/>
        </w:numPr>
      </w:pPr>
      <w:r>
        <w:rPr/>
        <w:t xml:space="preserve">2020 /… : I+D+I &amp;quot;MOBICEX. Mobilitat, circulació i intercanvi a la Plana Occidental Catalana entre el III i el I mil·lenni » Ministère de la Science et de l’Innovation. Responsable : N. Alonso (Université de Lleida, Espagne)</w:t>
      </w:r>
    </w:p>
    <w:p>
      <w:pPr>
        <w:numPr>
          <w:ilvl w:val="0"/>
          <w:numId w:val="8"/>
        </w:numPr>
      </w:pPr>
      <w:r>
        <w:rPr/>
        <w:t xml:space="preserve">2020 /... : MAFA, Mission archéologique franco-albanaise du bassin de Korçë (École française d’Athènes, Institut d’archéologie de l’Albanie à Tirana, Université Paul Valéry-Montpellier 3). Responsable : A. Gardeisen (ASM-UMR 5140)</w:t>
      </w:r>
    </w:p>
    <w:p>
      <w:pPr>
        <w:numPr>
          <w:ilvl w:val="0"/>
          <w:numId w:val="8"/>
        </w:numPr>
      </w:pPr>
      <w:r>
        <w:rPr/>
        <w:t xml:space="preserve">2018/...Fouille programmée, « Épave Illes Formigues II (Palamós, Espagne » Responsable : R. Geli Mauri (Centre d’Archéologie Subaquatique de Catalogne, Gérone)</w:t>
      </w:r>
    </w:p>
    <w:p>
      <w:pPr>
        <w:numPr>
          <w:ilvl w:val="0"/>
          <w:numId w:val="8"/>
        </w:numPr>
      </w:pPr>
      <w:r>
        <w:rPr/>
        <w:t xml:space="preserve">2010/… : PCR « Les ports antiques de Narbonne ». Responsable : C. Sanchez (ASM-UMR 5140)</w:t>
      </w:r>
    </w:p>
    <w:p>
      <w:pPr>
        <w:numPr>
          <w:ilvl w:val="0"/>
          <w:numId w:val="8"/>
        </w:numPr>
      </w:pPr>
      <w:r>
        <w:rPr/>
        <w:t xml:space="preserve">2007/...: Fouille programmée, « Épave de Bou Ferrer » (Villajoyosa, Espagne). Responsable : C. de Juan (Université de Valence)</w:t>
      </w:r>
    </w:p>
    <w:p>
      <w:pPr>
        <w:numPr>
          <w:ilvl w:val="0"/>
          <w:numId w:val="8"/>
        </w:numPr>
      </w:pPr>
      <w:r>
        <w:rPr/>
        <w:t xml:space="preserve">2006/... : SANAP, « Southern Albania Neolithic Project » . Responsable : S. Allen (Université de Cincinnati, USA)</w:t>
      </w:r>
    </w:p>
    <w:p>
      <w:pPr>
        <w:numPr>
          <w:ilvl w:val="0"/>
          <w:numId w:val="8"/>
        </w:numPr>
      </w:pPr>
      <w:r>
        <w:rPr/>
        <w:t xml:space="preserve">2017-2019 : Projet LabEx (ANR-11-LABX-0032-01) « AliEn – Alimentation et environnement à Ampurias (L’Escala, Gérone) du Bronze final à la période romaine ». Responsable : N. Rovira (Université Paul Valéry-Montpellier 3, ASM-UMR5140)</w:t>
      </w:r>
    </w:p>
    <w:p>
      <w:pPr>
        <w:numPr>
          <w:ilvl w:val="0"/>
          <w:numId w:val="8"/>
        </w:numPr>
      </w:pPr>
      <w:r>
        <w:rPr/>
        <w:t xml:space="preserve">2013-2016 : Fouille programmée, « Recherches subaquàtiques sur le litoral de l’Istrie » (Ministère des affaires étrangères). Responsables : M.B. Carre (CCJ, Aix-en-Provence) et V. Kovacic (Service Archéologique  de Porec)</w:t>
      </w:r>
    </w:p>
    <w:p>
      <w:pPr>
        <w:numPr>
          <w:ilvl w:val="0"/>
          <w:numId w:val="8"/>
        </w:numPr>
      </w:pPr>
      <w:r>
        <w:rPr/>
        <w:t xml:space="preserve">2004-2010 : Fouille programmée, «Pech Maho (Sigean, Aude). Responsable : E. Gailledrat (ASM-UMR 5140)</w:t>
      </w:r>
    </w:p>
    <w:p>
      <w:pPr>
        <w:numPr>
          <w:ilvl w:val="0"/>
          <w:numId w:val="8"/>
        </w:numPr>
      </w:pPr>
      <w:r>
        <w:rPr/>
        <w:t xml:space="preserve">2005-2007 : ANR -ARMILIT: Archéologie des Milieux Littoraux entre Aude et Petit Rhône depuis le Néolithique. Agence Nationale de la Recherche (ANR-05-BLAN-0343-01). Responsable : P. Blanchemanche (ASM-UMR5140)</w:t>
      </w:r>
    </w:p>
    <w:p>
      <w:pPr>
        <w:numPr>
          <w:ilvl w:val="0"/>
          <w:numId w:val="8"/>
        </w:numPr>
      </w:pPr>
      <w:r>
        <w:rPr/>
        <w:t xml:space="preserve">2003-2007 : Fouille programmée « </w:t>
      </w:r>
      <w:r>
        <w:rPr>
          <w:i w:val="1"/>
          <w:iCs w:val="1"/>
        </w:rPr>
        <w:t xml:space="preserve">Ambrussum</w:t>
      </w:r>
      <w:r>
        <w:rPr/>
        <w:t xml:space="preserve"> (Villetelle, Hérault) ». Responsable J.L. Fiches (ASM-UMR5140)</w:t>
      </w:r>
    </w:p>
    <w:p>
      <w:pPr>
        <w:numPr>
          <w:ilvl w:val="0"/>
          <w:numId w:val="8"/>
        </w:numPr>
      </w:pPr>
      <w:r>
        <w:rPr/>
        <w:t xml:space="preserve">2003-2005 : PCR « Les comptoirs littoraux protohistoriques en Languedoc oriental », Ministère de la Culture. Responsable : R. Roure (ASM-UMR 5140)</w:t>
      </w:r>
    </w:p>
    <w:p>
      <w:pPr>
        <w:numPr>
          <w:ilvl w:val="0"/>
          <w:numId w:val="8"/>
        </w:numPr>
      </w:pPr>
      <w:r>
        <w:rPr/>
        <w:t xml:space="preserve">1999-2013 : Fouille programmée, « La ville portuaire antique de </w:t>
      </w:r>
      <w:r>
        <w:rPr>
          <w:i w:val="1"/>
          <w:iCs w:val="1"/>
        </w:rPr>
        <w:t xml:space="preserve">Lattara</w:t>
      </w:r>
      <w:r>
        <w:rPr/>
        <w:t xml:space="preserve"> (Lattes, Hérault) ». Responsable : M. Py, puis T. Janin et P. Garmy (ASM-UMR5140)</w:t>
      </w:r>
    </w:p>
    <w:p>
      <w:pPr/>
      <w:r>
        <w:rPr/>
        <w:t xml:space="preserve">**Fouilles archéologiques</w:t>
      </w:r>
    </w:p>
    <w:p>
      <w:pPr>
        <w:numPr>
          <w:ilvl w:val="0"/>
          <w:numId w:val="9"/>
        </w:numPr>
      </w:pPr>
      <w:r>
        <w:rPr/>
        <w:t xml:space="preserve">Depuis 2016 : Direction des fouilles archéologiques du site de Lattes Saint-Sauveur (Hérault)</w:t>
      </w:r>
    </w:p>
    <w:p>
      <w:pPr>
        <w:numPr>
          <w:ilvl w:val="0"/>
          <w:numId w:val="9"/>
        </w:numPr>
      </w:pPr>
      <w:r>
        <w:rPr/>
        <w:t xml:space="preserve">2013 et 2015 : Responsable de secteurs de fouille sur les sites de Port-la-Nautique et de Mandirac (Narbonne) dans le cadre du PCR « les ports antiques de Narbonne » (dir. : C. Sanchez)</w:t>
      </w:r>
    </w:p>
    <w:p>
      <w:pPr>
        <w:numPr>
          <w:ilvl w:val="0"/>
          <w:numId w:val="9"/>
        </w:numPr>
      </w:pPr>
      <w:r>
        <w:rPr/>
        <w:t xml:space="preserve">2001-2013 : Responsable de la fouille d’un quartier d’époque tardo-républicaine du site de Lattes Saint-Sauveur, Hérault (dir : M. Py puis T. Janin et P. Garmy, ASM-UMR5140).</w:t>
      </w:r>
    </w:p>
    <w:p>
      <w:pPr>
        <w:numPr>
          <w:ilvl w:val="0"/>
          <w:numId w:val="9"/>
        </w:numPr>
      </w:pPr>
      <w:r>
        <w:rPr/>
        <w:t xml:space="preserve">2005-2007 : Co-responsable de la fouille de quatre puits d’époque romaine du site d’Ambrussum (Villetelle, Hérault) (dir. J-L. Fiches, CNRS ASM-UMR5140).</w:t>
      </w:r>
    </w:p>
    <w:p>
      <w:pPr>
        <w:numPr>
          <w:ilvl w:val="0"/>
          <w:numId w:val="9"/>
        </w:numPr>
      </w:pPr>
      <w:r>
        <w:rPr/>
        <w:t xml:space="preserve">2003 à 2006 : Responsable d’une zone de fouille sur le site protohistorique du Cailar, Gard (dir : R. Roure, Univ Paul Valéry Montpellier 3, ASM-UMR5140)</w:t>
      </w:r>
    </w:p>
    <w:p>
      <w:pPr>
        <w:numPr>
          <w:ilvl w:val="0"/>
          <w:numId w:val="9"/>
        </w:numPr>
      </w:pPr>
      <w:r>
        <w:rPr/>
        <w:t xml:space="preserve">Août 2001 : Participation à la fouille de la mission franco-albanaise du site de l’Âge du Bronze de Sovjan (Korçë, Albanie) (dir : G. Touchais)</w:t>
      </w:r>
    </w:p>
    <w:p>
      <w:pPr>
        <w:numPr>
          <w:ilvl w:val="0"/>
          <w:numId w:val="9"/>
        </w:numPr>
      </w:pPr>
      <w:r>
        <w:rPr/>
        <w:t xml:space="preserve">Mars 2000 : Fouille de sauvetage de niveaux d’occupation de l’âge du fer, à l’occasion du creusement d’un caveau dans le cimetière de la ville du Cailar, Gard (M. Py, G. Piquès, S. Raux ASM-UMR5140)</w:t>
      </w:r>
    </w:p>
    <w:p>
      <w:pPr>
        <w:numPr>
          <w:ilvl w:val="0"/>
          <w:numId w:val="9"/>
        </w:numPr>
      </w:pPr>
      <w:r>
        <w:rPr/>
        <w:t xml:space="preserve">1999-2000 : Co-responsable de la fouille de sept puits d’époque romaine du site de Lattes Saint-Sauveur, Hérault (dir. M. Py, CNRS ASM-UMR5140)</w:t>
      </w:r>
    </w:p>
    <w:p>
      <w:pPr/>
      <w:r>
        <w:rPr>
          <w:b w:val="1"/>
          <w:bCs w:val="1"/>
        </w:rPr>
        <w:t xml:space="preserve">Travaux en Archéo-ichtyologie</w:t>
      </w:r>
    </w:p>
    <w:p>
      <w:pPr>
        <w:numPr>
          <w:ilvl w:val="0"/>
          <w:numId w:val="10"/>
        </w:numPr>
      </w:pPr>
      <w:r>
        <w:rPr/>
        <w:t xml:space="preserve">Constitution et gestion d’une collection de référence de squelettes de poissons marins et lagunaire de Méditerranée occidentale et de poissons d’eau douce du sud de la France et d’Albanie.</w:t>
      </w:r>
    </w:p>
    <w:p>
      <w:pPr>
        <w:numPr>
          <w:ilvl w:val="0"/>
          <w:numId w:val="10"/>
        </w:numPr>
      </w:pPr>
      <w:r>
        <w:rPr/>
        <w:t xml:space="preserve">Constitution de référentiels ostéométriques pour la reconstitution de la taille et du poids des spécimens archéologiques.</w:t>
      </w:r>
    </w:p>
    <w:p>
      <w:pPr>
        <w:numPr>
          <w:ilvl w:val="0"/>
          <w:numId w:val="10"/>
        </w:numPr>
      </w:pPr>
      <w:r>
        <w:rPr/>
        <w:t xml:space="preserve">Étude d’ichtyofaunes pour rapport de fouille et/ou publication :</w:t>
      </w:r>
    </w:p>
    <w:p>
      <w:pPr/>
      <w:r>
        <w:rPr/>
        <w:t xml:space="preserve">2020 : Plage d’Empúries, L’Escala, Espagne (Musée archéologique d’Empúries)</w:t>
      </w:r>
    </w:p>
    <w:p>
      <w:pPr/>
      <w:r>
        <w:rPr/>
        <w:t xml:space="preserve">2019 : Le Castel – 22 rue Jean-François Leca, Marseille (Inrap)</w:t>
      </w:r>
    </w:p>
    <w:p>
      <w:pPr/>
      <w:r>
        <w:rPr/>
        <w:t xml:space="preserve">2018 : Saint-Martin-le-Bas, Gruissan (CNRS)</w:t>
      </w:r>
    </w:p>
    <w:p>
      <w:pPr/>
      <w:r>
        <w:rPr/>
        <w:t xml:space="preserve">2017 : 16 rue Léon Tolstoï, Toulouse (Hades)</w:t>
      </w:r>
    </w:p>
    <w:p>
      <w:pPr/>
      <w:r>
        <w:rPr/>
        <w:t xml:space="preserve">2016 : Vivier de Busuja, Tar, Croatie (CNRS)</w:t>
      </w:r>
    </w:p>
    <w:p>
      <w:pPr/>
      <w:r>
        <w:rPr/>
        <w:t xml:space="preserve">2015 : Els Vilars, Arbeca, Espagne (Université de Lérida)</w:t>
      </w:r>
    </w:p>
    <w:p>
      <w:pPr/>
      <w:r>
        <w:rPr/>
        <w:t xml:space="preserve">2014 : Kition-Bamboula VI, Chypre (Maison de Lorient et de la Méditerranée) ; Nécropole de Negabous, Perpignan (Inrap), Epave Arisquier 1 (DRASSM) ; Camp Redoun, Lespignan (Inrap) ; Épave de Bou-Ferrer, Villajoiosa, Espagne (Université de Valencia)</w:t>
      </w:r>
    </w:p>
    <w:p>
      <w:pPr/>
      <w:r>
        <w:rPr/>
        <w:t xml:space="preserve">2013 : Maison étrusque de Lattara, Lattes (CNRS) ; Caska, Croatie (CNRS) ; Parking Jean-Jaurès, Nîmes (Inrap)</w:t>
      </w:r>
    </w:p>
    <w:p>
      <w:pPr/>
      <w:r>
        <w:rPr/>
        <w:t xml:space="preserve">2012 : Nécropole d’Ambrussum (CNRS) ; Valence-Musée, Valence (Inrap) ; Arles-Rhône 3 (Musée départemental Arles Antique)</w:t>
      </w:r>
    </w:p>
    <w:p>
      <w:pPr/>
      <w:r>
        <w:rPr/>
        <w:t xml:space="preserve">2011 : Sovjan, Albanie (École Française d’Athènes) ; Rue Fontaine-du-Pila-Saint-Gély, Montpellier (Inrap) ; La Closeraie- rue Saint-Clément, Orange</w:t>
      </w:r>
    </w:p>
    <w:p>
      <w:pPr/>
      <w:r>
        <w:rPr/>
        <w:t xml:space="preserve">2010 : Villevieille – Gard (Université de Nantes/Inrap) ; La Grangette/St-Félix, Vinassan (Mosaïque Archéologie)</w:t>
      </w:r>
    </w:p>
    <w:p>
      <w:pPr/>
      <w:r>
        <w:rPr/>
        <w:t xml:space="preserve">2009 : Ve siècle av. n. è. de Lattara, Lattes (CNRS) ; Les Printanières, 14 rue des Tuilleries, Lyon (Archeodonum)</w:t>
      </w:r>
    </w:p>
    <w:p>
      <w:pPr/>
      <w:r>
        <w:rPr/>
        <w:t xml:space="preserve">2008 : Zone 9 d’Ambrussum, Villetelle (CNRS)</w:t>
      </w:r>
    </w:p>
    <w:p>
      <w:pPr/>
      <w:r>
        <w:rPr/>
        <w:t xml:space="preserve">2007 : Pech-Maho, Sigean (CNRS) ; La Gramière, Castillon du Gard (Service archéologique de la mairie de Castillon du Gard)</w:t>
      </w:r>
    </w:p>
    <w:p>
      <w:pPr/>
      <w:r>
        <w:rPr/>
        <w:t xml:space="preserve">2006 : Parc Saint-Georges, Lyon (Inrap) ; Nécropole de l’oppidum d’Ensérune (CNRS/MCC)</w:t>
      </w:r>
    </w:p>
    <w:p>
      <w:pPr/>
      <w:r>
        <w:rPr/>
        <w:t xml:space="preserve">2005 : Ambrussum, Villetelle (CNRS) ; Épave de l’Amphitrite, Les Arisquiers (DRASSM)</w:t>
      </w:r>
    </w:p>
    <w:p>
      <w:pPr/>
      <w:r>
        <w:rPr/>
        <w:t xml:space="preserve">2004 : Puits romains de Lattara, Lattes (CNRS) ; Place d’Assas, Nîmes (Inrap)</w:t>
      </w:r>
    </w:p>
    <w:p>
      <w:pPr/>
      <w:r>
        <w:rPr/>
        <w:t xml:space="preserve">2003 : Tyr-Al-Bass, Tyr (Liban) (Université Pompeu Fabra, Barcelone) ; Domus IV du Clos de la Lombarde, Narbonne.</w:t>
      </w:r>
    </w:p>
    <w:p>
      <w:pPr/>
      <w:r>
        <w:rPr/>
        <w:t xml:space="preserve">2002 : Puig del Baya, Canet-en-Roussillon (Inrap) ; Ruscino, Château-Roussillon (Service archéologique de la ville de Perpignan)</w:t>
      </w:r>
    </w:p>
    <w:p>
      <w:pPr/>
      <w:r>
        <w:rPr/>
        <w:t xml:space="preserve">2001 : Le Cailar (CNRS) ; Callejon del Gallo, Grenade, Espagne (Université de Grenade) ; Puits III du Clos de la Lombarde, Narbonne</w:t>
      </w:r>
    </w:p>
    <w:p>
      <w:pPr/>
      <w:r>
        <w:rPr/>
        <w:t xml:space="preserve">2000 : La Fangade, Sète (DRASSM) ; Prison des Evêques, Saint-Jean-Pied-de-Port (MCC)</w:t>
      </w:r>
    </w:p>
    <w:p>
      <w:pPr/>
      <w:r>
        <w:rPr/>
        <w:t xml:space="preserve">1999 : Cybèle, Lyon (CNRS)</w:t>
      </w:r>
    </w:p>
    <w:p>
      <w:pPr/>
      <w:r>
        <w:rPr>
          <w:b w:val="1"/>
          <w:bCs w:val="1"/>
        </w:rPr>
        <w:t xml:space="preserve">Enseignement, formation, encadrement</w:t>
      </w:r>
    </w:p>
    <w:p>
      <w:pPr>
        <w:numPr>
          <w:ilvl w:val="0"/>
          <w:numId w:val="11"/>
        </w:numPr>
      </w:pPr>
      <w:r>
        <w:rPr/>
        <w:t xml:space="preserve">Depuis 2015 : 10 heures d’</w:t>
      </w:r>
      <w:r>
        <w:rPr>
          <w:b w:val="1"/>
          <w:bCs w:val="1"/>
        </w:rPr>
        <w:t xml:space="preserve">enseignement</w:t>
      </w:r>
      <w:r>
        <w:rPr/>
        <w:t xml:space="preserve"> annuel dans le cadre du Master « Archéologie, Sciences pour l'Archéologie » de l’université Paul-Valéry Montpellier 3, autour du thème de l’archéo-ichtyologie.</w:t>
      </w:r>
    </w:p>
    <w:p>
      <w:pPr>
        <w:numPr>
          <w:ilvl w:val="0"/>
          <w:numId w:val="11"/>
        </w:numPr>
      </w:pPr>
      <w:r>
        <w:rPr/>
        <w:t xml:space="preserve">2005-2015 : 6 heures d’</w:t>
      </w:r>
      <w:r>
        <w:rPr>
          <w:b w:val="1"/>
          <w:bCs w:val="1"/>
        </w:rPr>
        <w:t xml:space="preserve">enseignement</w:t>
      </w:r>
      <w:r>
        <w:rPr/>
        <w:t xml:space="preserve"> annuel dans le cadre du Master « Préhistoire, Protohistoire et Paléo-environnement » de l’université Paul-Valéry Montpellier 3</w:t>
      </w:r>
    </w:p>
    <w:p>
      <w:pPr>
        <w:numPr>
          <w:ilvl w:val="0"/>
          <w:numId w:val="11"/>
        </w:numPr>
      </w:pPr>
      <w:r>
        <w:rPr/>
        <w:t xml:space="preserve">Depuis 2013 : Formation à l’archéo-ichtyologie et </w:t>
      </w:r>
      <w:r>
        <w:rPr>
          <w:b w:val="1"/>
          <w:bCs w:val="1"/>
        </w:rPr>
        <w:t xml:space="preserve">encadrement de Master</w:t>
      </w:r>
      <w:r>
        <w:rPr/>
        <w:t xml:space="preserve"> de quatre étudiantes de l’Université Paul Valéry-Montpellier 3</w:t>
      </w:r>
    </w:p>
    <w:p>
      <w:pPr>
        <w:numPr>
          <w:ilvl w:val="0"/>
          <w:numId w:val="11"/>
        </w:numPr>
      </w:pPr>
      <w:r>
        <w:rPr/>
        <w:t xml:space="preserve">2019-2020 : Stages (36 heures) de reconnaissance des restes bioarchéologiques (ichtyofaune, graines, charbons de bois…) et de tri d’échantillons tamisés pour étudiants de Licence (Université Paul Valéry).</w:t>
      </w:r>
    </w:p>
    <w:p>
      <w:pPr>
        <w:numPr>
          <w:ilvl w:val="0"/>
          <w:numId w:val="11"/>
        </w:numPr>
      </w:pPr>
      <w:r>
        <w:rPr/>
        <w:t xml:space="preserve">Depuis 2001 : formation d’étudiants aux techniques de fouille, de relevé et à l’utilisation du Système d’Information Archéologique </w:t>
      </w:r>
      <w:r>
        <w:rPr>
          <w:i w:val="1"/>
          <w:iCs w:val="1"/>
        </w:rPr>
        <w:t xml:space="preserve">Syslat terminal</w:t>
      </w:r>
      <w:r>
        <w:rPr/>
        <w:t xml:space="preserve"> dans le cadre du </w:t>
      </w:r>
      <w:r>
        <w:rPr>
          <w:b w:val="1"/>
          <w:bCs w:val="1"/>
        </w:rPr>
        <w:t xml:space="preserve">Chantier-école internationale d’archéologie de Lattes</w:t>
      </w:r>
      <w:r>
        <w:rPr/>
        <w:t xml:space="preserve"> (Hérault)</w:t>
      </w:r>
    </w:p>
    <w:p>
      <w:pPr>
        <w:numPr>
          <w:ilvl w:val="0"/>
          <w:numId w:val="11"/>
        </w:numPr>
      </w:pPr>
      <w:r>
        <w:rPr/>
        <w:t xml:space="preserve">2000 : formation à l’Association APRAM, d’étudiants de l’Université Paul Valéry-Montpellier 3, au dessin de céramique (30 heures)</w:t>
      </w:r>
    </w:p>
    <w:p>
      <w:pPr/>
      <w:r>
        <w:rPr>
          <w:b w:val="1"/>
          <w:bCs w:val="1"/>
        </w:rPr>
        <w:t xml:space="preserve">Participation à des groupes/réseaux de recherche</w:t>
      </w:r>
    </w:p>
    <w:p>
      <w:pPr>
        <w:numPr>
          <w:ilvl w:val="0"/>
          <w:numId w:val="12"/>
        </w:numPr>
      </w:pPr>
      <w:r>
        <w:rPr/>
        <w:t xml:space="preserve">Membre de L’ICAZ International Fish remains working group</w:t>
      </w:r>
    </w:p>
    <w:p>
      <w:pPr>
        <w:numPr>
          <w:ilvl w:val="0"/>
          <w:numId w:val="12"/>
        </w:numPr>
      </w:pPr>
      <w:r>
        <w:rPr/>
        <w:t xml:space="preserve">2019-2022: AASPEE UMR 7209. GRD 3644 Bioarchéodat « Sociétés, biodiversité et environnement : données et résultats de l’archéozoologie et de l’archéobotanique sur le territoire de la France » (CNRS-INRAP-MNHN). Responsable : R.-M. Arbogast et M.P. Ruas</w:t>
      </w:r>
    </w:p>
    <w:p>
      <w:pPr>
        <w:numPr>
          <w:ilvl w:val="0"/>
          <w:numId w:val="12"/>
        </w:numPr>
      </w:pPr>
      <w:r>
        <w:rPr/>
        <w:t xml:space="preserve">2014-2018 : AASPEE UMR 7209. GRD 3644 Bioarchéodat « Sociétés, biodiversité et environnement : données et résultats de l’archéozoologie et de l’archéobotanique sur le territoire de la France » (CNRS-INRAP-MNHN). Responsable : J.-D. Vigne</w:t>
      </w:r>
    </w:p>
    <w:p>
      <w:pPr/>
      <w:r>
        <w:rPr>
          <w:b w:val="1"/>
          <w:bCs w:val="1"/>
        </w:rPr>
        <w:t xml:space="preserve">Autres expériences</w:t>
      </w:r>
    </w:p>
    <w:p>
      <w:pPr>
        <w:numPr>
          <w:ilvl w:val="0"/>
          <w:numId w:val="13"/>
        </w:numPr>
      </w:pPr>
      <w:r>
        <w:rPr/>
        <w:t xml:space="preserve">2003 : Dessin et étude des céramiques d’époque romaine de la fouille des puits du site de Lattes Saint-Sauveur : Piques G., Py M., Vivar G. - La céramique des puits de Lattes, contribution à la chronologie des remplissages. </w:t>
      </w:r>
      <w:r>
        <w:rPr>
          <w:i w:val="1"/>
          <w:iCs w:val="1"/>
        </w:rPr>
        <w:t xml:space="preserve">Lattara 18</w:t>
      </w:r>
      <w:r>
        <w:rPr/>
        <w:t xml:space="preserve">, 2005, p.71-118.</w:t>
      </w:r>
    </w:p>
    <w:p>
      <w:pPr>
        <w:numPr>
          <w:ilvl w:val="0"/>
          <w:numId w:val="13"/>
        </w:numPr>
      </w:pPr>
      <w:r>
        <w:rPr/>
        <w:t xml:space="preserve">1999-2000 : Dessins des céramiques (avec S. Raux) pour le </w:t>
      </w:r>
      <w:r>
        <w:rPr>
          <w:i w:val="1"/>
          <w:iCs w:val="1"/>
        </w:rPr>
        <w:t xml:space="preserve">Corpus des céramiques de l’âge du Fer de Lattara</w:t>
      </w:r>
      <w:r>
        <w:rPr/>
        <w:t xml:space="preserve">, (M. Py, A. Adroher et C. Sanchez eds.), Lattara 14, 2001, 1306 p.</w:t>
      </w:r>
    </w:p>
    <w:p>
      <w:pPr/>
      <w:r>
        <w:rPr>
          <w:b w:val="1"/>
          <w:bCs w:val="1"/>
        </w:rPr>
        <w:t xml:space="preserve">FONCTIONS D'INTÉRÊT COLLECTIF / TRANSVERSALES</w:t>
      </w:r>
    </w:p>
    <w:p>
      <w:pPr/>
      <w:r>
        <w:rPr>
          <w:b w:val="1"/>
          <w:bCs w:val="1"/>
        </w:rPr>
        <w:t xml:space="preserve">Représentant des ITA au Conseil d’Unité d’ASM-UMR5140</w:t>
      </w:r>
    </w:p>
    <w:p>
      <w:pPr>
        <w:numPr>
          <w:ilvl w:val="0"/>
          <w:numId w:val="14"/>
        </w:numPr>
      </w:pPr>
      <w:r>
        <w:rPr/>
        <w:t xml:space="preserve">2021-2025 : Membre élu (Titulaire) avec Sébastien Munos (Suppléant)</w:t>
      </w:r>
    </w:p>
    <w:p>
      <w:pPr>
        <w:numPr>
          <w:ilvl w:val="0"/>
          <w:numId w:val="14"/>
        </w:numPr>
      </w:pPr>
      <w:r>
        <w:rPr/>
        <w:t xml:space="preserve">2015-2021 : Membre élu (Titulaire) avec Hakima Manseri (Suppléante)</w:t>
      </w:r>
    </w:p>
    <w:p>
      <w:pPr>
        <w:numPr>
          <w:ilvl w:val="0"/>
          <w:numId w:val="14"/>
        </w:numPr>
      </w:pPr>
      <w:r>
        <w:rPr/>
        <w:t xml:space="preserve">2005-2010 : Membre élu (Suppléant) avec Véronique Humbert (Titulaire)</w:t>
      </w:r>
    </w:p>
    <w:p>
      <w:pPr/>
      <w:r>
        <w:rPr>
          <w:b w:val="1"/>
          <w:bCs w:val="1"/>
        </w:rPr>
        <w:t xml:space="preserve">Hygiène et Sécurité</w:t>
      </w:r>
    </w:p>
    <w:p>
      <w:pPr/>
      <w:r>
        <w:rPr/>
        <w:t xml:space="preserve">Depuis 2007 : Agent Chargé de la Mise en Œuvre des règles d’hygiène et de sécurité du travail (</w:t>
      </w:r>
      <w:r>
        <w:rPr>
          <w:b w:val="1"/>
          <w:bCs w:val="1"/>
        </w:rPr>
        <w:t xml:space="preserve">ACMO</w:t>
      </w:r>
      <w:r>
        <w:rPr/>
        <w:t xml:space="preserve">), puis Assistant de Prévention (</w:t>
      </w:r>
      <w:r>
        <w:rPr>
          <w:b w:val="1"/>
          <w:bCs w:val="1"/>
        </w:rPr>
        <w:t xml:space="preserve">AP</w:t>
      </w:r>
      <w:r>
        <w:rPr/>
        <w:t xml:space="preserve">) du laboratoire ASM-UMR5140</w:t>
      </w:r>
    </w:p>
    <w:p>
      <w:pPr/>
      <w:r>
        <w:rPr>
          <w:b w:val="1"/>
          <w:bCs w:val="1"/>
        </w:rPr>
        <w:t xml:space="preserve">Autres responsabilités au sein du laboratoire ASM-UMR5140</w:t>
      </w:r>
    </w:p>
    <w:p>
      <w:pPr>
        <w:numPr>
          <w:ilvl w:val="0"/>
          <w:numId w:val="15"/>
        </w:numPr>
      </w:pPr>
      <w:r>
        <w:rPr/>
        <w:t xml:space="preserve">Responsable de la collection de comparaison de squelettes de poissons du laboratoire d’archéozoologie</w:t>
      </w:r>
    </w:p>
    <w:p>
      <w:pPr>
        <w:numPr>
          <w:ilvl w:val="0"/>
          <w:numId w:val="15"/>
        </w:numPr>
      </w:pPr>
      <w:r>
        <w:rPr/>
        <w:t xml:space="preserve">Correspondant bibliothèque pour l’équipe Archéologie des Milieux et des Ressources</w:t>
      </w:r>
    </w:p>
    <w:p>
      <w:pPr>
        <w:numPr>
          <w:ilvl w:val="0"/>
          <w:numId w:val="15"/>
        </w:numPr>
      </w:pPr>
      <w:r>
        <w:rPr/>
        <w:t xml:space="preserve">2003-2013 : Maintenance et mise en œuvre d’une plate-forme de forage APAFOR-450 mutualisée entre six unités de recherches.</w:t>
      </w:r>
    </w:p>
    <w:p>
      <w:pPr/>
      <w:r>
        <w:rPr>
          <w:b w:val="1"/>
          <w:bCs w:val="1"/>
        </w:rPr>
        <w:t xml:space="preserve">Membre de comité scientifique</w:t>
      </w:r>
    </w:p>
    <w:p>
      <w:pPr>
        <w:numPr>
          <w:ilvl w:val="0"/>
          <w:numId w:val="16"/>
        </w:numPr>
      </w:pPr>
      <w:r>
        <w:rPr/>
        <w:t xml:space="preserve">Depuis 2020 : Comité scientifique du projet de mise en valeur du site archéologique Lattara-Musée archéologique Henri Prades</w:t>
      </w:r>
    </w:p>
    <w:p>
      <w:pPr>
        <w:numPr>
          <w:ilvl w:val="0"/>
          <w:numId w:val="16"/>
        </w:numPr>
      </w:pPr>
      <w:r>
        <w:rPr/>
        <w:t xml:space="preserve">Depuis 2020 : Comité scientifique de la revue </w:t>
      </w:r>
      <w:r>
        <w:rPr>
          <w:i w:val="1"/>
          <w:iCs w:val="1"/>
        </w:rPr>
        <w:t xml:space="preserve">Lattara</w:t>
      </w:r>
    </w:p>
    <w:p>
      <w:pPr>
        <w:numPr>
          <w:ilvl w:val="0"/>
          <w:numId w:val="16"/>
        </w:numPr>
      </w:pPr>
      <w:r>
        <w:rPr/>
        <w:t xml:space="preserve">2010-2015 : Comité scientifique de la plateforme « ADN dégradé » de l’IFR 119 installée dans les locaux de l’Institut des Sciences de l’Évolution (ISEM) à l’Université Montpellier II (Responsables scientifiques : P. Berrebi et C. Tougard)</w:t>
      </w:r>
    </w:p>
    <w:p>
      <w:pPr/>
      <w:r>
        <w:rPr>
          <w:b w:val="1"/>
          <w:bCs w:val="1"/>
        </w:rPr>
        <w:t xml:space="preserve">Membre de comité de lecture</w:t>
      </w:r>
    </w:p>
    <w:p>
      <w:pPr>
        <w:numPr>
          <w:ilvl w:val="0"/>
          <w:numId w:val="17"/>
        </w:numPr>
      </w:pPr>
      <w:r>
        <w:rPr/>
        <w:t xml:space="preserve">Depuis 2020 : Comité de rédaction de la revue </w:t>
      </w:r>
      <w:r>
        <w:rPr>
          <w:i w:val="1"/>
          <w:iCs w:val="1"/>
        </w:rPr>
        <w:t xml:space="preserve">Lattara</w:t>
      </w:r>
      <w:r>
        <w:rPr/>
        <w:t xml:space="preserve"> (Dir. de publication N. Rovira)</w:t>
      </w:r>
    </w:p>
    <w:p>
      <w:pPr>
        <w:numPr>
          <w:ilvl w:val="0"/>
          <w:numId w:val="17"/>
        </w:numPr>
      </w:pPr>
      <w:r>
        <w:rPr/>
        <w:t xml:space="preserve">2020 : Comité de lecture des actes du colloque &amp;quot;</w:t>
      </w:r>
      <w:r>
        <w:rPr>
          <w:i w:val="1"/>
          <w:iCs w:val="1"/>
        </w:rPr>
        <w:t xml:space="preserve">Entre terre et eaux : les sites littoraux de l'âge du Bronze, spécificités et relations avec l'arrière-pays.</w:t>
      </w:r>
      <w:r>
        <w:rPr/>
        <w:t xml:space="preserve">&amp;quot; Y. Billaud et T. Lachenal (dir.), Société Préhistorique Française, Paris, 2020.</w:t>
      </w:r>
    </w:p>
    <w:p>
      <w:pPr>
        <w:numPr>
          <w:ilvl w:val="0"/>
          <w:numId w:val="17"/>
        </w:numPr>
      </w:pPr>
      <w:r>
        <w:rPr/>
        <w:t xml:space="preserve">2017 : Comité de lecture de la publication de actes des XXXVIIe Rencontres internationales d’archéologie et d’histoire d’Antibes, &amp;quot;</w:t>
      </w:r>
      <w:r>
        <w:rPr>
          <w:i w:val="1"/>
          <w:iCs w:val="1"/>
        </w:rPr>
        <w:t xml:space="preserve">L’exploitation des ressources maritimes de l’Antiquité. Activités productives et organisation des territoires</w:t>
      </w:r>
      <w:r>
        <w:rPr/>
        <w:t xml:space="preserve">&amp;quot;, R. González Villaescusa et al. (dir.) Antibes, 2017.</w:t>
      </w:r>
    </w:p>
    <w:p>
      <w:pPr>
        <w:numPr>
          <w:ilvl w:val="0"/>
          <w:numId w:val="17"/>
        </w:numPr>
      </w:pPr>
      <w:r>
        <w:rPr/>
        <w:t xml:space="preserve">2014-2016 : Comité de lecture de la revue </w:t>
      </w:r>
      <w:r>
        <w:rPr>
          <w:i w:val="1"/>
          <w:iCs w:val="1"/>
        </w:rPr>
        <w:t xml:space="preserve">Lattara</w:t>
      </w:r>
      <w:r>
        <w:rPr/>
        <w:t xml:space="preserve"> (Dir. de publication E. Gailledrat)</w:t>
      </w:r>
    </w:p>
    <w:p>
      <w:pPr>
        <w:numPr>
          <w:ilvl w:val="0"/>
          <w:numId w:val="17"/>
        </w:numPr>
      </w:pPr>
      <w:r>
        <w:rPr/>
        <w:t xml:space="preserve">2001-2013 : Comité de lecture de la revue </w:t>
      </w:r>
      <w:r>
        <w:rPr>
          <w:i w:val="1"/>
          <w:iCs w:val="1"/>
        </w:rPr>
        <w:t xml:space="preserve">Lattara</w:t>
      </w:r>
      <w:r>
        <w:rPr/>
        <w:t xml:space="preserve"> (Dir de publication M. Py)</w:t>
      </w:r>
    </w:p>
    <w:p>
      <w:pPr/>
      <w:r>
        <w:rPr>
          <w:b w:val="1"/>
          <w:bCs w:val="1"/>
        </w:rPr>
        <w:t xml:space="preserve">PARTICIPATION A DES COLLOQUES INTERNATIONAUX (DEPUIS 2014)</w:t>
      </w:r>
    </w:p>
    <w:p>
      <w:pPr>
        <w:numPr>
          <w:ilvl w:val="0"/>
          <w:numId w:val="18"/>
        </w:numPr>
      </w:pPr>
      <w:r>
        <w:rPr/>
        <w:t xml:space="preserve">2019 (Poster) : EJARQUE A., RIERA S., PIQUÈS G., </w:t>
      </w:r>
      <w:r>
        <w:rPr>
          <w:i w:val="1"/>
          <w:iCs w:val="1"/>
        </w:rPr>
        <w:t xml:space="preserve">Palynological evidence for the use of precious resins (ladanum) to coat Baetican Roman amphorae</w:t>
      </w:r>
      <w:r>
        <w:rPr/>
        <w:t xml:space="preserve">. MedPalyno 2019 : the Mediterranean Palynological Societies Symposium, Bordeaux, Jul 2019, France.</w:t>
      </w:r>
    </w:p>
    <w:p>
      <w:pPr>
        <w:numPr>
          <w:ilvl w:val="0"/>
          <w:numId w:val="18"/>
        </w:numPr>
      </w:pPr>
      <w:r>
        <w:rPr/>
        <w:t xml:space="preserve">2015 (Communication) : PIQUES G., TILLIER M., DJAOUI D. - Sauces and salted-fishes for sailors. Palaeocontent analysis of </w:t>
      </w:r>
      <w:r>
        <w:rPr>
          <w:i w:val="1"/>
          <w:iCs w:val="1"/>
        </w:rPr>
        <w:t xml:space="preserve">Latium</w:t>
      </w:r>
      <w:r>
        <w:rPr/>
        <w:t xml:space="preserve"> jars from </w:t>
      </w:r>
      <w:r>
        <w:rPr>
          <w:i w:val="1"/>
          <w:iCs w:val="1"/>
        </w:rPr>
        <w:t xml:space="preserve">Gallia Narbonensis</w:t>
      </w:r>
      <w:r>
        <w:rPr/>
        <w:t xml:space="preserve">’ ports. </w:t>
      </w:r>
      <w:r>
        <w:rPr>
          <w:i w:val="1"/>
          <w:iCs w:val="1"/>
        </w:rPr>
        <w:t xml:space="preserve">Fishing through time. Archaeoichthyology, biodiversity, ecology and human impact on aquatic environments, 18th FRWG Meeting</w:t>
      </w:r>
      <w:r>
        <w:rPr/>
        <w:t xml:space="preserve">, Lisbon (Portugal), 28 septembre-3 octobre 2015</w:t>
      </w:r>
    </w:p>
    <w:p>
      <w:pPr>
        <w:numPr>
          <w:ilvl w:val="0"/>
          <w:numId w:val="18"/>
        </w:numPr>
      </w:pPr>
      <w:r>
        <w:rPr/>
        <w:t xml:space="preserve">2015 (Poster) : PIQUES G., ROVIRA N., TILLIER M., CIBECCHINI F., DE JUAN C., DJAOUI D. - New studies about sauces and salted-fishes from the analysis of the palaeocontent of Roman jars and amphorae ; </w:t>
      </w:r>
      <w:r>
        <w:rPr>
          <w:i w:val="1"/>
          <w:iCs w:val="1"/>
        </w:rPr>
        <w:t xml:space="preserve">International Interactive Conference. Roman amphora contents, Reflecting on Maritime trade of food stuffs in Antiquity</w:t>
      </w:r>
      <w:r>
        <w:rPr/>
        <w:t xml:space="preserve">. Cadiz (Espagne), 5-7 octobre 2015.</w:t>
      </w:r>
    </w:p>
    <w:p>
      <w:pPr/>
      <w:r>
        <w:rPr>
          <w:b w:val="1"/>
          <w:bCs w:val="1"/>
        </w:rPr>
        <w:t xml:space="preserve">COMMUNICATIONS A DES SEMINAIRES, CONFERENCES, ET ECOLES THÉMATIQUES (DEPUIS 2014)</w:t>
      </w:r>
    </w:p>
    <w:p>
      <w:pPr>
        <w:numPr>
          <w:ilvl w:val="0"/>
          <w:numId w:val="19"/>
        </w:numPr>
      </w:pPr>
      <w:r>
        <w:rPr/>
        <w:t xml:space="preserve">2020 : PIQUÈS G. – Recherches sur le port antiques de </w:t>
      </w:r>
      <w:r>
        <w:rPr>
          <w:i w:val="1"/>
          <w:iCs w:val="1"/>
        </w:rPr>
        <w:t xml:space="preserve">Lattara</w:t>
      </w:r>
      <w:r>
        <w:rPr/>
        <w:t xml:space="preserve"> (Lattes, Hérault). </w:t>
      </w:r>
      <w:r>
        <w:rPr>
          <w:i w:val="1"/>
          <w:iCs w:val="1"/>
        </w:rPr>
        <w:t xml:space="preserve">Présentation des résultats des fouilles du triennal 2017-2019 au Conseil de la métropole de Montpellier</w:t>
      </w:r>
      <w:r>
        <w:rPr/>
        <w:t xml:space="preserve">.</w:t>
      </w:r>
    </w:p>
    <w:p>
      <w:pPr>
        <w:numPr>
          <w:ilvl w:val="0"/>
          <w:numId w:val="19"/>
        </w:numPr>
      </w:pPr>
      <w:r>
        <w:rPr/>
        <w:t xml:space="preserve">2019 : PIQUÈS G. et ROVIRA N. : El contenido de las ánforas del pecio Bou Ferrer: una salsa de pescado singular y original. </w:t>
      </w:r>
      <w:r>
        <w:rPr>
          <w:i w:val="1"/>
          <w:iCs w:val="1"/>
        </w:rPr>
        <w:t xml:space="preserve">Jornada el Pecio Bou Ferrer: aportaciones a la arqueología romana y la gestión integral del patrimonio</w:t>
      </w:r>
      <w:r>
        <w:rPr/>
        <w:t xml:space="preserve">, Universitat d’Alacant, Sede Universitaria de Villajoyosa.</w:t>
      </w:r>
    </w:p>
    <w:p>
      <w:pPr>
        <w:numPr>
          <w:ilvl w:val="0"/>
          <w:numId w:val="19"/>
        </w:numPr>
      </w:pPr>
      <w:r>
        <w:rPr/>
        <w:t xml:space="preserve">2019 : PIQUÈS G. - Sauces et salaisons de poisson. </w:t>
      </w:r>
      <w:r>
        <w:rPr>
          <w:i w:val="1"/>
          <w:iCs w:val="1"/>
        </w:rPr>
        <w:t xml:space="preserve">École thématique du CNRS : Boissons et préparations alimentaires. Approches de terrain, Initiation au laboratoire, Expérimentations (Néolithique-Moyen Age)</w:t>
      </w:r>
      <w:r>
        <w:rPr/>
        <w:t xml:space="preserve">. Musée Gallo-Romain de Saint-Romain-en-Gal (Org. P. Marinval)</w:t>
      </w:r>
    </w:p>
    <w:p>
      <w:pPr>
        <w:numPr>
          <w:ilvl w:val="0"/>
          <w:numId w:val="19"/>
        </w:numPr>
      </w:pPr>
      <w:r>
        <w:rPr/>
        <w:t xml:space="preserve">2019 : PIQUÈS G. - Le port romain de </w:t>
      </w:r>
      <w:r>
        <w:rPr>
          <w:i w:val="1"/>
          <w:iCs w:val="1"/>
        </w:rPr>
        <w:t xml:space="preserve">Lattara</w:t>
      </w:r>
      <w:r>
        <w:rPr/>
        <w:t xml:space="preserve"> (Lattes, Hérault). </w:t>
      </w:r>
      <w:r>
        <w:rPr>
          <w:i w:val="1"/>
          <w:iCs w:val="1"/>
        </w:rPr>
        <w:t xml:space="preserve">Rencontres départementales de l’archéologie,</w:t>
      </w:r>
      <w:r>
        <w:rPr/>
        <w:t xml:space="preserve"> Théâtre d’0, Montpellier (Org. : SRA Languedoc-Roussillon, Département de l’Hérault)</w:t>
      </w:r>
    </w:p>
    <w:p>
      <w:pPr>
        <w:numPr>
          <w:ilvl w:val="0"/>
          <w:numId w:val="19"/>
        </w:numPr>
      </w:pPr>
      <w:r>
        <w:rPr/>
        <w:t xml:space="preserve">2018 : PIQUÈS G. - Poissons frais ou en conserve : des mets de luxe aux produits de consommation courantes dans le monde romain. Séminaire PLH-CRATA*, Alimentation et société dans l’Antiquité (II). Poissons, coquillages, crustacés et épices*, Université Jean Jaurès, Toulouse (Org. : E. Galbois, J.-M. Luce et S. Rougier-Blanc).</w:t>
      </w:r>
    </w:p>
    <w:p>
      <w:pPr>
        <w:numPr>
          <w:ilvl w:val="0"/>
          <w:numId w:val="19"/>
        </w:numPr>
      </w:pPr>
      <w:r>
        <w:rPr/>
        <w:t xml:space="preserve">2018 : PIQUÈS G. – Le port de Lattara : historique des recherches et découvertes récentes. Conférence au Musée archéologique Henri Prades (Lattes, Hérault) dans le cadre de l’exposition </w:t>
      </w:r>
      <w:r>
        <w:rPr>
          <w:i w:val="1"/>
          <w:iCs w:val="1"/>
        </w:rPr>
        <w:t xml:space="preserve">La navigation lagunaire. 2000 ans de secrets révélés par le musée d’archéologie de Catalogne.</w:t>
      </w:r>
    </w:p>
    <w:p>
      <w:pPr>
        <w:numPr>
          <w:ilvl w:val="0"/>
          <w:numId w:val="19"/>
        </w:numPr>
      </w:pPr>
      <w:r>
        <w:rPr/>
        <w:t xml:space="preserve">2017 : PIQUÈS G. - </w:t>
      </w:r>
      <w:r>
        <w:rPr>
          <w:i w:val="1"/>
          <w:iCs w:val="1"/>
        </w:rPr>
        <w:t xml:space="preserve">Lattara</w:t>
      </w:r>
      <w:r>
        <w:rPr/>
        <w:t xml:space="preserve"> (Lattes, Hérault). Prospections géophysiques et sondages dans la zone portuaire. </w:t>
      </w:r>
      <w:r>
        <w:rPr>
          <w:i w:val="1"/>
          <w:iCs w:val="1"/>
        </w:rPr>
        <w:t xml:space="preserve">Rencontres départementales de l’archéologie,</w:t>
      </w:r>
      <w:r>
        <w:rPr/>
        <w:t xml:space="preserve"> Montpellier (Org. : SRA Languedoc-Roussillon, Département de l’Hérault).</w:t>
      </w:r>
    </w:p>
    <w:p>
      <w:pPr>
        <w:numPr>
          <w:ilvl w:val="0"/>
          <w:numId w:val="19"/>
        </w:numPr>
      </w:pPr>
      <w:r>
        <w:rPr/>
        <w:t xml:space="preserve">2017 : G. PIQUÈS - Les poissons du vivier du Lac de Capelles. </w:t>
      </w:r>
      <w:r>
        <w:rPr>
          <w:i w:val="1"/>
          <w:iCs w:val="1"/>
        </w:rPr>
        <w:t xml:space="preserve">Le vivier du Lac de Capelles à Port-la-Nautique</w:t>
      </w:r>
      <w:r>
        <w:rPr/>
        <w:t xml:space="preserve">. </w:t>
      </w:r>
      <w:r>
        <w:rPr>
          <w:i w:val="1"/>
          <w:iCs w:val="1"/>
        </w:rPr>
        <w:t xml:space="preserve">Journée d’étude dans le cadre du PCR « Ports antiques de Narbonne »,</w:t>
      </w:r>
      <w:r>
        <w:rPr/>
        <w:t xml:space="preserve"> Université Paul Valéry, Montpellier.</w:t>
      </w:r>
    </w:p>
    <w:p>
      <w:pPr>
        <w:numPr>
          <w:ilvl w:val="0"/>
          <w:numId w:val="19"/>
        </w:numPr>
      </w:pPr>
      <w:r>
        <w:rPr/>
        <w:t xml:space="preserve">2015 : PIQUÈS G.- L’archéo-ichtyologie. </w:t>
      </w:r>
      <w:r>
        <w:rPr>
          <w:i w:val="1"/>
          <w:iCs w:val="1"/>
        </w:rPr>
        <w:t xml:space="preserve">Journée d’étude bioarchéologie.</w:t>
      </w:r>
      <w:r>
        <w:rPr/>
        <w:t xml:space="preserve"> </w:t>
      </w:r>
      <w:r>
        <w:rPr>
          <w:i w:val="1"/>
          <w:iCs w:val="1"/>
        </w:rPr>
        <w:t xml:space="preserve">Apports des disciplines naturalistes à la connaissance des sociétés passées</w:t>
      </w:r>
      <w:r>
        <w:rPr/>
        <w:t xml:space="preserve">, Université Jean Jaurès, Toulouse, UMR 5608 TRACES (Org. : N. Delsol, F. Durand).</w:t>
      </w:r>
    </w:p>
    <w:p>
      <w:pPr>
        <w:numPr>
          <w:ilvl w:val="0"/>
          <w:numId w:val="19"/>
        </w:numPr>
      </w:pPr>
      <w:r>
        <w:rPr/>
        <w:t xml:space="preserve">2014 : PIQUÈS G. - Les contenus des pots du Latium dits « à </w:t>
      </w:r>
      <w:r>
        <w:rPr>
          <w:i w:val="1"/>
          <w:iCs w:val="1"/>
        </w:rPr>
        <w:t xml:space="preserve">garum</w:t>
      </w:r>
      <w:r>
        <w:rPr/>
        <w:t xml:space="preserve"> » à partir de l’analyse archéo-ichtyologique des découvertes subaquatiques du Rhône (Arles). </w:t>
      </w:r>
      <w:r>
        <w:rPr>
          <w:i w:val="1"/>
          <w:iCs w:val="1"/>
        </w:rPr>
        <w:t xml:space="preserve">Séminaire,</w:t>
      </w:r>
      <w:r>
        <w:rPr/>
        <w:t xml:space="preserve"> </w:t>
      </w:r>
      <w:r>
        <w:rPr>
          <w:i w:val="1"/>
          <w:iCs w:val="1"/>
        </w:rPr>
        <w:t xml:space="preserve">L’eau, un merveilleux mode de conservation des vases et de leurs contenus</w:t>
      </w:r>
      <w:r>
        <w:rPr/>
        <w:t xml:space="preserve">, Université de La Rochelle (Org. : L. Hugot).</w:t>
      </w:r>
    </w:p>
    <w:p>
      <w:pPr>
        <w:numPr>
          <w:ilvl w:val="0"/>
          <w:numId w:val="19"/>
        </w:numPr>
      </w:pPr>
      <w:r>
        <w:rPr/>
        <w:t xml:space="preserve">2014 : PIQUÈS G. - Lattes, Saint-Sauveur, actualités des découvertes : Recherches sur l’urbanisme récent de </w:t>
      </w:r>
      <w:r>
        <w:rPr>
          <w:i w:val="1"/>
          <w:iCs w:val="1"/>
        </w:rPr>
        <w:t xml:space="preserve">Lattara</w:t>
      </w:r>
      <w:r>
        <w:rPr/>
        <w:t xml:space="preserve">. </w:t>
      </w:r>
      <w:r>
        <w:rPr>
          <w:i w:val="1"/>
          <w:iCs w:val="1"/>
        </w:rPr>
        <w:t xml:space="preserve">Rencontres départementales de l’archéologie,</w:t>
      </w:r>
      <w:r>
        <w:rPr/>
        <w:t xml:space="preserve"> Théâtre d’0, Montpellier (Org. : SRA Languedoc-Roussillon, Département de l’Hérault)</w:t>
      </w:r>
    </w:p>
    <w:p>
      <w:pPr>
        <w:numPr>
          <w:ilvl w:val="0"/>
          <w:numId w:val="19"/>
        </w:numPr>
      </w:pPr>
      <w:r>
        <w:rPr/>
        <w:t xml:space="preserve">2014 : PIQUÈS G.- Commerce et consommation du poisson en Narbonnaise. Approche archéo-ichtyologique. Séminaire, </w:t>
      </w:r>
      <w:r>
        <w:rPr>
          <w:i w:val="1"/>
          <w:iCs w:val="1"/>
        </w:rPr>
        <w:t xml:space="preserve">Archéologues et historiens face à l’animal. Antiquité-XXe siècles</w:t>
      </w:r>
      <w:r>
        <w:rPr/>
        <w:t xml:space="preserve">, Université Grenoble 2, LARHA (Org. : A. Belmont).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DNA reveals 4000 years of grapevine diversity, viticulture and clonal propagation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Noraz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Estrada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 Wales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17, pp.2494.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⟨10.1038/s41467-026-70166-z⟩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seashells through Gallia Narbonensis: Archaeobiogeography, provenance and trade of smooth scallop Flexopecten glaber revealed through geometric morphometrics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177, pp.106182.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⟨10.1016/j.jas.2025.106182⟩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spatheion haliéutico en Carthago Spartaria y el garum africano del siglo VII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Jaime Vizcaíno Sánchez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Miguel Noguera Celdrán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María José Madrid Balanza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Piqués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2024, 60, pp.123-138.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⟨10.4000/12qud⟩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domestique du Moyen Âge central (XIe-XIIe s.) dans l’établissement de Saint-Martin le Bas à Gruissan (Aude). Éclairage pluridisciplinaire des pratiques de consommation et d’exploitation des ressources sur le littoral narbonnais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2021, 27/38 (2019/2020), pp.69-103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 lagoon environments and man: Building a modern analogue botanical macroremain database for understanding the role of water and edaphology in sedimentation dynamics of archaeobotanical remains at the Roman port of Lattara (Lattes,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Bigna L Steiner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Grillas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pp.e0234853.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⟨10.1371/journal.pone.0234853⟩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 Eating and Drinking in Early Roman Mediterranean Fance : Evidence of a possible Tavern from Lattara, ca. 125-75.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Luley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2016, pp.126-142.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⟨10.15184/aqy.2015.184⟩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whale exploitation in the Mediterranean: state of knowledge from the archaeological record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Peggy Morgenstern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Liora Kolska Horwitz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2016, 90 (352), pp.914-927.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⟨10.15184/aqy.2016.116⟩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vivier augustéen du Lac-de-Capelles à Port-la-Nautique (Narbonne)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Nùria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Les ports dans l’espace méditerranéen antique, Narbonne et les systèmes portuaires fluvio-lagunaires, supplément 44,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(Fouilles 1981-1989)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Lluis Garcia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la Maison de l'Orient et de la Méditerranée</w:t>
            </w:r>
            <w:r>
              <w:rPr/>
              <w:t xml:space="preserve">, 2015, Kition-Bamboula VI. Le sanctuaire sous la colline., 67, pp.359-375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Bou-Ferrer (Villajoyosa, Alicante, Espagna). Risultati delle campagne di scavo 2006-2007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de Juan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Vento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Insulae Diomedeae</w:t>
            </w:r>
            <w:r>
              <w:rPr/>
              <w:t xml:space="preserve">, 2014, Atti del III Convegno di Archeologia Subacquea, Manfredonia (Italia), 4-6 ottobre 2007, 24, pp.301-312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L’archéofaune de la phase primitive de Lattara (500/475 avant notre ère) : premières données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Stéphanie Porcier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2014, Les origines de Lattara et la présence étrusque. Les données de la zone 27, 22, p. 201-210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vivrière à Lattara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Natalia Alonso Movilla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Lluis Garcia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2010, 11,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variations of radiocarbon reservoir ages in a Mediterranean lagoonal system.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Blanchemanche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Condomines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2010, 52 (1), pp.91-102.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⟨10.1017/S0033822200045057⟩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La Gramière (Castillon-du-Gard) Premier bilan de la recherche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Josseline Guerre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2009, 42, pp.115-216.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⟨10.3406/ran.2009.1786⟩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le rempart du site de Le Cailar (Gard)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2009, 32, pp.151-157.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⟨10.4000/dam.1931⟩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&amp;lt;i&amp;gt;Lattara&amp;lt;/i&amp;gt; romaine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Verónica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2008, </w:t>
            </w:r>
            <w:r>
              <w:rPr>
                <w:i w:val="1"/>
                <w:iCs w:val="1"/>
              </w:rPr>
              <w:t xml:space="preserve">Lattara</w:t>
            </w:r>
            <w:r>
              <w:rPr/>
              <w:t xml:space="preserve">/Lattes (Hérault) : nouveaux acquis, nouvelles questions sur une ville portuaire protohistorique et romaine, 65, pp.175-184.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⟨10.3406/galia.2008.3340⟩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cuisson original en Languedoc dans l'Antiquité : les fours à pain à cloche mobile en céramique.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2006, p. 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puits de Lattes, contribution à la chronologie des remplissages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Gustau Vivar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2005, 18, pp.71-118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stratigraphie des puits de Lattes (fouilles 1986-2000)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Ramon Buxó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2005, 18, pp.31-69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antiques fouillés à Lattes par Henri Prades et le Groupez Archéologique Painlevé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2005, 18,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nouveaux puits romains de Lattes : localisation, historique des recherches et méthodologie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Ramon Buxó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Lattara‎ : mélanges d'histoire et d'archéologie de Lattes</w:t>
            </w:r>
            <w:r>
              <w:rPr/>
              <w:t xml:space="preserve">, 2005, 18,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archéozoologique en Albanie : un état de la question à Sovjan (bassin de Korçë)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Lluis Garcia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Cheylan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2002, L’Albanie dans l’Europe préhistorique" (7000-700 av. n. è. J.C.), Actes du Colloque de l’Université de Bretagne Sud (Lorient) et de l’Ecole française d’Athènes du 8 au 10 juin 2000, 42,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hal-01421896v1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and trade of smooth scallop (Flexopecten glaber) shells in southern France between the Antiquity and the Middle Ages revealed by geometric morphometrics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SMEF 24, Symposium de morphométrie et évolution des formes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valorisation du patrimoine variétal de l’olivier en Occitanie méditerranéenne : approche multiscalaire et intégrative d’un héritage culturel et biologique exceptionnel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Mercurio III L’Olivier et l’huile d’olive, journée offerte à Jean-Pierre Brun, Professeur au collège de France</w:t>
            </w:r>
            <w:r>
              <w:rPr/>
              <w:t xml:space="preserve">, S. Mauné LabEx Archimede Montpellier, UMR 5140 ASM.,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halshs-04156357v1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et activités humaines à Lattara romaine (Hérault, France) : nouvelles données archéologiques, archéobotaniques, malacologiques et géomorphologiques issues de la zone portuaire (campagnes 2016-2020)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Bigna L Steiner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Delbois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 en Langue Française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Gone with the water. The influence of fluvio-lagoon environments and human activities on the vegetation of the ancient port city of Lattara (Lattes,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Bigna L Steiner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Grillas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IWGP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new on the menu ? Plant food consumption and trade in Roman Lattara (Lattes, 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EAA « Reflecting futures »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halshs-02125419v1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frais ou en conserve : des mets de luxe aux produits de consommation courante dans le monde romain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CRATA, Alimentation et société dans l’Antiquité (II). Poissons, coquillages, crustacés et épices</w:t>
            </w:r>
            <w:r>
              <w:rPr/>
              <w:t xml:space="preserve">, Université Jean Jaurès, Toulouse le Mirail,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du vivier du Lac de Capelles – Le vivier du Lac de Capelles à Port-la-Nautique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dans le cadre du PCR « Ports antiques de Narbonne »</w:t>
            </w:r>
            <w:r>
              <w:rPr/>
              <w:t xml:space="preserve">, Université Paul Valéry, Montpellier,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halshs-02156102v1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denrées voguent sur les flots : analyses carpologique et ichtyologique de contenus céramiques issus du dépotoir portuaire romain d'Arles-Rhône 3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Lefevre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d'Archéobotanique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Hérault). Prospections géophysiques et sondages dans la zone portuaire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Départementales de l’Archéologie</w:t>
            </w:r>
            <w:r>
              <w:rPr/>
              <w:t xml:space="preserve">, Service patrimoine du Conseil départemental de l’Hérault, Service régional de l’archéologie de la DRAC Occitanie, Apr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halshs-02156115v1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méthodes de l’archéo-ichtyologie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"Bioarchéologie : apports des disciplines naturalistes à la connaissance des sociétés passées"</w:t>
            </w:r>
            <w:r>
              <w:rPr/>
              <w:t xml:space="preserve">, Nicolas Delsol, Frédérique Durand,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halshs-02156290v1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Sauces and salted-fishes for sailors. Palaeocontent analysis of Latium jars from Gallia Narbonensis’ ports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Djaoui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Fish Remains Working Group (FRWG). Fishing through time – Archaeoichthyology, biodiversity, ecology and human impact on aquatic environments</w:t>
            </w:r>
            <w:r>
              <w:rPr/>
              <w:t xml:space="preserve">, Museu da Sociedade de Geografia de Lisboa, Sep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halshs-02156235v1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data, new questions on the paleo-contents studies of Roman jars and amphorae in underwater contexts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Nuria Rovira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Amphora Contents Reflecting on the Maritime Trade of Foodstuffs in Antiquity</w:t>
            </w:r>
            <w:r>
              <w:rPr/>
              <w:t xml:space="preserve">, Dario Bernal-Casasola; Michel Bonifay; Alessandra Pecci; Victoria Leitch, Oct 2015,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halshs-03523600v1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consommation du poisson en Narbonnaise. Approche archéo-ichtyologique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Archéologues et historiens face à l’animal. Antiquité-XXe siècles, Université Grenoble 2, LARHA</w:t>
            </w:r>
            <w:r>
              <w:rPr/>
              <w:t xml:space="preserve">, Apr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halshs-02156425v1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des pots du Latium dits « à garum » à partir de l’analyse archéo-ichtyologique des découvertes subaquatiques du Rhône (Arles)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biologique - L’eau, un merveilleux moyen de conservation des vases et de leurs contenus</w:t>
            </w:r>
            <w:r>
              <w:rPr/>
              <w:t xml:space="preserve">, Université de La Rochelle, Feb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halshs-02156338v1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Lattes, Saint-Sauveur, actualités des découvertes : Recherches sur l’urbanisme récent de Lattara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départementales de l’archéologie</w:t>
            </w:r>
            <w:r>
              <w:rPr/>
              <w:t xml:space="preserve">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halshs-02156306v1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Gestión de los productos alimentarios en Lattara (Lattes, Francia), entre el 450 y el 400 a.n.e.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Nùria Nuriarovira@Yahoo.Es Rovira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Reunió d'economia en el primer mil.lenni aC</w:t>
            </w:r>
            <w:r>
              <w:rPr/>
              <w:t xml:space="preserve">, Oct 2009, Valencia, España. p. 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halshs-00738552v1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poisson dans l’alimentation gallo-romaine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Festival national d'archéologie de Privas "L'art des mets, l'archéologie dresse le couvert - les restes alimentaires", 19-26 avril 2009</w:t>
            </w:r>
            <w:r>
              <w:rPr/>
              <w:t xml:space="preserve">, 2009, Privas,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pêche à la table gallo- romaine, archéologie du poisson en Narbonnaise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pêche à la table gallo- romaine, archéologie du poisson en Narbonnaise, Musée Villa Loupian (Hérault), 5 février 2009</w:t>
            </w:r>
            <w:r>
              <w:rPr/>
              <w:t xml:space="preserve">, 2009, Loupian,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L'approvisionnement de Lugdunum en poisson au IIIe siècle : les données de la fouille du Parc Saint-Georges (Lyon,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Hänni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L'approvisionnement de Lugdunum en poisson au IIIe siècle : les données de la fouille du Parc Saint-Georges (Lyon, France)</w:t>
            </w:r>
            <w:r>
              <w:rPr/>
              <w:t xml:space="preserve">, Oct 2007, Antibes, France. p. 255-268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halshs-00803715v1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Bou-Ferrer (Villajoyosa, Alicante, Espagna)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de Juan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d’Archéologie Sous-marine AIASub, Venezia, 4-6 octobre 2007</w:t>
            </w:r>
            <w:r>
              <w:rPr/>
              <w:t xml:space="preserve">, 2007,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cuisson original en Languedoc dans l'Antiquité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Pézenas, Société française d'étude de la céramique antique en Gaule, Pézenas, 25-28 mai 2006</w:t>
            </w:r>
            <w:r>
              <w:rPr/>
              <w:t xml:space="preserve">, 2006, Pézenas, France. pp.257-271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d'une exploitation de petits poissons migrateurs sur le site de Lattes (Hérault): un allec de la seconde moitié du IIe s. de n. è.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 d'une exploitation de petits poissons migrateurs sur le site de Lattes (Hérault): un allec de la seconde moitié du IIe s. de n. è.</w:t>
            </w:r>
            <w:r>
              <w:rPr/>
              <w:t xml:space="preserve">, Oct 2003, Antibes, France. p. 125-129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halshs-00804409v1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Maho, comptoir lagunaire de l'Âge du fer (VIe-IIIe siècle avant notre ère)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Parc naturel régional de la Narbonnaise en Méditerranée, 12, 2012, Les Carnets du Parc, 978-2-919202-05-8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halshs-01354633v1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du second Âge du Fer à Ambrussum, Hérault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Nùria Nuriarovira@Yahoo.Es Rovira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Errance, 282 p., 2012, Bibliothèque d'Archéologie Méditerranéenne et Africaine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L'amphitrite, une épave aux Aresquiers. L'histoire du naufrage d'un navire marchand en route pour les Antilles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Greck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Memet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Pavlidis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AMD éd., 144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puits gallo-romains de Lattara (Ier s. av. n. è. - IIe s. de n. è.). Fouilles programmées 1986-2000.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</w:p>
          <w:p>
            <w:pPr/>
            <w:r>
              <w:rPr/>
              <w:t xml:space="preserve">Edition de l'ARALO, 352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halshs-00803738v1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Lixus et l’artisanat halieutique maurétano-romain : nouvelles données et perspectives de recherche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Darío  Bernal-Casasola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Rachid Arharbi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Fadwa Benjaafar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Juan Jesús Cantillo Duarte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Scheid; François Baratte; Nicolas Grimal. </w:t>
            </w:r>
            <w:r>
              <w:rPr>
                <w:i w:val="1"/>
                <w:iCs w:val="1"/>
              </w:rPr>
              <w:t xml:space="preserve">L’Afrique du Nord antique et médiévale et la mer Installations portuaires, ressources et représentations</w:t>
            </w:r>
            <w:r>
              <w:rPr/>
              <w:t xml:space="preserve">, Academie des inscriptions et belles-lettres, pp.171-220, 2025, 287754723X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 of Lattara, Lattes (Hérault,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Luley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Urteaga M., Pizzo A. </w:t>
            </w:r>
            <w:r>
              <w:rPr>
                <w:i w:val="1"/>
                <w:iCs w:val="1"/>
              </w:rPr>
              <w:t xml:space="preserve">Entre Mares. Emplazamiento, infraestructuras y organización de los puertos romanos</w:t>
            </w:r>
            <w:r>
              <w:rPr/>
              <w:t xml:space="preserve">, 1 (Hispania Antigua. Serie Arqueológica, 15), «L’ERMA» di BRETSCHNEIDER, pp.269-280, 2023, 978-88-913-3271-4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halshs-04915773v1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contenido de las ánforas: una salsa de pescado y …¿ de vino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</w:p>
          <w:p>
            <w:pPr/>
            <w:r>
              <w:rPr/>
              <w:t xml:space="preserve">De Juan Fuertes C., Cibecchini F., Espinosa Ruiz A., Moya Montoya J.A. </w:t>
            </w:r>
            <w:r>
              <w:rPr>
                <w:i w:val="1"/>
                <w:iCs w:val="1"/>
              </w:rPr>
              <w:t xml:space="preserve">El Pecio Bou Ferrer. Investigación, conservación y divulgación de un yacimiento subacuático excepcional (2012-2019)</w:t>
            </w:r>
            <w:r>
              <w:rPr/>
              <w:t xml:space="preserve">, Generalitat Valenciana, pp.73-85, 2021, 978-84-482-6629-5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hal-04879166v1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data, new questions on the paleo-contents studies of Roman jars and amphorae in underwater contexts : salsamenta, garum, lymphatum and other fish products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Dario Bernal-Casasola; Michel Bonifay; Alessandra Pecci; Victoria Leitch. </w:t>
            </w:r>
            <w:r>
              <w:rPr>
                <w:i w:val="1"/>
                <w:iCs w:val="1"/>
              </w:rPr>
              <w:t xml:space="preserve">Roman Amphora Contents: Reflecting on the Maritime Trade of Foodstuffs in Antiquity (In honour of Miguel Beltrán Lloris). Proceedings of the Roman Amphora Contents International Interactive Conference (RACIIC) (Cadiz, 5-7 October 2015)</w:t>
            </w:r>
            <w:r>
              <w:rPr/>
              <w:t xml:space="preserve">, 17, Archaeopress, pp.419-436, 2021, Roman and Late Antique Mediterranean Pottery, 978-1-80327-062-3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halshs-03521449v1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grands domaines d'Istrie : une approche multidisciplinaire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Čaušević-Bully; I. Radman-Livaja. </w:t>
            </w:r>
            <w:r>
              <w:rPr>
                <w:i w:val="1"/>
                <w:iCs w:val="1"/>
              </w:rPr>
              <w:t xml:space="preserve">50 ans d’archéologie franco-croate / 50 godina hrvatsko-francuske suradnje u arheologiji</w:t>
            </w:r>
            <w:r>
              <w:rPr/>
              <w:t xml:space="preserve">, Musée archéologique de Zagreb; Institut français, pp.49-51, 2021, 978 -953-8143-47-2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bon dans le maquereau !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</w:p>
          <w:p>
            <w:pPr/>
            <w:r>
              <w:rPr/>
              <w:t xml:space="preserve">David Djaoui. </w:t>
            </w:r>
            <w:r>
              <w:rPr>
                <w:i w:val="1"/>
                <w:iCs w:val="1"/>
              </w:rPr>
              <w:t xml:space="preserve">On n’a rien inventé : produits, commerce et gastronomie dans l’Antiquité romaine</w:t>
            </w:r>
            <w:r>
              <w:rPr/>
              <w:t xml:space="preserve">, Illustria; Musée d'Histoire de Marseille, pp.246-253,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halshs-03412609v1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 mobilier archéologique d’origine animale (Fouilles 1981-1989)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Lluis Garcia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Annie Caubet, Sabine Fourrier, Marguerite Yon. </w:t>
            </w:r>
            <w:r>
              <w:rPr>
                <w:i w:val="1"/>
                <w:iCs w:val="1"/>
              </w:rPr>
              <w:t xml:space="preserve">Kition-Bamboula. VI. Le sanctuaire sous la colline</w:t>
            </w:r>
            <w:r>
              <w:rPr/>
              <w:t xml:space="preserve">, 67, p. 359-375, 2015, Travaux de la Maison de l'Orient et de la Méditerranée. Recherches archéologiques, 9782356680488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halshs-02152202v1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pots dits &amp;quot;à garum&amp;quot; du Latium, d'après les découvertes subaquatiques du Rhône (Arles)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</w:p>
          <w:p>
            <w:pPr/>
            <w:r>
              <w:rPr/>
              <w:t xml:space="preserve">E. Botte; V. Leitch. </w:t>
            </w:r>
            <w:r>
              <w:rPr>
                <w:i w:val="1"/>
                <w:iCs w:val="1"/>
              </w:rPr>
              <w:t xml:space="preserve">Fish &amp; Ships. Production et commerce des salsamenta durant l'Antiquité</w:t>
            </w:r>
            <w:r>
              <w:rPr/>
              <w:t xml:space="preserve">, 17, Actes Sud Errance, pp.175-197, 2014, Bibliothèque d'Archéologie Méditerranéenne et Africaine, 9782877725798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hal-01471805v1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vivier du Lac de Capelles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Flaux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Corinne Sanchez, Marie-Pierre Jézégou. </w:t>
            </w:r>
            <w:r>
              <w:rPr>
                <w:i w:val="1"/>
                <w:iCs w:val="1"/>
              </w:rPr>
              <w:t xml:space="preserve">Les ports antiques de Narbonne</w:t>
            </w:r>
            <w:r>
              <w:rPr/>
              <w:t xml:space="preserve">, 15, p. 87-92, 2014, Les carnets du parc, 9782919202157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halshs-02152181v1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de poissons de la nécropole d'Ambrussum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Bernard Dedet. </w:t>
            </w:r>
            <w:r>
              <w:rPr>
                <w:i w:val="1"/>
                <w:iCs w:val="1"/>
              </w:rPr>
              <w:t xml:space="preserve">Une nécropole du second Âge du Fer à Ambrussum, Hérault</w:t>
            </w:r>
            <w:r>
              <w:rPr/>
              <w:t xml:space="preserve">, Editions Errance, p. 265-268, 2012, Bibliothèque d'Archéologie Méditerranéenne et Africaine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halshs-00743486v1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Palaeogeographic patterns of Acipenser sturio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Olivier Chassaing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Desse-Berset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Marilyne Dufraisse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Hänni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Williot, P. and Rochard, E. and Desse-Berset, N. and Gessner, J. and Kirschbaum, F. </w:t>
            </w:r>
            <w:r>
              <w:rPr>
                <w:i w:val="1"/>
                <w:iCs w:val="1"/>
              </w:rPr>
              <w:t xml:space="preserve">Biology And Conservation Of The European Sturgeon Acipenser Sturio L, 1758. The Reunion of the European and Atlantic Sturgeons</w:t>
            </w:r>
            <w:r>
              <w:rPr/>
              <w:t xml:space="preserve">, Springer, p. 117-129, 2011,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⟨10.1007/978-3-642-20611-5_8⟩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hal-02100901v1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modes d'approvisionnement du poisson à Lattara au Ve s. av. n. è.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Thierry Janin. </w:t>
            </w:r>
            <w:r>
              <w:rPr>
                <w:i w:val="1"/>
                <w:iCs w:val="1"/>
              </w:rPr>
              <w:t xml:space="preserve">Lattara, 21</w:t>
            </w:r>
            <w:r>
              <w:rPr/>
              <w:t xml:space="preserve">, Association pour le Développement de l'Archéologie en Languedoc-Roussillon (A.D.A.L.), p. 387-417,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halshs-00743481v1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de pêche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L. PERNET, M. PY. </w:t>
            </w:r>
            <w:r>
              <w:rPr>
                <w:i w:val="1"/>
                <w:iCs w:val="1"/>
              </w:rPr>
              <w:t xml:space="preserve">Les objets racontent Lattara</w:t>
            </w:r>
            <w:r>
              <w:rPr/>
              <w:t xml:space="preserve">, Edition errance, p. 40-41, 2010, Collection Archéologie de Montpellier Agglomération, AMA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halshs-00803757v1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modes d'approvisionnement en poisson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Jean-Luc Fiches. </w:t>
            </w:r>
            <w:r>
              <w:rPr>
                <w:i w:val="1"/>
                <w:iCs w:val="1"/>
              </w:rPr>
              <w:t xml:space="preserve">Une maison de l'agglomération routière d'Ambrussum (Villetelle, Hérault). Fouille de la zone 9 (1995-1999).</w:t>
            </w:r>
            <w:r>
              <w:rPr/>
              <w:t xml:space="preserve">, Association pour le Développement de l'Archéologie en Languedoc-Roussillon (A.D.A.L.), p. 205-212, 2009, Monographies d'Archéologie Méditerranéenne, 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halshs-00743484v1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Lattes romaine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Martinez</w:t>
              </w:r>
            </w:hyperlink>
          </w:p>
          <w:p>
            <w:pPr/>
            <w:r>
              <w:rPr/>
              <w:t xml:space="preserve">Thierry Janin; Michel Py. </w:t>
            </w:r>
            <w:r>
              <w:rPr>
                <w:i w:val="1"/>
                <w:iCs w:val="1"/>
              </w:rPr>
              <w:t xml:space="preserve">Lattara/Lattes (Hérault)‎ : nouveaux acquis, nouvelles questions sur une ville portuaire protohistorique et romaine</w:t>
            </w:r>
            <w:r>
              <w:rPr/>
              <w:t xml:space="preserve">, CNRS, pp.175-184,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Armes et têtes coupées au Cailar (Gard) : premiers éléments de réflexion sur un dépôt rituel en Gaule méditerranéenne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Lenorzer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Cynthia Dunning; Alain Daubigney; Gilbert Kaenel; Marie-Jeanne Roulière-Lambert. </w:t>
            </w:r>
            <w:r>
              <w:rPr>
                <w:i w:val="1"/>
                <w:iCs w:val="1"/>
              </w:rPr>
              <w:t xml:space="preserve">L’âge du Fer dans l’arc jurassien et ses marges. Dépôts, lieux sacrés et territorialité à l’âge du Fer. Actes du XXIXe colloque international de l’Association française pour l’étude de l’âge du Fer (Bienne, 5-8 mai 2005)</w:t>
            </w:r>
            <w:r>
              <w:rPr/>
              <w:t xml:space="preserve">, 2, </w:t>
            </w:r>
            <w:hyperlink r:id="rId19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pp.653-658, 2007, Annales littéraires (826), série « Environnement, sociétés et archéologie » (11), 978-2-84867-201-4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morue...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Laurence Serra. </w:t>
            </w:r>
            <w:r>
              <w:rPr>
                <w:i w:val="1"/>
                <w:iCs w:val="1"/>
              </w:rPr>
              <w:t xml:space="preserve">L'Amphitrite : Une épave aux Aresquiers.. Le secret dévoilé du naufrage d'un navire marchand sur la route des Antilles</w:t>
            </w:r>
            <w:r>
              <w:rPr/>
              <w:t xml:space="preserve">, AMD, pp.37-39,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d'une fabrication de sauce de poisson dans le comblement d'un puits gallo-romain et la question du sel à Lattes.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G. PIQUES et R. BUXO. </w:t>
            </w:r>
            <w:r>
              <w:rPr>
                <w:i w:val="1"/>
                <w:iCs w:val="1"/>
              </w:rPr>
              <w:t xml:space="preserve">Onze puits gallo-romains de Lattara (Ier s. av. n. è. - IIe s. de n. è.). Fouilles programmées 1986-2000.</w:t>
            </w:r>
            <w:r>
              <w:rPr/>
              <w:t xml:space="preserve">, Edition de l'ARALO, p. 293-305, 2005, Lattara, 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halshs-00803765v1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Ichtyofauna from the funary urns : analysis, appraisal and prospects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Aubet M.-E. </w:t>
            </w:r>
            <w:r>
              <w:rPr>
                <w:i w:val="1"/>
                <w:iCs w:val="1"/>
              </w:rPr>
              <w:t xml:space="preserve">The Phoenician Cemetery of Tyre-Al Bass. Excavations 1997-1999.</w:t>
            </w:r>
            <w:r>
              <w:rPr/>
              <w:t xml:space="preserve">, Ministère de la Culture. Direction Générale des Antiquités, p. 441-446, 2004, BAAL, Hors série 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halshs-00805255v1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L'ichtyofaune de la domus IV : bilan et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Sabrié M., Sabrié R. </w:t>
            </w:r>
            <w:r>
              <w:rPr>
                <w:i w:val="1"/>
                <w:iCs w:val="1"/>
              </w:rPr>
              <w:t xml:space="preserve">Le clos de la Lombarde à Narbonne. Espaces publics et privés du secteur nord-est.</w:t>
            </w:r>
            <w:r>
              <w:rPr/>
              <w:t xml:space="preserve">, Édition monique mergoil, p. 315-320,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halshs-00805258v1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coquillages et poissons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Marichal R., Rébé I. </w:t>
            </w:r>
            <w:r>
              <w:rPr>
                <w:i w:val="1"/>
                <w:iCs w:val="1"/>
              </w:rPr>
              <w:t xml:space="preserve">Les origines de Ruscino (Château-Roussillon, Perpignan, Pyrénées-Orientales) du Néolithique au premier Âge du Fer.</w:t>
            </w:r>
            <w:r>
              <w:rPr/>
              <w:t xml:space="preserve">, ADAL, p. 69-76, 176-177, 2003, Monographie d'Archéologie Méditerranéenne,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halshs-00805285v1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cinaedia, pierre précieuse dans la tête d'un poisson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Bouet A. </w:t>
            </w:r>
            <w:r>
              <w:rPr>
                <w:i w:val="1"/>
                <w:iCs w:val="1"/>
              </w:rPr>
              <w:t xml:space="preserve">Thermae gallicae. Les thermes de Barzan (Charente-Maritime) et les thermes des provinces gauloises.</w:t>
            </w:r>
            <w:r>
              <w:rPr/>
              <w:t xml:space="preserve">, AUSONIUS, p. 503-506, 2003, Aquitania, supplément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halshs-00805267v1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Cuisiner, manger et boire chez les Étrusques à Lattes au Ve s. av. J.-C.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Éric Gailledrat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evidence for the use of precious resins (ladanum) to coat Baetican Roman amphorae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Santiago Riera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 2019: the Mediterranean Palynological Societies Symposium, Bordeaux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studies about sauces and salted-fishes from the analysis of ythe paleocontent of Roman jars and amphorae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de Juan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Interactive Conference. Roman amphora contents, Reflecting on Maritime trade of food stuffs in Antiquity</w:t>
            </w:r>
            <w:r>
              <w:rPr/>
              <w:t xml:space="preserve">, Oct 2015, Cadiz,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halshs-02156164v1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about sauces and salted-fishes from the analysis of the paléocontent of Roman jars and amphorae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de Juan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Joanna Ream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Interactive Conference « Roman amphora contents reflecting on maritime trade of food and stuffs in Antiquity »</w:t>
            </w:r>
            <w:r>
              <w:rPr/>
              <w:t xml:space="preserve">, Oct 2015, Cadiz,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halshs-02122588v1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rue Léon Tolstoï. Toulouse. Haute Garonne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Julien Vial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Selim Djouad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Élodie Faure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halshs-01966985v1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Port-la-Nautique (Narbonne, Aude). Fouille programmée 2022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Justine Arnault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Alexandre Autier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Cloe Bacle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Volumes 1 et 2, SRA Occitanie. 2022, pp.730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portuaire de Lattara (Lattes, Hérault). Programme de fouille 2017-2019. Rapport final d'opération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Delbois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Archéologie des Sociétés Méditerranéennes; Service régional de l'archéologie d'Occitanie.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halshs-03418873v1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zone portuaire de Lattara (Lattes Hérault). Programme de fouille triennale 2017-2019 Rapport intermédiaire 2018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Archéologie des Sociétés Méditerranéennes. 2018, 224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halshs-02156436v1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zone portuaire de Lattara (Lattes Hérault). Programme de fouille triennale 2017-2019 Rapport intermédiaire 2017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Archéologie des Sociétés Méditerranéennes. 2017,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halshs-02156438v1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Hérault). Prospections géophysiques et sondages géoarchéologiques dans la zone portuaire.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Mario Marco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2016,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hal-02560478v1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Hérault). La zone 1 : Rapport de fouille programmée 2015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Compan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Stéphanie Dubosq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Ministère de la Culture et de la Communication; Université Paul Valéry - Montpellier; INRAP.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halshs-01355341v2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 2014.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Compan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Stéphanie Dubosq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halshs-01134009v1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Lattara (Lattes, Hérault) 2011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Compan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Michael Dietler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Stéphanie Dubosq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halshs-00694495v1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 (Sigean, Aude) 2010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Brunner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halshs-00560425v2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 (Sigean, Aude) 2009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Anne-Marie Curé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pp.156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halshs-00442631v1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 (Sigean, Aude) 2008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Gael Piquès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halshs-00349922v1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l'urbanisme récent au coeur de la ville primitive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SRA Languedoc-Roussillon. 2008, pp.193-208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préliminaire des restes d'ichtyofaune collectés de 2004 à 2007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SRA Languedoc-Roussillon. 2007, pp.219-230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 Maho (Sigean, Aude) 2006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Hugues Boisson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André Rivalan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halshs-00120497v1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L'approvisionnement de Lyon en poissons à l'époque romaine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Inrap; SRA, Rhône-Alpes.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PT19 et PT117, fouille et premières analyses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J.-M. Féménias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[Rapport de recherche] Inrap. 2006, pp.12-32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PT117 et PT 103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M.-A. Boutin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J.-M. Féménias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</w:p>
          <w:p>
            <w:pPr/>
            <w:r>
              <w:rPr/>
              <w:t xml:space="preserve">[Rapport de recherche] Inrap. 2006, pp.9-29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L'ichtyofaune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Inrap; SRA Languedoc-Roussillon.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l'urbanisme récent de Lattes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SRA Languedoc-Roussillon. 2006, pp.393-445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Cailard (Gard), place de de la Saint-Jean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SRA Languedoc-Roussillon. 2006,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L'exploration aux abords du dépôt : le secteur 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Inrap. 2006, pp.6-16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Cailard (Gard), place de de la Saint-Jean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Girard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Lenorzer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2005,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PT519 (zone 12, secteur 15)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M.-A. Boutin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J.-M. Féménias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l'enceinte méridionale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Inrap. 2005, pp.5-26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hal-03077972v1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l'urbanisme récent de Lattes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</w:p>
          <w:p>
            <w:pPr/>
            <w:r>
              <w:rPr/>
              <w:t xml:space="preserve">[Rapport de recherche] Inrap. 2005, pp.137-162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hal-03077971v1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à Lattara: une visite inclusive en support de l'intelligence collective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Gibert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Diane Dusseaux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hal-05516419v1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32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8AE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6A3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7D1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B85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EE5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259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35E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C1D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BA0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749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0E7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B42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49B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6C2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772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A3E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E33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0DC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-piques" TargetMode="External"/><Relationship Id="rId9" Type="http://schemas.openxmlformats.org/officeDocument/2006/relationships/hyperlink" Target="https://orcid.org/0000-0002-7390-046X" TargetMode="External"/><Relationship Id="rId10" Type="http://schemas.openxmlformats.org/officeDocument/2006/relationships/hyperlink" Target="https://www.idref.fr/088532852" TargetMode="External"/><Relationship Id="rId11" Type="http://schemas.openxmlformats.org/officeDocument/2006/relationships/hyperlink" Target="mailto:gael.piques@cnrs.fr" TargetMode="External"/><Relationship Id="rId12" Type="http://schemas.openxmlformats.org/officeDocument/2006/relationships/hyperlink" Target="https://hal.science/hal-05567879v1" TargetMode="External"/><Relationship Id="rId13" Type="http://schemas.openxmlformats.org/officeDocument/2006/relationships/hyperlink" Target="https://hal.science/search/index/?q=*&amp;authFullName_s=R&#233;mi Noraz" TargetMode="External"/><Relationship Id="rId14" Type="http://schemas.openxmlformats.org/officeDocument/2006/relationships/hyperlink" Target="https://hal.science/search/index/?q=*&amp;authFullName_s=Lorelei Chauvey" TargetMode="External"/><Relationship Id="rId15" Type="http://schemas.openxmlformats.org/officeDocument/2006/relationships/hyperlink" Target="https://hal.science/search/index/?q=*&amp;authFullName_s=Stefanie Wagner" TargetMode="External"/><Relationship Id="rId16" Type="http://schemas.openxmlformats.org/officeDocument/2006/relationships/hyperlink" Target="https://hal.science/search/index/?q=*&amp;authFullName_s=Oscar Estrada" TargetMode="External"/><Relationship Id="rId17" Type="http://schemas.openxmlformats.org/officeDocument/2006/relationships/hyperlink" Target="https://hal.science/search/index/?q=*&amp;authFullName_s=Nathan Wales" TargetMode="External"/><Relationship Id="rId18" Type="http://schemas.openxmlformats.org/officeDocument/2006/relationships/hyperlink" Target="https://dx.doi.org/10.1038/s41467-026-70166-z" TargetMode="External"/><Relationship Id="rId19" Type="http://schemas.openxmlformats.org/officeDocument/2006/relationships/hyperlink" Target="https://hal.science/hal-04987588v1" TargetMode="External"/><Relationship Id="rId20" Type="http://schemas.openxmlformats.org/officeDocument/2006/relationships/hyperlink" Target="https://hal.science/search/index/?q=*&amp;authFullName_s=Cyprien Mureau" TargetMode="External"/><Relationship Id="rId21" Type="http://schemas.openxmlformats.org/officeDocument/2006/relationships/hyperlink" Target="https://hal.science/search/index/?q=*&amp;authFullName_s=Vianney Forest" TargetMode="External"/><Relationship Id="rId22" Type="http://schemas.openxmlformats.org/officeDocument/2006/relationships/hyperlink" Target="https://hal.science/search/index/?q=*&amp;authFullName_s=Ang&#232;le Jeanty" TargetMode="External"/><Relationship Id="rId23" Type="http://schemas.openxmlformats.org/officeDocument/2006/relationships/hyperlink" Target="https://hal.science/search/index/?q=*&amp;authFullName_s=Sarah Ivorra" TargetMode="External"/><Relationship Id="rId24" Type="http://schemas.openxmlformats.org/officeDocument/2006/relationships/hyperlink" Target="https://hal.science/search/index/?q=*&amp;authFullName_s=Ga&#235;l Piqu&#232;s" TargetMode="External"/><Relationship Id="rId25" Type="http://schemas.openxmlformats.org/officeDocument/2006/relationships/hyperlink" Target="https://dx.doi.org/10.1016/j.jas.2025.106182" TargetMode="External"/><Relationship Id="rId26" Type="http://schemas.openxmlformats.org/officeDocument/2006/relationships/hyperlink" Target="https://shs.hal.science/halshs-04917678v1" TargetMode="External"/><Relationship Id="rId27" Type="http://schemas.openxmlformats.org/officeDocument/2006/relationships/hyperlink" Target="https://hal.science/search/index/?q=*&amp;authFullName_s=Dar&#237;o Bernal-Casasola" TargetMode="External"/><Relationship Id="rId28" Type="http://schemas.openxmlformats.org/officeDocument/2006/relationships/hyperlink" Target="https://hal.science/search/index/?q=*&amp;authFullName_s=Jaime Vizca&#237;no S&#225;nchez" TargetMode="External"/><Relationship Id="rId29" Type="http://schemas.openxmlformats.org/officeDocument/2006/relationships/hyperlink" Target="https://hal.science/search/index/?q=*&amp;authFullName_s=Jos&#233; Miguel Noguera Celdr&#225;n" TargetMode="External"/><Relationship Id="rId30" Type="http://schemas.openxmlformats.org/officeDocument/2006/relationships/hyperlink" Target="https://hal.science/search/index/?q=*&amp;authFullName_s=Mar&#237;a Jos&#233; Madrid Balanza" TargetMode="External"/><Relationship Id="rId31" Type="http://schemas.openxmlformats.org/officeDocument/2006/relationships/hyperlink" Target="https://hal.science/search/index/?q=*&amp;authFullName_s=Ga&#235;l Piqu&#233;s" TargetMode="External"/><Relationship Id="rId32" Type="http://schemas.openxmlformats.org/officeDocument/2006/relationships/hyperlink" Target="https://dx.doi.org/10.4000/12qud" TargetMode="External"/><Relationship Id="rId33" Type="http://schemas.openxmlformats.org/officeDocument/2006/relationships/hyperlink" Target="https://hal.science/hal-03373263v1" TargetMode="External"/><Relationship Id="rId34" Type="http://schemas.openxmlformats.org/officeDocument/2006/relationships/hyperlink" Target="https://hal.science/search/index/?q=*&amp;authFullName_s=Guillaume Duperron" TargetMode="External"/><Relationship Id="rId35" Type="http://schemas.openxmlformats.org/officeDocument/2006/relationships/hyperlink" Target="https://hal.science/search/index/?q=*&amp;authFullName_s=Christophe Vaschalde" TargetMode="External"/><Relationship Id="rId36" Type="http://schemas.openxmlformats.org/officeDocument/2006/relationships/hyperlink" Target="https://hal.science/search/index/?q=*&amp;authFullName_s=Fabrice Bigot" TargetMode="External"/><Relationship Id="rId37" Type="http://schemas.openxmlformats.org/officeDocument/2006/relationships/hyperlink" Target="https://hal.science/search/index/?q=*&amp;authFullName_s=Maxime Scrinzi" TargetMode="External"/><Relationship Id="rId38" Type="http://schemas.openxmlformats.org/officeDocument/2006/relationships/hyperlink" Target="https://hal.science/hal-03085262v1" TargetMode="External"/><Relationship Id="rId39" Type="http://schemas.openxmlformats.org/officeDocument/2006/relationships/hyperlink" Target="https://hal.science/search/index/?q=*&amp;authFullName_s=Bigna L Steiner" TargetMode="External"/><Relationship Id="rId40" Type="http://schemas.openxmlformats.org/officeDocument/2006/relationships/hyperlink" Target="https://hal.science/search/index/?q=*&amp;authFullName_s=Nat&#224;lia Alonso" TargetMode="External"/><Relationship Id="rId41" Type="http://schemas.openxmlformats.org/officeDocument/2006/relationships/hyperlink" Target="https://hal.science/search/index/?q=*&amp;authFullName_s=Patrick Grillas" TargetMode="External"/><Relationship Id="rId42" Type="http://schemas.openxmlformats.org/officeDocument/2006/relationships/hyperlink" Target="https://hal.science/search/index/?q=*&amp;authFullName_s=Christophe Jorda" TargetMode="External"/><Relationship Id="rId43" Type="http://schemas.openxmlformats.org/officeDocument/2006/relationships/hyperlink" Target="https://dx.doi.org/10.1371/journal.pone.0234853" TargetMode="External"/><Relationship Id="rId44" Type="http://schemas.openxmlformats.org/officeDocument/2006/relationships/hyperlink" Target="https://shs.hal.science/halshs-02152153v1" TargetMode="External"/><Relationship Id="rId45" Type="http://schemas.openxmlformats.org/officeDocument/2006/relationships/hyperlink" Target="https://hal.science/search/index/?q=*&amp;authFullName_s=Benjamin Luley" TargetMode="External"/><Relationship Id="rId46" Type="http://schemas.openxmlformats.org/officeDocument/2006/relationships/hyperlink" Target="https://dx.doi.org/10.15184/aqy.2015.184" TargetMode="External"/><Relationship Id="rId47" Type="http://schemas.openxmlformats.org/officeDocument/2006/relationships/hyperlink" Target="https://hal.science/hal-01423109v1" TargetMode="External"/><Relationship Id="rId48" Type="http://schemas.openxmlformats.org/officeDocument/2006/relationships/hyperlink" Target="https://hal.science/search/index/?q=*&amp;authFullName_s=Armelle Gardeisen" TargetMode="External"/><Relationship Id="rId49" Type="http://schemas.openxmlformats.org/officeDocument/2006/relationships/hyperlink" Target="https://hal.science/search/index/?q=*&amp;authFullName_s=Peggy Morgenstern" TargetMode="External"/><Relationship Id="rId50" Type="http://schemas.openxmlformats.org/officeDocument/2006/relationships/hyperlink" Target="https://hal.science/search/index/?q=*&amp;authFullName_s=Liora Kolska Horwitz" TargetMode="External"/><Relationship Id="rId51" Type="http://schemas.openxmlformats.org/officeDocument/2006/relationships/hyperlink" Target="https://dx.doi.org/10.15184/aqy.2016.116" TargetMode="External"/><Relationship Id="rId52" Type="http://schemas.openxmlformats.org/officeDocument/2006/relationships/hyperlink" Target="https://api.istex.fr/ark:/67375/6GQ-7W40F7TW-F/fulltext.pdf?sid=hal" TargetMode="External"/><Relationship Id="rId53" Type="http://schemas.openxmlformats.org/officeDocument/2006/relationships/hyperlink" Target="https://hal.science/hal-01443835v1" TargetMode="External"/><Relationship Id="rId54" Type="http://schemas.openxmlformats.org/officeDocument/2006/relationships/hyperlink" Target="https://hal.science/search/index/?q=*&amp;authFullName_s=Nicolas Carayon" TargetMode="External"/><Relationship Id="rId55" Type="http://schemas.openxmlformats.org/officeDocument/2006/relationships/hyperlink" Target="https://hal.science/search/index/?q=*&amp;authFullName_s=Cl&#233;ment Flaux" TargetMode="External"/><Relationship Id="rId56" Type="http://schemas.openxmlformats.org/officeDocument/2006/relationships/hyperlink" Target="https://hal.science/search/index/?q=*&amp;authFullName_s=Corinne Sanchez" TargetMode="External"/><Relationship Id="rId57" Type="http://schemas.openxmlformats.org/officeDocument/2006/relationships/hyperlink" Target="https://hal.science/search/index/?q=*&amp;authFullName_s=N&#249;ria Rovira" TargetMode="External"/><Relationship Id="rId58" Type="http://schemas.openxmlformats.org/officeDocument/2006/relationships/hyperlink" Target="https://hal.science/hal-01423264v1" TargetMode="External"/><Relationship Id="rId59" Type="http://schemas.openxmlformats.org/officeDocument/2006/relationships/hyperlink" Target="https://hal.science/search/index/?q=*&amp;authFullName_s=Lluis Garcia Petit" TargetMode="External"/><Relationship Id="rId60" Type="http://schemas.openxmlformats.org/officeDocument/2006/relationships/hyperlink" Target="https://shs.hal.science/halshs-02152244v1" TargetMode="External"/><Relationship Id="rId61" Type="http://schemas.openxmlformats.org/officeDocument/2006/relationships/hyperlink" Target="https://hal.science/search/index/?q=*&amp;authFullName_s=Franca Cibecchini" TargetMode="External"/><Relationship Id="rId62" Type="http://schemas.openxmlformats.org/officeDocument/2006/relationships/hyperlink" Target="https://hal.science/search/index/?q=*&amp;authFullName_s=C. de Juan" TargetMode="External"/><Relationship Id="rId63" Type="http://schemas.openxmlformats.org/officeDocument/2006/relationships/hyperlink" Target="https://hal.science/search/index/?q=*&amp;authFullName_s=E. Vento" TargetMode="External"/><Relationship Id="rId64" Type="http://schemas.openxmlformats.org/officeDocument/2006/relationships/hyperlink" Target="https://shs.hal.science/halshs-02152165v1" TargetMode="External"/><Relationship Id="rId65" Type="http://schemas.openxmlformats.org/officeDocument/2006/relationships/hyperlink" Target="https://hal.science/search/index/?q=*&amp;authFullName_s=St&#233;phanie Porcier" TargetMode="External"/><Relationship Id="rId66" Type="http://schemas.openxmlformats.org/officeDocument/2006/relationships/hyperlink" Target="https://shs.hal.science/halshs-01421367v1" TargetMode="External"/><Relationship Id="rId67" Type="http://schemas.openxmlformats.org/officeDocument/2006/relationships/hyperlink" Target="https://hal.science/search/index/?q=*&amp;authFullName_s=Natalia Alonso Movilla" TargetMode="External"/><Relationship Id="rId68" Type="http://schemas.openxmlformats.org/officeDocument/2006/relationships/hyperlink" Target="https://hal.science/search/index/?q=*&amp;authFullName_s=Gael Piqu&#232;s" TargetMode="External"/><Relationship Id="rId69" Type="http://schemas.openxmlformats.org/officeDocument/2006/relationships/hyperlink" Target="https://hal.science/search/index/?q=*&amp;authFullName_s=Nuria Rovira Buendia" TargetMode="External"/><Relationship Id="rId70" Type="http://schemas.openxmlformats.org/officeDocument/2006/relationships/hyperlink" Target="https://hal.science/hal-00481872v1" TargetMode="External"/><Relationship Id="rId71" Type="http://schemas.openxmlformats.org/officeDocument/2006/relationships/hyperlink" Target="https://hal.science/search/index/?q=*&amp;authFullName_s=Pierre Sabatier" TargetMode="External"/><Relationship Id="rId72" Type="http://schemas.openxmlformats.org/officeDocument/2006/relationships/hyperlink" Target="https://hal.science/search/index/?q=*&amp;authFullName_s=L. Dezileau" TargetMode="External"/><Relationship Id="rId73" Type="http://schemas.openxmlformats.org/officeDocument/2006/relationships/hyperlink" Target="https://hal.science/search/index/?q=*&amp;authFullName_s=Philippe Blanchemanche" TargetMode="External"/><Relationship Id="rId74" Type="http://schemas.openxmlformats.org/officeDocument/2006/relationships/hyperlink" Target="https://hal.science/search/index/?q=*&amp;authFullName_s=Giuseppe Siani" TargetMode="External"/><Relationship Id="rId75" Type="http://schemas.openxmlformats.org/officeDocument/2006/relationships/hyperlink" Target="https://hal.science/search/index/?q=*&amp;authFullName_s=Michel Condomines" TargetMode="External"/><Relationship Id="rId76" Type="http://schemas.openxmlformats.org/officeDocument/2006/relationships/hyperlink" Target="https://dx.doi.org/10.1017/S0033822200045057" TargetMode="External"/><Relationship Id="rId77" Type="http://schemas.openxmlformats.org/officeDocument/2006/relationships/hyperlink" Target="https://shs.hal.science/halshs-00738375v1" TargetMode="External"/><Relationship Id="rId78" Type="http://schemas.openxmlformats.org/officeDocument/2006/relationships/hyperlink" Target="https://hal.science/search/index/?q=*&amp;authFullName_s=Lo&#239;c Buffat" TargetMode="External"/><Relationship Id="rId79" Type="http://schemas.openxmlformats.org/officeDocument/2006/relationships/hyperlink" Target="https://hal.science/search/index/?q=*&amp;authFullName_s=Josseline Guerre" TargetMode="External"/><Relationship Id="rId80" Type="http://schemas.openxmlformats.org/officeDocument/2006/relationships/hyperlink" Target="https://hal.science/search/index/?q=*&amp;authFullName_s=Aur&#233;lie Masbernat-Buffat" TargetMode="External"/><Relationship Id="rId81" Type="http://schemas.openxmlformats.org/officeDocument/2006/relationships/hyperlink" Target="https://hal.science/search/index/?q=*&amp;authFullName_s=Audrey Renaud" TargetMode="External"/><Relationship Id="rId82" Type="http://schemas.openxmlformats.org/officeDocument/2006/relationships/hyperlink" Target="https://hal.science/search/index/?q=*&amp;authFullName_s=Nuria Rovira" TargetMode="External"/><Relationship Id="rId83" Type="http://schemas.openxmlformats.org/officeDocument/2006/relationships/hyperlink" Target="https://dx.doi.org/10.3406/ran.2009.1786" TargetMode="External"/><Relationship Id="rId84" Type="http://schemas.openxmlformats.org/officeDocument/2006/relationships/hyperlink" Target="https://shs.hal.science/halshs-00749310v1" TargetMode="External"/><Relationship Id="rId85" Type="http://schemas.openxmlformats.org/officeDocument/2006/relationships/hyperlink" Target="https://hal.science/search/index/?q=*&amp;authFullName_s=R&#233;jane Roure" TargetMode="External"/><Relationship Id="rId86" Type="http://schemas.openxmlformats.org/officeDocument/2006/relationships/hyperlink" Target="https://hal.science/search/index/?q=*&amp;authFullName_s=Beno&#238;t Leroux" TargetMode="External"/><Relationship Id="rId87" Type="http://schemas.openxmlformats.org/officeDocument/2006/relationships/hyperlink" Target="https://dx.doi.org/10.4000/dam.1931" TargetMode="External"/><Relationship Id="rId88" Type="http://schemas.openxmlformats.org/officeDocument/2006/relationships/hyperlink" Target="https://hal.science/hal-01913852v1" TargetMode="External"/><Relationship Id="rId89" Type="http://schemas.openxmlformats.org/officeDocument/2006/relationships/hyperlink" Target="https://hal.science/search/index/?q=*&amp;authFullName_s=Ver&#243;nica Mart&#237;nez" TargetMode="External"/><Relationship Id="rId90" Type="http://schemas.openxmlformats.org/officeDocument/2006/relationships/hyperlink" Target="https://dx.doi.org/10.3406/galia.2008.3340" TargetMode="External"/><Relationship Id="rId91" Type="http://schemas.openxmlformats.org/officeDocument/2006/relationships/hyperlink" Target="https://shs.hal.science/halshs-00787810v1" TargetMode="External"/><Relationship Id="rId92" Type="http://schemas.openxmlformats.org/officeDocument/2006/relationships/hyperlink" Target="https://hal.science/search/index/?q=*&amp;authFullName_s=S&#233;bastien Barberan" TargetMode="External"/><Relationship Id="rId93" Type="http://schemas.openxmlformats.org/officeDocument/2006/relationships/hyperlink" Target="https://hal.science/search/index/?q=*&amp;authFullName_s=St&#233;phanie Raux" TargetMode="External"/><Relationship Id="rId94" Type="http://schemas.openxmlformats.org/officeDocument/2006/relationships/hyperlink" Target="https://hal.science/hal-03060684v1" TargetMode="External"/><Relationship Id="rId95" Type="http://schemas.openxmlformats.org/officeDocument/2006/relationships/hyperlink" Target="https://hal.science/search/index/?q=*&amp;authFullName_s=Michel Py" TargetMode="External"/><Relationship Id="rId96" Type="http://schemas.openxmlformats.org/officeDocument/2006/relationships/hyperlink" Target="https://hal.science/search/index/?q=*&amp;authFullName_s=Gustau Vivar" TargetMode="External"/><Relationship Id="rId97" Type="http://schemas.openxmlformats.org/officeDocument/2006/relationships/hyperlink" Target="https://hal.science/hal-02872503v1" TargetMode="External"/><Relationship Id="rId98" Type="http://schemas.openxmlformats.org/officeDocument/2006/relationships/hyperlink" Target="https://hal.science/search/index/?q=*&amp;authFullName_s=Ramon Bux&#243;" TargetMode="External"/><Relationship Id="rId99" Type="http://schemas.openxmlformats.org/officeDocument/2006/relationships/hyperlink" Target="https://hal.science/hal-03060683v1" TargetMode="External"/><Relationship Id="rId100" Type="http://schemas.openxmlformats.org/officeDocument/2006/relationships/hyperlink" Target="https://hal.science/hal-03060723v1" TargetMode="External"/><Relationship Id="rId101" Type="http://schemas.openxmlformats.org/officeDocument/2006/relationships/hyperlink" Target="https://hal.science/search/index/?q=*&amp;authFullName_s=N&#250;ria Rovira" TargetMode="External"/><Relationship Id="rId102" Type="http://schemas.openxmlformats.org/officeDocument/2006/relationships/hyperlink" Target="https://hal.science/hal-01421896v1" TargetMode="External"/><Relationship Id="rId103" Type="http://schemas.openxmlformats.org/officeDocument/2006/relationships/hyperlink" Target="https://hal.science/search/index/?q=*&amp;authFullName_s=Marc Cheylan" TargetMode="External"/><Relationship Id="rId104" Type="http://schemas.openxmlformats.org/officeDocument/2006/relationships/hyperlink" Target="https://hal.science/search/index/?q=*&amp;authFullName_s=Philippe Geniez" TargetMode="External"/><Relationship Id="rId105" Type="http://schemas.openxmlformats.org/officeDocument/2006/relationships/hyperlink" Target="https://hal.science/hal-04682177v1" TargetMode="External"/><Relationship Id="rId106" Type="http://schemas.openxmlformats.org/officeDocument/2006/relationships/hyperlink" Target="https://hal.science/search/index/?q=*&amp;authFullName_s=Allowen Evin" TargetMode="External"/><Relationship Id="rId107" Type="http://schemas.openxmlformats.org/officeDocument/2006/relationships/hyperlink" Target="https://hal.science/search/index/?q=*&amp;authFullName_s=Celia Lecomte" TargetMode="External"/><Relationship Id="rId108" Type="http://schemas.openxmlformats.org/officeDocument/2006/relationships/hyperlink" Target="https://shs.hal.science/halshs-04156357v1" TargetMode="External"/><Relationship Id="rId109" Type="http://schemas.openxmlformats.org/officeDocument/2006/relationships/hyperlink" Target="https://hal.science/search/index/?q=*&amp;authFullName_s=Jean-Fr&#233;d&#233;ric Terral" TargetMode="External"/><Relationship Id="rId110" Type="http://schemas.openxmlformats.org/officeDocument/2006/relationships/hyperlink" Target="https://hal.science/search/index/?q=*&amp;authFullName_s=David Kaniewski" TargetMode="External"/><Relationship Id="rId111" Type="http://schemas.openxmlformats.org/officeDocument/2006/relationships/hyperlink" Target="https://hal.science/search/index/?q=*&amp;authFullName_s=Laurent Bouby" TargetMode="External"/><Relationship Id="rId112" Type="http://schemas.openxmlformats.org/officeDocument/2006/relationships/hyperlink" Target="https://hal.science/hal-04879445v1" TargetMode="External"/><Relationship Id="rId113" Type="http://schemas.openxmlformats.org/officeDocument/2006/relationships/hyperlink" Target="https://hal.science/search/index/?q=*&amp;authFullName_s=Margaux Tillier" TargetMode="External"/><Relationship Id="rId114" Type="http://schemas.openxmlformats.org/officeDocument/2006/relationships/hyperlink" Target="https://hal.science/search/index/?q=*&amp;authFullName_s=Emilie Delbois" TargetMode="External"/><Relationship Id="rId115" Type="http://schemas.openxmlformats.org/officeDocument/2006/relationships/hyperlink" Target="https://hal.science/search/index/?q=*&amp;authFullName_s=Ana Ejarque" TargetMode="External"/><Relationship Id="rId116" Type="http://schemas.openxmlformats.org/officeDocument/2006/relationships/hyperlink" Target="https://hal.science/hal-04879655v1" TargetMode="External"/><Relationship Id="rId117" Type="http://schemas.openxmlformats.org/officeDocument/2006/relationships/hyperlink" Target="https://shs.hal.science/halshs-02125419v1" TargetMode="External"/><Relationship Id="rId118" Type="http://schemas.openxmlformats.org/officeDocument/2006/relationships/hyperlink" Target="https://shs.hal.science/halshs-02156093v1" TargetMode="External"/><Relationship Id="rId119" Type="http://schemas.openxmlformats.org/officeDocument/2006/relationships/hyperlink" Target="https://shs.hal.science/halshs-02156102v1" TargetMode="External"/><Relationship Id="rId120" Type="http://schemas.openxmlformats.org/officeDocument/2006/relationships/hyperlink" Target="https://shs.hal.science/halshs-02176822v1" TargetMode="External"/><Relationship Id="rId121" Type="http://schemas.openxmlformats.org/officeDocument/2006/relationships/hyperlink" Target="https://hal.science/search/index/?q=*&amp;authFullName_s=David Lefevre" TargetMode="External"/><Relationship Id="rId122" Type="http://schemas.openxmlformats.org/officeDocument/2006/relationships/hyperlink" Target="https://hal.science/search/index/?q=*&amp;authFullName_s=David Djaoui" TargetMode="External"/><Relationship Id="rId123" Type="http://schemas.openxmlformats.org/officeDocument/2006/relationships/hyperlink" Target="https://shs.hal.science/halshs-02156115v1" TargetMode="External"/><Relationship Id="rId124" Type="http://schemas.openxmlformats.org/officeDocument/2006/relationships/hyperlink" Target="https://shs.hal.science/halshs-02156290v1" TargetMode="External"/><Relationship Id="rId125" Type="http://schemas.openxmlformats.org/officeDocument/2006/relationships/hyperlink" Target="https://shs.hal.science/halshs-02156235v1" TargetMode="External"/><Relationship Id="rId126" Type="http://schemas.openxmlformats.org/officeDocument/2006/relationships/hyperlink" Target="https://hal.science/search/index/?q=*&amp;authFullName_s=D. Djaoui" TargetMode="External"/><Relationship Id="rId127" Type="http://schemas.openxmlformats.org/officeDocument/2006/relationships/hyperlink" Target="https://shs.hal.science/halshs-03523600v1" TargetMode="External"/><Relationship Id="rId128" Type="http://schemas.openxmlformats.org/officeDocument/2006/relationships/hyperlink" Target="https://shs.hal.science/halshs-02156425v1" TargetMode="External"/><Relationship Id="rId129" Type="http://schemas.openxmlformats.org/officeDocument/2006/relationships/hyperlink" Target="https://shs.hal.science/halshs-02156338v1" TargetMode="External"/><Relationship Id="rId130" Type="http://schemas.openxmlformats.org/officeDocument/2006/relationships/hyperlink" Target="https://shs.hal.science/halshs-02156306v1" TargetMode="External"/><Relationship Id="rId131" Type="http://schemas.openxmlformats.org/officeDocument/2006/relationships/hyperlink" Target="https://shs.hal.science/halshs-00738552v1" TargetMode="External"/><Relationship Id="rId132" Type="http://schemas.openxmlformats.org/officeDocument/2006/relationships/hyperlink" Target="https://hal.science/search/index/?q=*&amp;authFullName_s=N&#249;ria Nuriarovira@Yahoo.Es Rovira" TargetMode="External"/><Relationship Id="rId133" Type="http://schemas.openxmlformats.org/officeDocument/2006/relationships/hyperlink" Target="https://hal.science/hal-03075374v1" TargetMode="External"/><Relationship Id="rId134" Type="http://schemas.openxmlformats.org/officeDocument/2006/relationships/hyperlink" Target="https://hal.science/hal-03075373v1" TargetMode="External"/><Relationship Id="rId135" Type="http://schemas.openxmlformats.org/officeDocument/2006/relationships/hyperlink" Target="https://shs.hal.science/halshs-00803715v1" TargetMode="External"/><Relationship Id="rId136" Type="http://schemas.openxmlformats.org/officeDocument/2006/relationships/hyperlink" Target="https://hal.science/search/index/?q=*&amp;authFullName_s=Catherine H&#228;nni" TargetMode="External"/><Relationship Id="rId137" Type="http://schemas.openxmlformats.org/officeDocument/2006/relationships/hyperlink" Target="https://hal.science/search/index/?q=*&amp;authFullName_s=Tony Silvino" TargetMode="External"/><Relationship Id="rId138" Type="http://schemas.openxmlformats.org/officeDocument/2006/relationships/hyperlink" Target="https://hal.science/hal-03071763v1" TargetMode="External"/><Relationship Id="rId139" Type="http://schemas.openxmlformats.org/officeDocument/2006/relationships/hyperlink" Target="https://hal.science/hal-02872506v1" TargetMode="External"/><Relationship Id="rId140" Type="http://schemas.openxmlformats.org/officeDocument/2006/relationships/hyperlink" Target="https://hal.science/search/index/?q=*&amp;authFullName_s=Bertrand Houix" TargetMode="External"/><Relationship Id="rId141" Type="http://schemas.openxmlformats.org/officeDocument/2006/relationships/hyperlink" Target="https://shs.hal.science/halshs-00804409v1" TargetMode="External"/><Relationship Id="rId142" Type="http://schemas.openxmlformats.org/officeDocument/2006/relationships/hyperlink" Target="https://shs.hal.science/halshs-01354633v1" TargetMode="External"/><Relationship Id="rId143" Type="http://schemas.openxmlformats.org/officeDocument/2006/relationships/hyperlink" Target="https://hal.science/search/index/?q=*&amp;authFullName_s=Eric Gailledrat" TargetMode="External"/><Relationship Id="rId144" Type="http://schemas.openxmlformats.org/officeDocument/2006/relationships/hyperlink" Target="https://hal.science/search/index/?q=*&amp;authFullName_s=Nasrine Anwar" TargetMode="External"/><Relationship Id="rId145" Type="http://schemas.openxmlformats.org/officeDocument/2006/relationships/hyperlink" Target="https://hal.science/search/index/?q=*&amp;authFullName_s=Alexandre Beylier" TargetMode="External"/><Relationship Id="rId146" Type="http://schemas.openxmlformats.org/officeDocument/2006/relationships/hyperlink" Target="https://hal.science/search/index/?q=*&amp;authFullName_s=Anne-Marie Cur&#233;" TargetMode="External"/><Relationship Id="rId147" Type="http://schemas.openxmlformats.org/officeDocument/2006/relationships/hyperlink" Target="https://hal.science/search/index/?q=*&amp;authFullName_s=Henri Duday" TargetMode="External"/><Relationship Id="rId148" Type="http://schemas.openxmlformats.org/officeDocument/2006/relationships/hyperlink" Target="https://shs.hal.science/halshs-00738387v1" TargetMode="External"/><Relationship Id="rId149" Type="http://schemas.openxmlformats.org/officeDocument/2006/relationships/hyperlink" Target="https://hal.science/search/index/?q=*&amp;authFullName_s=Bernard Dedet" TargetMode="External"/><Relationship Id="rId150" Type="http://schemas.openxmlformats.org/officeDocument/2006/relationships/hyperlink" Target="https://hal.science/search/index/?q=*&amp;authFullName_s=Aline Durand" TargetMode="External"/><Relationship Id="rId151" Type="http://schemas.openxmlformats.org/officeDocument/2006/relationships/hyperlink" Target="https://shs.hal.science/halshs-00508737v1" TargetMode="External"/><Relationship Id="rId152" Type="http://schemas.openxmlformats.org/officeDocument/2006/relationships/hyperlink" Target="https://hal.science/search/index/?q=*&amp;authFullName_s=Laurence Serra" TargetMode="External"/><Relationship Id="rId153" Type="http://schemas.openxmlformats.org/officeDocument/2006/relationships/hyperlink" Target="https://hal.science/search/index/?q=*&amp;authFullName_s=S. Greck" TargetMode="External"/><Relationship Id="rId154" Type="http://schemas.openxmlformats.org/officeDocument/2006/relationships/hyperlink" Target="https://hal.science/search/index/?q=*&amp;authFullName_s=B. Memet" TargetMode="External"/><Relationship Id="rId155" Type="http://schemas.openxmlformats.org/officeDocument/2006/relationships/hyperlink" Target="https://hal.science/search/index/?q=*&amp;authFullName_s=L. Pavlidis" TargetMode="External"/><Relationship Id="rId156" Type="http://schemas.openxmlformats.org/officeDocument/2006/relationships/hyperlink" Target="https://shs.hal.science/halshs-00803738v1" TargetMode="External"/><Relationship Id="rId157" Type="http://schemas.openxmlformats.org/officeDocument/2006/relationships/hyperlink" Target="https://hal.science/search/index/?q=*&amp;authFullName_s=Ramon Buxo" TargetMode="External"/><Relationship Id="rId158" Type="http://schemas.openxmlformats.org/officeDocument/2006/relationships/hyperlink" Target="https://hal.science/hal-05552361v1" TargetMode="External"/><Relationship Id="rId159" Type="http://schemas.openxmlformats.org/officeDocument/2006/relationships/hyperlink" Target="https://hal.science/search/index/?q=*&amp;authFullName_s=Mohamed Kbiri Alaoui" TargetMode="External"/><Relationship Id="rId160" Type="http://schemas.openxmlformats.org/officeDocument/2006/relationships/hyperlink" Target="https://hal.science/search/index/?q=*&amp;authFullName_s=Dar&#237;o&#160; Bernal-Casasola" TargetMode="External"/><Relationship Id="rId161" Type="http://schemas.openxmlformats.org/officeDocument/2006/relationships/hyperlink" Target="https://hal.science/search/index/?q=*&amp;authFullName_s=Rachid Arharbi" TargetMode="External"/><Relationship Id="rId162" Type="http://schemas.openxmlformats.org/officeDocument/2006/relationships/hyperlink" Target="https://hal.science/search/index/?q=*&amp;authFullName_s=Fadwa Benjaafar" TargetMode="External"/><Relationship Id="rId163" Type="http://schemas.openxmlformats.org/officeDocument/2006/relationships/hyperlink" Target="https://hal.science/search/index/?q=*&amp;authFullName_s=Juan Jes&#250;s Cantillo Duarte" TargetMode="External"/><Relationship Id="rId164" Type="http://schemas.openxmlformats.org/officeDocument/2006/relationships/hyperlink" Target="https://shs.hal.science/halshs-04915773v1" TargetMode="External"/><Relationship Id="rId165" Type="http://schemas.openxmlformats.org/officeDocument/2006/relationships/hyperlink" Target="https://hal.science/search/index/?q=*&amp;authFullName_s=Jean&#8209;philippe Degeai" TargetMode="External"/><Relationship Id="rId166" Type="http://schemas.openxmlformats.org/officeDocument/2006/relationships/hyperlink" Target="https://hal.science/hal-04879166v1" TargetMode="External"/><Relationship Id="rId167" Type="http://schemas.openxmlformats.org/officeDocument/2006/relationships/hyperlink" Target="https://shs.hal.science/halshs-03521449v1" TargetMode="External"/><Relationship Id="rId168" Type="http://schemas.openxmlformats.org/officeDocument/2006/relationships/hyperlink" Target="https://hal.science/hal-03515301v1" TargetMode="External"/><Relationship Id="rId169" Type="http://schemas.openxmlformats.org/officeDocument/2006/relationships/hyperlink" Target="https://hal.science/search/index/?q=*&amp;authFullName_s=Marie-Brigitte Carre" TargetMode="External"/><Relationship Id="rId170" Type="http://schemas.openxmlformats.org/officeDocument/2006/relationships/hyperlink" Target="https://hal.science/search/index/?q=*&amp;authFullName_s=Corinne Rousse" TargetMode="External"/><Relationship Id="rId171" Type="http://schemas.openxmlformats.org/officeDocument/2006/relationships/hyperlink" Target="https://shs.hal.science/halshs-03412609v1" TargetMode="External"/><Relationship Id="rId172" Type="http://schemas.openxmlformats.org/officeDocument/2006/relationships/hyperlink" Target="https://shs.hal.science/halshs-02152202v1" TargetMode="External"/><Relationship Id="rId173" Type="http://schemas.openxmlformats.org/officeDocument/2006/relationships/hyperlink" Target="https://hal.science/hal-01471805v1" TargetMode="External"/><Relationship Id="rId174" Type="http://schemas.openxmlformats.org/officeDocument/2006/relationships/hyperlink" Target="https://hal.science/search/index/?q=*&amp;authFullName_s=Emmanuel Botte" TargetMode="External"/><Relationship Id="rId175" Type="http://schemas.openxmlformats.org/officeDocument/2006/relationships/hyperlink" Target="https://shs.hal.science/halshs-02152181v1" TargetMode="External"/><Relationship Id="rId176" Type="http://schemas.openxmlformats.org/officeDocument/2006/relationships/hyperlink" Target="https://hal.science/search/index/?q=*&amp;authFullName_s=C. Flaux" TargetMode="External"/><Relationship Id="rId177" Type="http://schemas.openxmlformats.org/officeDocument/2006/relationships/hyperlink" Target="https://shs.hal.science/halshs-00743486v1" TargetMode="External"/><Relationship Id="rId178" Type="http://schemas.openxmlformats.org/officeDocument/2006/relationships/hyperlink" Target="https://hal.science/hal-02100901v1" TargetMode="External"/><Relationship Id="rId179" Type="http://schemas.openxmlformats.org/officeDocument/2006/relationships/hyperlink" Target="https://hal.science/search/index/?q=*&amp;authFullName_s=Olivier Chassaing" TargetMode="External"/><Relationship Id="rId180" Type="http://schemas.openxmlformats.org/officeDocument/2006/relationships/hyperlink" Target="https://hal.science/search/index/?q=*&amp;authFullName_s=Nathalie Desse-Berset" TargetMode="External"/><Relationship Id="rId181" Type="http://schemas.openxmlformats.org/officeDocument/2006/relationships/hyperlink" Target="https://hal.science/search/index/?q=*&amp;authFullName_s=Marilyne Dufraisse" TargetMode="External"/><Relationship Id="rId182" Type="http://schemas.openxmlformats.org/officeDocument/2006/relationships/hyperlink" Target="https://dx.doi.org/10.1007/978-3-642-20611-5_8" TargetMode="External"/><Relationship Id="rId183" Type="http://schemas.openxmlformats.org/officeDocument/2006/relationships/hyperlink" Target="https://shs.hal.science/halshs-00743481v1" TargetMode="External"/><Relationship Id="rId184" Type="http://schemas.openxmlformats.org/officeDocument/2006/relationships/hyperlink" Target="https://shs.hal.science/halshs-00803757v1" TargetMode="External"/><Relationship Id="rId185" Type="http://schemas.openxmlformats.org/officeDocument/2006/relationships/hyperlink" Target="https://shs.hal.science/halshs-00743484v1" TargetMode="External"/><Relationship Id="rId186" Type="http://schemas.openxmlformats.org/officeDocument/2006/relationships/hyperlink" Target="https://hal.science/hal-03055204v1" TargetMode="External"/><Relationship Id="rId187" Type="http://schemas.openxmlformats.org/officeDocument/2006/relationships/hyperlink" Target="https://hal.science/search/index/?q=*&amp;authFullName_s=V. Martinez" TargetMode="External"/><Relationship Id="rId188" Type="http://schemas.openxmlformats.org/officeDocument/2006/relationships/hyperlink" Target="https://hal.science/hal-01421876v1" TargetMode="External"/><Relationship Id="rId189" Type="http://schemas.openxmlformats.org/officeDocument/2006/relationships/hyperlink" Target="https://hal.science/search/index/?q=*&amp;authFullName_s=Sandrine Lenorzer" TargetMode="External"/><Relationship Id="rId190" Type="http://schemas.openxmlformats.org/officeDocument/2006/relationships/hyperlink" Target="https://hal.science/search/index/?q=*&amp;authFullName_s=Benjamin Girard" TargetMode="External"/><Relationship Id="rId191" Type="http://schemas.openxmlformats.org/officeDocument/2006/relationships/hyperlink" Target="https://pufc.univ-fcomte.fr/" TargetMode="External"/><Relationship Id="rId192" Type="http://schemas.openxmlformats.org/officeDocument/2006/relationships/hyperlink" Target="https://hal.science/hal-03055205v1" TargetMode="External"/><Relationship Id="rId193" Type="http://schemas.openxmlformats.org/officeDocument/2006/relationships/hyperlink" Target="https://shs.hal.science/halshs-00803765v1" TargetMode="External"/><Relationship Id="rId194" Type="http://schemas.openxmlformats.org/officeDocument/2006/relationships/hyperlink" Target="https://shs.hal.science/halshs-00805255v1" TargetMode="External"/><Relationship Id="rId195" Type="http://schemas.openxmlformats.org/officeDocument/2006/relationships/hyperlink" Target="https://shs.hal.science/halshs-00805258v1" TargetMode="External"/><Relationship Id="rId196" Type="http://schemas.openxmlformats.org/officeDocument/2006/relationships/hyperlink" Target="https://shs.hal.science/halshs-00805285v1" TargetMode="External"/><Relationship Id="rId197" Type="http://schemas.openxmlformats.org/officeDocument/2006/relationships/hyperlink" Target="https://shs.hal.science/halshs-00805267v1" TargetMode="External"/><Relationship Id="rId198" Type="http://schemas.openxmlformats.org/officeDocument/2006/relationships/hyperlink" Target="https://hal.science/hal-05452054v1" TargetMode="External"/><Relationship Id="rId199" Type="http://schemas.openxmlformats.org/officeDocument/2006/relationships/hyperlink" Target="https://hal.science/search/index/?q=*&amp;authFullName_s=&#201;ric Gailledrat" TargetMode="External"/><Relationship Id="rId200" Type="http://schemas.openxmlformats.org/officeDocument/2006/relationships/hyperlink" Target="https://hal.science/search/index/?q=*&amp;authFullName_s=Sergio Jim&#233;nez-Manch&#243;n" TargetMode="External"/><Relationship Id="rId201" Type="http://schemas.openxmlformats.org/officeDocument/2006/relationships/hyperlink" Target="https://hal.science/hal-02399818v1" TargetMode="External"/><Relationship Id="rId202" Type="http://schemas.openxmlformats.org/officeDocument/2006/relationships/hyperlink" Target="https://hal.science/search/index/?q=*&amp;authFullName_s=Santiago Riera" TargetMode="External"/><Relationship Id="rId203" Type="http://schemas.openxmlformats.org/officeDocument/2006/relationships/hyperlink" Target="https://shs.hal.science/halshs-02156164v1" TargetMode="External"/><Relationship Id="rId204" Type="http://schemas.openxmlformats.org/officeDocument/2006/relationships/hyperlink" Target="https://hal.science/search/index/?q=*&amp;authFullName_s=Carlos de Juan" TargetMode="External"/><Relationship Id="rId205" Type="http://schemas.openxmlformats.org/officeDocument/2006/relationships/hyperlink" Target="https://shs.hal.science/halshs-02122588v1" TargetMode="External"/><Relationship Id="rId206" Type="http://schemas.openxmlformats.org/officeDocument/2006/relationships/hyperlink" Target="https://hal.science/search/index/?q=*&amp;authFullName_s=Joanna Ream" TargetMode="External"/><Relationship Id="rId207" Type="http://schemas.openxmlformats.org/officeDocument/2006/relationships/hyperlink" Target="https://shs.hal.science/halshs-01966985v1" TargetMode="External"/><Relationship Id="rId208" Type="http://schemas.openxmlformats.org/officeDocument/2006/relationships/hyperlink" Target="https://hal.science/search/index/?q=*&amp;authFullName_s=Julien Vial" TargetMode="External"/><Relationship Id="rId209" Type="http://schemas.openxmlformats.org/officeDocument/2006/relationships/hyperlink" Target="https://hal.science/search/index/?q=*&amp;authFullName_s=Francis Dieulafait" TargetMode="External"/><Relationship Id="rId210" Type="http://schemas.openxmlformats.org/officeDocument/2006/relationships/hyperlink" Target="https://hal.science/search/index/?q=*&amp;authFullName_s=Selim Djouad" TargetMode="External"/><Relationship Id="rId211" Type="http://schemas.openxmlformats.org/officeDocument/2006/relationships/hyperlink" Target="https://hal.science/search/index/?q=*&amp;authFullName_s=&#201;lodie Faure" TargetMode="External"/><Relationship Id="rId212" Type="http://schemas.openxmlformats.org/officeDocument/2006/relationships/hyperlink" Target="https://hal.science/search/index/?q=*&amp;authFullName_s=Nicolas B. Garnier" TargetMode="External"/><Relationship Id="rId213" Type="http://schemas.openxmlformats.org/officeDocument/2006/relationships/hyperlink" Target="https://univ-rochelle.hal.science/hal-04858552v1" TargetMode="External"/><Relationship Id="rId214" Type="http://schemas.openxmlformats.org/officeDocument/2006/relationships/hyperlink" Target="https://hal.science/search/index/?q=*&amp;authFullName_s=Patrick Andersch Goodfellow" TargetMode="External"/><Relationship Id="rId215" Type="http://schemas.openxmlformats.org/officeDocument/2006/relationships/hyperlink" Target="https://hal.science/search/index/?q=*&amp;authFullName_s=Justine Arnault" TargetMode="External"/><Relationship Id="rId216" Type="http://schemas.openxmlformats.org/officeDocument/2006/relationships/hyperlink" Target="https://hal.science/search/index/?q=*&amp;authFullName_s=Alexandre Autier" TargetMode="External"/><Relationship Id="rId217" Type="http://schemas.openxmlformats.org/officeDocument/2006/relationships/hyperlink" Target="https://hal.science/search/index/?q=*&amp;authFullName_s=Cloe Bacle" TargetMode="External"/><Relationship Id="rId218" Type="http://schemas.openxmlformats.org/officeDocument/2006/relationships/hyperlink" Target="https://shs.hal.science/halshs-03418873v1" TargetMode="External"/><Relationship Id="rId219" Type="http://schemas.openxmlformats.org/officeDocument/2006/relationships/hyperlink" Target="https://shs.hal.science/halshs-02156436v1" TargetMode="External"/><Relationship Id="rId220" Type="http://schemas.openxmlformats.org/officeDocument/2006/relationships/hyperlink" Target="https://shs.hal.science/halshs-02156438v1" TargetMode="External"/><Relationship Id="rId221" Type="http://schemas.openxmlformats.org/officeDocument/2006/relationships/hyperlink" Target="https://univ-rochelle.hal.science/hal-02560478v1" TargetMode="External"/><Relationship Id="rId222" Type="http://schemas.openxmlformats.org/officeDocument/2006/relationships/hyperlink" Target="https://hal.science/search/index/?q=*&amp;authFullName_s=Adrien Camus" TargetMode="External"/><Relationship Id="rId223" Type="http://schemas.openxmlformats.org/officeDocument/2006/relationships/hyperlink" Target="https://hal.science/search/index/?q=*&amp;authFullName_s=Beno&#238;t Favennec" TargetMode="External"/><Relationship Id="rId224" Type="http://schemas.openxmlformats.org/officeDocument/2006/relationships/hyperlink" Target="https://hal.science/search/index/?q=*&amp;authFullName_s=Mario Marco" TargetMode="External"/><Relationship Id="rId225" Type="http://schemas.openxmlformats.org/officeDocument/2006/relationships/hyperlink" Target="https://shs.hal.science/halshs-01355341v2" TargetMode="External"/><Relationship Id="rId226" Type="http://schemas.openxmlformats.org/officeDocument/2006/relationships/hyperlink" Target="https://hal.science/search/index/?q=*&amp;authFullName_s=Pierre Garmy" TargetMode="External"/><Relationship Id="rId227" Type="http://schemas.openxmlformats.org/officeDocument/2006/relationships/hyperlink" Target="https://hal.science/search/index/?q=*&amp;authFullName_s=Emilie Compan" TargetMode="External"/><Relationship Id="rId228" Type="http://schemas.openxmlformats.org/officeDocument/2006/relationships/hyperlink" Target="https://hal.science/search/index/?q=*&amp;authFullName_s=St&#233;phanie Dubosq" TargetMode="External"/><Relationship Id="rId229" Type="http://schemas.openxmlformats.org/officeDocument/2006/relationships/hyperlink" Target="https://shs.hal.science/halshs-01134009v1" TargetMode="External"/><Relationship Id="rId230" Type="http://schemas.openxmlformats.org/officeDocument/2006/relationships/hyperlink" Target="https://hal.science/search/index/?q=*&amp;authFullName_s=Elsa Ciesielski" TargetMode="External"/><Relationship Id="rId231" Type="http://schemas.openxmlformats.org/officeDocument/2006/relationships/hyperlink" Target="https://shs.hal.science/halshs-00694495v1" TargetMode="External"/><Relationship Id="rId232" Type="http://schemas.openxmlformats.org/officeDocument/2006/relationships/hyperlink" Target="https://hal.science/search/index/?q=*&amp;authFullName_s=Michael Dietler" TargetMode="External"/><Relationship Id="rId233" Type="http://schemas.openxmlformats.org/officeDocument/2006/relationships/hyperlink" Target="https://shs.hal.science/halshs-00560425v2" TargetMode="External"/><Relationship Id="rId234" Type="http://schemas.openxmlformats.org/officeDocument/2006/relationships/hyperlink" Target="https://hal.science/search/index/?q=*&amp;authFullName_s=Philippe Brunner" TargetMode="External"/><Relationship Id="rId235" Type="http://schemas.openxmlformats.org/officeDocument/2006/relationships/hyperlink" Target="https://hal.science/search/index/?q=*&amp;authFullName_s=C&#233;cilia Cammas" TargetMode="External"/><Relationship Id="rId236" Type="http://schemas.openxmlformats.org/officeDocument/2006/relationships/hyperlink" Target="https://shs.hal.science/halshs-00442631v1" TargetMode="External"/><Relationship Id="rId237" Type="http://schemas.openxmlformats.org/officeDocument/2006/relationships/hyperlink" Target="https://shs.hal.science/halshs-00349922v1" TargetMode="External"/><Relationship Id="rId238" Type="http://schemas.openxmlformats.org/officeDocument/2006/relationships/hyperlink" Target="https://hal.science/search/index/?q=*&amp;authFullName_s=Georges Marchand" TargetMode="External"/><Relationship Id="rId239" Type="http://schemas.openxmlformats.org/officeDocument/2006/relationships/hyperlink" Target="https://hal.science/hal-03077963v1" TargetMode="External"/><Relationship Id="rId240" Type="http://schemas.openxmlformats.org/officeDocument/2006/relationships/hyperlink" Target="https://hal.science/hal-03077962v1" TargetMode="External"/><Relationship Id="rId241" Type="http://schemas.openxmlformats.org/officeDocument/2006/relationships/hyperlink" Target="https://shs.hal.science/halshs-00120497v1" TargetMode="External"/><Relationship Id="rId242" Type="http://schemas.openxmlformats.org/officeDocument/2006/relationships/hyperlink" Target="https://hal.science/search/index/?q=*&amp;authFullName_s=Hugues Boisson" TargetMode="External"/><Relationship Id="rId243" Type="http://schemas.openxmlformats.org/officeDocument/2006/relationships/hyperlink" Target="https://hal.science/search/index/?q=*&amp;authFullName_s=Andr&#233; Rivalan" TargetMode="External"/><Relationship Id="rId244" Type="http://schemas.openxmlformats.org/officeDocument/2006/relationships/hyperlink" Target="https://hal.science/hal-03077965v1" TargetMode="External"/><Relationship Id="rId245" Type="http://schemas.openxmlformats.org/officeDocument/2006/relationships/hyperlink" Target="https://hal.science/hal-03077967v1" TargetMode="External"/><Relationship Id="rId246" Type="http://schemas.openxmlformats.org/officeDocument/2006/relationships/hyperlink" Target="https://hal.science/search/index/?q=*&amp;authFullName_s=Lucie Chabal" TargetMode="External"/><Relationship Id="rId247" Type="http://schemas.openxmlformats.org/officeDocument/2006/relationships/hyperlink" Target="https://hal.science/search/index/?q=*&amp;authFullName_s=J.-M. F&#233;m&#233;nias" TargetMode="External"/><Relationship Id="rId248" Type="http://schemas.openxmlformats.org/officeDocument/2006/relationships/hyperlink" Target="https://hal.science/search/index/?q=*&amp;authFullName_s=V&#233;ronique Mathieu" TargetMode="External"/><Relationship Id="rId249" Type="http://schemas.openxmlformats.org/officeDocument/2006/relationships/hyperlink" Target="https://hal.science/hal-03078078v1" TargetMode="External"/><Relationship Id="rId250" Type="http://schemas.openxmlformats.org/officeDocument/2006/relationships/hyperlink" Target="https://hal.science/search/index/?q=*&amp;authFullName_s=M.-A. Boutin" TargetMode="External"/><Relationship Id="rId251" Type="http://schemas.openxmlformats.org/officeDocument/2006/relationships/hyperlink" Target="https://hal.science/hal-03077966v1" TargetMode="External"/><Relationship Id="rId252" Type="http://schemas.openxmlformats.org/officeDocument/2006/relationships/hyperlink" Target="https://hal.science/hal-03077968v1" TargetMode="External"/><Relationship Id="rId253" Type="http://schemas.openxmlformats.org/officeDocument/2006/relationships/hyperlink" Target="https://hal.science/hal-03077986v1" TargetMode="External"/><Relationship Id="rId254" Type="http://schemas.openxmlformats.org/officeDocument/2006/relationships/hyperlink" Target="https://hal.science/hal-03077969v1" TargetMode="External"/><Relationship Id="rId255" Type="http://schemas.openxmlformats.org/officeDocument/2006/relationships/hyperlink" Target="https://hal.science/hal-03077987v1" TargetMode="External"/><Relationship Id="rId256" Type="http://schemas.openxmlformats.org/officeDocument/2006/relationships/hyperlink" Target="https://hal.science/search/index/?q=*&amp;authFullName_s=S. Lenorzer" TargetMode="External"/><Relationship Id="rId257" Type="http://schemas.openxmlformats.org/officeDocument/2006/relationships/hyperlink" Target="https://hal.science/hal-03077970v1" TargetMode="External"/><Relationship Id="rId258" Type="http://schemas.openxmlformats.org/officeDocument/2006/relationships/hyperlink" Target="https://hal.science/search/index/?q=*&amp;authFullName_s=F. Guibal" TargetMode="External"/><Relationship Id="rId259" Type="http://schemas.openxmlformats.org/officeDocument/2006/relationships/hyperlink" Target="https://hal.science/hal-03077972v1" TargetMode="External"/><Relationship Id="rId260" Type="http://schemas.openxmlformats.org/officeDocument/2006/relationships/hyperlink" Target="https://hal.science/hal-03077971v1" TargetMode="External"/><Relationship Id="rId261" Type="http://schemas.openxmlformats.org/officeDocument/2006/relationships/hyperlink" Target="https://hal.science/hal-05516419v1" TargetMode="External"/><Relationship Id="rId262" Type="http://schemas.openxmlformats.org/officeDocument/2006/relationships/hyperlink" Target="https://hal.science/search/index/?q=*&amp;authFullName_s=M. Gibert" TargetMode="External"/><Relationship Id="rId263" Type="http://schemas.openxmlformats.org/officeDocument/2006/relationships/hyperlink" Target="https://hal.science/search/index/?q=*&amp;authFullName_s=Catherine Th&#232;ves" TargetMode="External"/><Relationship Id="rId264" Type="http://schemas.openxmlformats.org/officeDocument/2006/relationships/hyperlink" Target="https://hal.science/search/index/?q=*&amp;authFullName_s=Bernard Oriola" TargetMode="External"/><Relationship Id="rId265" Type="http://schemas.openxmlformats.org/officeDocument/2006/relationships/hyperlink" Target="https://hal.science/search/index/?q=*&amp;authFullName_s=Diane Dusseaux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Piquès</dc:title>
  <dc:description>CV</dc:description>
  <dc:subject/>
  <cp:keywords/>
  <cp:category/>
  <cp:lastModifiedBy/>
  <dcterms:created xsi:type="dcterms:W3CDTF">2026-05-02T15:27:48+02:00</dcterms:created>
  <dcterms:modified xsi:type="dcterms:W3CDTF">2026-05-02T15:27:48+02:00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