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Galey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galey-celia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musicale sur les scripts des happenings d'Allan Kaprow – Enjeux esthétiques, politiques et patrimoniaux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Galey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CAP - Créations Arts Patrimoine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Affects, a Defining Blind Spot for a Minor Form: Allan Kaprow’s &amp;quot;18 Happenings in 6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Galey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2019, N° 160 (3), pp.86-104.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⟨10.3917/rfea.160.0086⟩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hal-02313516v1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in The Pronouns: Shifting Dances of the Subject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Galey</w:t>
              </w:r>
            </w:hyperlink>
          </w:p>
          <w:p>
            <w:pPr/>
            <w:r>
              <w:rPr/>
              <w:t xml:space="preserve">Tyrus Miller; Carrie Noland. </w:t>
            </w:r>
            <w:r>
              <w:rPr>
                <w:i w:val="1"/>
                <w:iCs w:val="1"/>
              </w:rPr>
              <w:t xml:space="preserve">Jackson Mac Low: Between Writing and Performance</w:t>
            </w:r>
            <w:r>
              <w:rPr/>
              <w:t xml:space="preserve">, Slought Foundation, 2023, 9781936994199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Jackson Mac 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Galey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Encyclopedia of Literary Neo-Avant-Gardes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hal-04317845v1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98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ley-celia" TargetMode="External"/><Relationship Id="rId9" Type="http://schemas.openxmlformats.org/officeDocument/2006/relationships/hyperlink" Target="https://hal.science/hal-02313504v1" TargetMode="External"/><Relationship Id="rId10" Type="http://schemas.openxmlformats.org/officeDocument/2006/relationships/hyperlink" Target="https://hal.science/search/index/?q=*&amp;authFullName_s=C&#233;lia Galey" TargetMode="External"/><Relationship Id="rId11" Type="http://schemas.openxmlformats.org/officeDocument/2006/relationships/hyperlink" Target="https://hal.science/hal-02313516v1" TargetMode="External"/><Relationship Id="rId12" Type="http://schemas.openxmlformats.org/officeDocument/2006/relationships/hyperlink" Target="https://dx.doi.org/10.3917/rfea.160.0086" TargetMode="External"/><Relationship Id="rId13" Type="http://schemas.openxmlformats.org/officeDocument/2006/relationships/hyperlink" Target="https://enpc.hal.science/hal-04317859v1" TargetMode="External"/><Relationship Id="rId14" Type="http://schemas.openxmlformats.org/officeDocument/2006/relationships/hyperlink" Target="https://enpc.hal.science/hal-0431784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Galey</dc:title>
  <dc:description>CV</dc:description>
  <dc:subject/>
  <cp:keywords/>
  <cp:category/>
  <cp:lastModifiedBy/>
  <dcterms:created xsi:type="dcterms:W3CDTF">2026-03-16T07:43:13+01:00</dcterms:created>
  <dcterms:modified xsi:type="dcterms:W3CDTF">2026-03-16T07:43:13+01:00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